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16344" w:rsidRPr="00151FC1" w:rsidRDefault="00B53C8D" w:rsidP="004914E0">
      <w:pPr>
        <w:rPr>
          <w:snapToGrid w:val="0"/>
          <w:lang w:val="es-ES"/>
        </w:rPr>
      </w:pPr>
      <w:r>
        <w:rPr>
          <w:noProof/>
        </w:rPr>
        <mc:AlternateContent>
          <mc:Choice Requires="wps">
            <w:drawing>
              <wp:anchor distT="0" distB="0" distL="114300" distR="720090" simplePos="0" relativeHeight="251657728" behindDoc="0" locked="0" layoutInCell="0" allowOverlap="1">
                <wp:simplePos x="0" y="0"/>
                <wp:positionH relativeFrom="column">
                  <wp:posOffset>357505</wp:posOffset>
                </wp:positionH>
                <wp:positionV relativeFrom="paragraph">
                  <wp:posOffset>93980</wp:posOffset>
                </wp:positionV>
                <wp:extent cx="2927350" cy="891540"/>
                <wp:effectExtent l="0" t="1270" r="0" b="2540"/>
                <wp:wrapSquare wrapText="right"/>
                <wp:docPr id="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89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6344" w:rsidRDefault="00B53C8D" w:rsidP="00916344">
                            <w:pPr>
                              <w:jc w:val="center"/>
                              <w:rPr>
                                <w:b/>
                              </w:rPr>
                            </w:pPr>
                            <w:r>
                              <w:rPr>
                                <w:noProof/>
                              </w:rPr>
                              <w:drawing>
                                <wp:inline distT="0" distB="0" distL="0" distR="0">
                                  <wp:extent cx="1967230" cy="553085"/>
                                  <wp:effectExtent l="0" t="0" r="0" b="0"/>
                                  <wp:docPr id="1" name="Рисунок 1"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MN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7230" cy="553085"/>
                                          </a:xfrm>
                                          <a:prstGeom prst="rect">
                                            <a:avLst/>
                                          </a:prstGeom>
                                          <a:noFill/>
                                          <a:ln>
                                            <a:noFill/>
                                          </a:ln>
                                        </pic:spPr>
                                      </pic:pic>
                                    </a:graphicData>
                                  </a:graphic>
                                </wp:inline>
                              </w:drawing>
                            </w:r>
                          </w:p>
                          <w:p w:rsidR="0088007F" w:rsidRPr="00DF04E4" w:rsidRDefault="00916344" w:rsidP="00916344">
                            <w:pPr>
                              <w:pStyle w:val="20"/>
                              <w:rPr>
                                <w:lang w:val="en-GB"/>
                              </w:rPr>
                            </w:pPr>
                            <w:r w:rsidRPr="0088007F">
                              <w:rPr>
                                <w:sz w:val="22"/>
                                <w:szCs w:val="22"/>
                                <w:lang w:val="es-ES" w:bidi="es-ES"/>
                              </w:rPr>
                              <w:t>C/Noviy Arbat nº 29, CP 121099, Moscú, Rusia</w:t>
                            </w:r>
                          </w:p>
                          <w:p w:rsidR="0088007F" w:rsidRDefault="0088007F" w:rsidP="00916344">
                            <w:pPr>
                              <w:pStyle w:val="20"/>
                            </w:pPr>
                          </w:p>
                          <w:p w:rsidR="0088007F" w:rsidRDefault="0088007F" w:rsidP="00916344">
                            <w:pPr>
                              <w:pStyle w:val="20"/>
                            </w:pPr>
                          </w:p>
                          <w:p w:rsidR="0088007F" w:rsidRDefault="0088007F" w:rsidP="00916344">
                            <w:pPr>
                              <w:pStyle w:val="20"/>
                            </w:pPr>
                          </w:p>
                          <w:p w:rsidR="00896A0A" w:rsidRPr="00896A0A" w:rsidRDefault="0088007F" w:rsidP="00916344">
                            <w:pPr>
                              <w:pStyle w:val="20"/>
                              <w:rPr>
                                <w:lang w:val="ru-RU"/>
                              </w:rPr>
                            </w:pPr>
                            <w:r>
                              <w:rPr>
                                <w:lang w:val="es-ES" w:bidi="es-ES"/>
                              </w:rPr>
                              <w:t>29292292929</w:t>
                            </w:r>
                          </w:p>
                          <w:p w:rsidR="00916344" w:rsidRDefault="00896A0A" w:rsidP="00916344">
                            <w:pPr>
                              <w:pStyle w:val="20"/>
                            </w:pPr>
                            <w:r>
                              <w:rPr>
                                <w:lang w:val="es-ES" w:bidi="es-ES"/>
                              </w:rPr>
                              <w:t>29229, 29</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
            <w:pict>
              <v:shapetype id="_x0000_t202" coordsize="21600,21600" o:spt="202" path="m,l,21600r21600,l21600,xe">
                <v:stroke joinstyle="miter"/>
                <v:path gradientshapeok="t" o:connecttype="rect"/>
              </v:shapetype>
              <v:shape id="Text Box 99" o:spid="_x0000_s1026" type="#_x0000_t202" style="position:absolute;margin-left:28.15pt;margin-top:7.4pt;width:230.5pt;height:70.2pt;z-index:251657728;visibility:visible;mso-wrap-style:square;mso-width-percent:0;mso-height-percent:0;mso-wrap-distance-left:9pt;mso-wrap-distance-top:0;mso-wrap-distance-right:56.7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" o:allowincell="f" stroked="f">
                <v:textbox inset="5pt,5pt,5pt,5pt">
                  <w:txbxContent>
                    <w:p w:rsidR="00916344" w:rsidRDefault="00B53C8D" w:rsidP="00916344">
                      <w:pPr>
                        <w:jc w:val="center"/>
                        <w:rPr>
                          <w:b/>
                        </w:rPr>
                      </w:pPr>
                      <w:bookmarkStart w:id="1" w:name="_GoBack"/>
                      <w:bookmarkEnd w:id="1"/>
                      <w:r>
                        <w:rPr>
                          <w:noProof/>
                        </w:rPr>
                        <w:drawing>
                          <wp:inline distT="0" distB="0" distL="0" distR="0">
                            <wp:extent cx="1967230" cy="553085"/>
                            <wp:effectExtent l="0" t="0" r="0" b="0"/>
                            <wp:docPr id="1" name="Рисунок 1"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MN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7230" cy="553085"/>
                                    </a:xfrm>
                                    <a:prstGeom prst="rect">
                                      <a:avLst/>
                                    </a:prstGeom>
                                    <a:noFill/>
                                    <a:ln>
                                      <a:noFill/>
                                    </a:ln>
                                  </pic:spPr>
                                </pic:pic>
                              </a:graphicData>
                            </a:graphic>
                          </wp:inline>
                        </w:drawing>
                      </w:r>
                    </w:p>
                    <w:p w:rsidR="0088007F" w:rsidRPr="00DF04E4" w:rsidRDefault="00916344" w:rsidP="00916344">
                      <w:pPr>
                        <w:pStyle w:val="20"/>
                        <w:rPr>
                          <w:lang w:val="en-GB"/>
                        </w:rPr>
                      </w:pPr>
                      <w:r w:rsidRPr="0088007F">
                        <w:rPr>
                          <w:sz w:val="22"/>
                          <w:szCs w:val="22"/>
                          <w:lang w:val="es-ES" w:bidi="es-ES"/>
                        </w:rPr>
                        <w:t>C/Noviy Arbat nº 29, CP 121099, Moscú, Rusia</w:t>
                      </w:r>
                    </w:p>
                    <w:p w:rsidR="0088007F" w:rsidRDefault="0088007F" w:rsidP="00916344">
                      <w:pPr>
                        <w:pStyle w:val="20"/>
                      </w:pPr>
                    </w:p>
                    <w:p w:rsidR="0088007F" w:rsidRDefault="0088007F" w:rsidP="00916344">
                      <w:pPr>
                        <w:pStyle w:val="20"/>
                      </w:pPr>
                    </w:p>
                    <w:p w:rsidR="0088007F" w:rsidRDefault="0088007F" w:rsidP="00916344">
                      <w:pPr>
                        <w:pStyle w:val="20"/>
                      </w:pPr>
                    </w:p>
                    <w:p w:rsidR="00896A0A" w:rsidRPr="00896A0A" w:rsidRDefault="0088007F" w:rsidP="00916344">
                      <w:pPr>
                        <w:pStyle w:val="20"/>
                        <w:rPr>
                          <w:lang w:val="ru-RU"/>
                        </w:rPr>
                      </w:pPr>
                      <w:r>
                        <w:rPr>
                          <w:lang w:val="es-ES" w:bidi="es-ES"/>
                        </w:rPr>
                        <w:t>29292292929</w:t>
                      </w:r>
                    </w:p>
                    <w:p w:rsidR="00916344" w:rsidRDefault="00896A0A" w:rsidP="00916344">
                      <w:pPr>
                        <w:pStyle w:val="20"/>
                      </w:pPr>
                      <w:r>
                        <w:rPr>
                          <w:lang w:val="es-ES" w:bidi="es-ES"/>
                        </w:rPr>
                        <w:t>29229, 29</w:t>
                      </w:r>
                    </w:p>
                  </w:txbxContent>
                </v:textbox>
                <w10:wrap type="square" side="right"/>
              </v:shape>
            </w:pict>
          </mc:Fallback>
        </mc:AlternateContent>
      </w:r>
      <w:r w:rsidR="00916344" w:rsidRPr="0086457D">
        <w:rPr>
          <w:snapToGrid w:val="0"/>
          <w:lang w:val="es-ES" w:bidi="es-ES"/>
        </w:rPr>
        <w:t xml:space="preserve">DOCUMENTOS NECESARIOS PARA LAS PERSONAS JURÍDICAS NO RESIDENTES DE RUSIA PARA LA </w:t>
      </w:r>
      <w:r w:rsidR="00151FC1">
        <w:rPr>
          <w:snapToGrid w:val="0"/>
          <w:lang w:val="es-ES" w:bidi="es-ES"/>
        </w:rPr>
        <w:t>A</w:t>
      </w:r>
      <w:r w:rsidR="00916344" w:rsidRPr="0086457D">
        <w:rPr>
          <w:snapToGrid w:val="0"/>
          <w:lang w:val="es-ES" w:bidi="es-ES"/>
        </w:rPr>
        <w:t>PERTURA DE CUENTAS</w:t>
      </w:r>
    </w:p>
    <w:p w:rsidR="00916344" w:rsidRPr="00151FC1" w:rsidRDefault="00916344" w:rsidP="004914E0">
      <w:pPr>
        <w:pStyle w:val="ae"/>
        <w:spacing w:before="120" w:line="240" w:lineRule="atLeast"/>
        <w:ind w:left="0"/>
        <w:rPr>
          <w:snapToGrid w:val="0"/>
          <w:sz w:val="22"/>
          <w:lang w:val="es-ES"/>
        </w:rPr>
      </w:pPr>
    </w:p>
    <w:p w:rsidR="00916344" w:rsidRPr="00523712" w:rsidRDefault="00916344" w:rsidP="004914E0">
      <w:pPr>
        <w:pStyle w:val="ae"/>
        <w:spacing w:before="120" w:line="240" w:lineRule="atLeast"/>
        <w:ind w:left="0" w:firstLine="709"/>
        <w:jc w:val="both"/>
        <w:rPr>
          <w:b/>
          <w:i/>
          <w:szCs w:val="24"/>
          <w:lang w:val="es-ES_tradnl"/>
        </w:rPr>
      </w:pPr>
      <w:r w:rsidRPr="003B21F5">
        <w:rPr>
          <w:b/>
          <w:i/>
          <w:snapToGrid w:val="0"/>
          <w:szCs w:val="24"/>
          <w:lang w:val="es-ES" w:bidi="es-ES"/>
        </w:rPr>
        <w:t>Para la apertura de cuentas en rublos rusos y divisas extranjeras, las personas jurídicas no residentes de Rusia deben presentar los siguientes documentos:</w:t>
      </w:r>
    </w:p>
    <w:p w:rsidR="00916344" w:rsidRPr="00982AF4" w:rsidRDefault="00916344" w:rsidP="00982AF4">
      <w:pPr>
        <w:spacing w:before="120"/>
        <w:jc w:val="both"/>
        <w:rPr>
          <w:snapToGrid w:val="0"/>
          <w:szCs w:val="24"/>
          <w:lang w:val="es-ES" w:bidi="es-ES"/>
        </w:rPr>
      </w:pPr>
    </w:p>
    <w:p w:rsidR="00970111" w:rsidRDefault="00151FC1" w:rsidP="00970111">
      <w:pPr>
        <w:spacing w:before="120" w:after="120"/>
        <w:jc w:val="both"/>
        <w:rPr>
          <w:b/>
          <w:sz w:val="22"/>
          <w:lang w:val="es-ES" w:bidi="es-ES"/>
        </w:rPr>
      </w:pPr>
      <w:r>
        <w:rPr>
          <w:snapToGrid w:val="0"/>
          <w:szCs w:val="24"/>
          <w:lang w:val="es-ES" w:bidi="es-ES"/>
        </w:rPr>
        <w:t xml:space="preserve">1. Solicitud de apertura de </w:t>
      </w:r>
      <w:r w:rsidR="00B11B09" w:rsidRPr="00772C64">
        <w:rPr>
          <w:snapToGrid w:val="0"/>
          <w:szCs w:val="24"/>
          <w:lang w:val="es-ES" w:bidi="es-ES"/>
        </w:rPr>
        <w:t>cuenta (Anexo 1).</w:t>
      </w:r>
      <w:r w:rsidR="00970111">
        <w:rPr>
          <w:snapToGrid w:val="0"/>
          <w:szCs w:val="24"/>
          <w:lang w:val="es-ES" w:bidi="es-ES"/>
        </w:rPr>
        <w:t xml:space="preserve"> Solicitud de la persona juridica sobre la legalidad del recibimiento y presentacion de los datos personales para su</w:t>
      </w:r>
      <w:r w:rsidR="00970111" w:rsidRPr="00E74ADE">
        <w:rPr>
          <w:b/>
          <w:sz w:val="22"/>
          <w:lang w:val="es-ES" w:bidi="es-ES"/>
        </w:rPr>
        <w:t xml:space="preserve"> </w:t>
      </w:r>
      <w:r w:rsidR="00970111" w:rsidRPr="00970111">
        <w:rPr>
          <w:sz w:val="22"/>
          <w:lang w:val="es-ES" w:bidi="es-ES"/>
        </w:rPr>
        <w:t>tratamiento</w:t>
      </w:r>
      <w:r w:rsidR="00970111">
        <w:rPr>
          <w:sz w:val="22"/>
          <w:lang w:val="es-ES" w:bidi="es-ES"/>
        </w:rPr>
        <w:t xml:space="preserve"> </w:t>
      </w:r>
      <w:r w:rsidR="00970111" w:rsidRPr="00772C64">
        <w:rPr>
          <w:snapToGrid w:val="0"/>
          <w:szCs w:val="24"/>
          <w:lang w:val="es-ES" w:bidi="es-ES"/>
        </w:rPr>
        <w:t>(Anexo 1</w:t>
      </w:r>
      <w:r w:rsidR="00970111">
        <w:rPr>
          <w:snapToGrid w:val="0"/>
          <w:szCs w:val="24"/>
          <w:lang w:val="es-ES" w:bidi="es-ES"/>
        </w:rPr>
        <w:t>.1.</w:t>
      </w:r>
      <w:r w:rsidR="00970111" w:rsidRPr="00772C64">
        <w:rPr>
          <w:snapToGrid w:val="0"/>
          <w:szCs w:val="24"/>
          <w:lang w:val="es-ES" w:bidi="es-ES"/>
        </w:rPr>
        <w:t>)</w:t>
      </w:r>
    </w:p>
    <w:p w:rsidR="00B11B09" w:rsidRPr="00982AF4" w:rsidRDefault="00B11B09" w:rsidP="00970111">
      <w:pPr>
        <w:spacing w:before="120" w:after="120"/>
        <w:jc w:val="both"/>
        <w:rPr>
          <w:snapToGrid w:val="0"/>
          <w:szCs w:val="24"/>
          <w:lang w:val="es-ES" w:bidi="es-ES"/>
        </w:rPr>
      </w:pPr>
      <w:r w:rsidRPr="00982AF4">
        <w:rPr>
          <w:snapToGrid w:val="0"/>
          <w:szCs w:val="24"/>
          <w:lang w:val="es-ES" w:bidi="es-ES"/>
        </w:rPr>
        <w:t>2. Formulario completado «Formulario de</w:t>
      </w:r>
      <w:r w:rsidR="00F64A3C" w:rsidRPr="00982AF4">
        <w:rPr>
          <w:snapToGrid w:val="0"/>
          <w:szCs w:val="24"/>
          <w:lang w:val="es-ES" w:bidi="es-ES"/>
        </w:rPr>
        <w:t>l</w:t>
      </w:r>
      <w:r w:rsidRPr="00982AF4">
        <w:rPr>
          <w:snapToGrid w:val="0"/>
          <w:szCs w:val="24"/>
          <w:lang w:val="es-ES" w:bidi="es-ES"/>
        </w:rPr>
        <w:t xml:space="preserve"> Cliente» conforme al Reglament</w:t>
      </w:r>
      <w:r w:rsidR="005B551F" w:rsidRPr="00982AF4">
        <w:rPr>
          <w:snapToGrid w:val="0"/>
          <w:szCs w:val="24"/>
          <w:lang w:val="es-ES" w:bidi="es-ES"/>
        </w:rPr>
        <w:t>o Interior del EVROFINANCE MOSNARBANK</w:t>
      </w:r>
      <w:r w:rsidRPr="00982AF4">
        <w:rPr>
          <w:snapToGrid w:val="0"/>
          <w:szCs w:val="24"/>
          <w:lang w:val="es-ES" w:bidi="es-ES"/>
        </w:rPr>
        <w:t xml:space="preserve"> (Anexo 2).</w:t>
      </w:r>
      <w:r w:rsidR="00225CC2">
        <w:rPr>
          <w:snapToGrid w:val="0"/>
          <w:szCs w:val="24"/>
          <w:lang w:val="es-ES" w:bidi="es-ES"/>
        </w:rPr>
        <w:t xml:space="preserve"> </w:t>
      </w:r>
    </w:p>
    <w:p w:rsidR="00225CC2" w:rsidRPr="00991155" w:rsidRDefault="002074EF" w:rsidP="00225CC2">
      <w:pPr>
        <w:spacing w:before="120" w:after="120"/>
        <w:jc w:val="both"/>
        <w:rPr>
          <w:snapToGrid w:val="0"/>
          <w:szCs w:val="24"/>
          <w:lang w:val="es-ES" w:bidi="es-ES"/>
        </w:rPr>
      </w:pPr>
      <w:r w:rsidRPr="00982AF4">
        <w:rPr>
          <w:snapToGrid w:val="0"/>
          <w:szCs w:val="24"/>
          <w:lang w:val="es-ES" w:bidi="es-ES"/>
        </w:rPr>
        <w:t>Formulario completado «</w:t>
      </w:r>
      <w:r w:rsidR="005B551F" w:rsidRPr="00982AF4">
        <w:rPr>
          <w:snapToGrid w:val="0"/>
          <w:szCs w:val="24"/>
          <w:lang w:val="es-ES" w:bidi="es-ES"/>
        </w:rPr>
        <w:t>Formulario de autocertificación para clientes - personas jurídicas, que no son instituciones de crédito»</w:t>
      </w:r>
      <w:r w:rsidR="00BC2B66" w:rsidRPr="00982AF4">
        <w:rPr>
          <w:snapToGrid w:val="0"/>
          <w:szCs w:val="24"/>
          <w:lang w:val="es-ES" w:bidi="es-ES"/>
        </w:rPr>
        <w:t xml:space="preserve"> </w:t>
      </w:r>
      <w:r w:rsidR="00BC2B66" w:rsidRPr="00772C64">
        <w:rPr>
          <w:snapToGrid w:val="0"/>
          <w:szCs w:val="24"/>
          <w:lang w:val="es-ES" w:bidi="es-ES"/>
        </w:rPr>
        <w:t>(Anexo 2</w:t>
      </w:r>
      <w:r w:rsidR="00BC2B66">
        <w:rPr>
          <w:snapToGrid w:val="0"/>
          <w:szCs w:val="24"/>
          <w:lang w:val="es-ES" w:bidi="es-ES"/>
        </w:rPr>
        <w:t>.1</w:t>
      </w:r>
      <w:r w:rsidR="00BC2B66" w:rsidRPr="00772C64">
        <w:rPr>
          <w:snapToGrid w:val="0"/>
          <w:szCs w:val="24"/>
          <w:lang w:val="es-ES" w:bidi="es-ES"/>
        </w:rPr>
        <w:t>).</w:t>
      </w:r>
      <w:r w:rsidR="00225CC2">
        <w:rPr>
          <w:snapToGrid w:val="0"/>
          <w:szCs w:val="24"/>
          <w:lang w:val="es-ES" w:bidi="es-ES"/>
        </w:rPr>
        <w:t xml:space="preserve"> </w:t>
      </w:r>
      <w:r w:rsidR="00225CC2" w:rsidRPr="00991155">
        <w:rPr>
          <w:spacing w:val="-4"/>
          <w:szCs w:val="24"/>
          <w:lang w:val="es-ES" w:bidi="es-ES"/>
        </w:rPr>
        <w:t>Datos identificativos del representante del Cliente</w:t>
      </w:r>
      <w:r w:rsidR="00225CC2" w:rsidRPr="00991155">
        <w:rPr>
          <w:b/>
          <w:spacing w:val="-4"/>
          <w:szCs w:val="24"/>
          <w:lang w:val="es-ES" w:bidi="es-ES"/>
        </w:rPr>
        <w:t xml:space="preserve"> </w:t>
      </w:r>
      <w:r w:rsidR="00991155" w:rsidRPr="00991155">
        <w:rPr>
          <w:snapToGrid w:val="0"/>
          <w:szCs w:val="24"/>
          <w:lang w:val="es-ES" w:bidi="es-ES"/>
        </w:rPr>
        <w:t>(</w:t>
      </w:r>
      <w:r w:rsidR="00991155" w:rsidRPr="00991155">
        <w:rPr>
          <w:lang w:val="es-ES"/>
        </w:rPr>
        <w:t>El documento rellenado se proporciona para las personas que actúan sobre la base de la autorización</w:t>
      </w:r>
      <w:r w:rsidR="00991155" w:rsidRPr="00991155">
        <w:rPr>
          <w:snapToGrid w:val="0"/>
          <w:szCs w:val="24"/>
          <w:lang w:val="es-ES" w:bidi="es-ES"/>
        </w:rPr>
        <w:t xml:space="preserve">) (Anexo </w:t>
      </w:r>
      <w:r w:rsidR="00A71A92" w:rsidRPr="00523712">
        <w:rPr>
          <w:snapToGrid w:val="0"/>
          <w:szCs w:val="24"/>
          <w:lang w:val="es-ES_tradnl" w:bidi="es-ES"/>
        </w:rPr>
        <w:t>3</w:t>
      </w:r>
      <w:r w:rsidR="00991155" w:rsidRPr="00991155">
        <w:rPr>
          <w:snapToGrid w:val="0"/>
          <w:szCs w:val="24"/>
          <w:lang w:val="es-ES" w:bidi="es-ES"/>
        </w:rPr>
        <w:t>)</w:t>
      </w:r>
      <w:r w:rsidR="00225CC2" w:rsidRPr="00991155">
        <w:rPr>
          <w:snapToGrid w:val="0"/>
          <w:szCs w:val="24"/>
          <w:lang w:val="es-ES" w:bidi="es-ES"/>
        </w:rPr>
        <w:t>.</w:t>
      </w:r>
    </w:p>
    <w:p w:rsidR="00F57257" w:rsidRPr="00255BB8" w:rsidRDefault="00B11B09" w:rsidP="004914E0">
      <w:pPr>
        <w:spacing w:before="120"/>
        <w:jc w:val="both"/>
        <w:rPr>
          <w:snapToGrid w:val="0"/>
          <w:szCs w:val="24"/>
          <w:lang w:val="es-ES_tradnl"/>
        </w:rPr>
      </w:pPr>
      <w:r w:rsidRPr="00772C64">
        <w:rPr>
          <w:snapToGrid w:val="0"/>
          <w:szCs w:val="24"/>
          <w:lang w:val="es-ES" w:bidi="es-ES"/>
        </w:rPr>
        <w:t xml:space="preserve">3. Se facilita a </w:t>
      </w:r>
      <w:r w:rsidR="000070E4">
        <w:rPr>
          <w:snapToGrid w:val="0"/>
          <w:szCs w:val="24"/>
          <w:lang w:val="es-ES" w:bidi="es-ES"/>
        </w:rPr>
        <w:t>elección</w:t>
      </w:r>
      <w:r w:rsidRPr="00772C64">
        <w:rPr>
          <w:snapToGrid w:val="0"/>
          <w:szCs w:val="24"/>
          <w:lang w:val="es-ES" w:bidi="es-ES"/>
        </w:rPr>
        <w:t>.</w:t>
      </w:r>
      <w:r w:rsidR="00151FC1">
        <w:rPr>
          <w:lang w:val="es-ES" w:bidi="es-ES"/>
        </w:rPr>
        <w:t xml:space="preserve"> </w:t>
      </w:r>
      <w:r w:rsidR="00F57257">
        <w:rPr>
          <w:sz w:val="23"/>
          <w:szCs w:val="23"/>
          <w:lang w:val="es-ES" w:bidi="es-ES"/>
        </w:rPr>
        <w:t>Poder (Anexo 4).</w:t>
      </w:r>
    </w:p>
    <w:p w:rsidR="00B11B09" w:rsidRPr="00523712" w:rsidRDefault="00B11B09" w:rsidP="004914E0">
      <w:pPr>
        <w:spacing w:before="120" w:line="240" w:lineRule="atLeast"/>
        <w:jc w:val="both"/>
        <w:rPr>
          <w:snapToGrid w:val="0"/>
          <w:szCs w:val="24"/>
          <w:lang w:val="es-ES_tradnl"/>
        </w:rPr>
      </w:pPr>
      <w:r w:rsidRPr="00772C64">
        <w:rPr>
          <w:snapToGrid w:val="0"/>
          <w:szCs w:val="24"/>
          <w:lang w:val="es-ES" w:bidi="es-ES"/>
        </w:rPr>
        <w:t xml:space="preserve">4. Documentos constitutivos y los que confirman el registro estatal de la persona jurídica, así como otros documentos que constan </w:t>
      </w:r>
      <w:r w:rsidR="000070E4">
        <w:rPr>
          <w:snapToGrid w:val="0"/>
          <w:szCs w:val="24"/>
          <w:lang w:val="es-ES" w:bidi="es-ES"/>
        </w:rPr>
        <w:t xml:space="preserve">el </w:t>
      </w:r>
      <w:r w:rsidRPr="00772C64">
        <w:rPr>
          <w:snapToGrid w:val="0"/>
          <w:szCs w:val="24"/>
          <w:lang w:val="es-ES" w:bidi="es-ES"/>
        </w:rPr>
        <w:t>estado legal de la organización de acuerdo con la legislación de</w:t>
      </w:r>
      <w:r w:rsidR="000070E4">
        <w:rPr>
          <w:snapToGrid w:val="0"/>
          <w:szCs w:val="24"/>
          <w:lang w:val="es-ES" w:bidi="es-ES"/>
        </w:rPr>
        <w:t>l</w:t>
      </w:r>
      <w:r w:rsidRPr="00772C64">
        <w:rPr>
          <w:snapToGrid w:val="0"/>
          <w:szCs w:val="24"/>
          <w:lang w:val="es-ES" w:bidi="es-ES"/>
        </w:rPr>
        <w:t xml:space="preserve"> país de residencia. Estos documentos deben contener los siguientes datos: nombre de la organización, datos sobre registro estatal (fecha, número, nombre de autoridad y lugar de registro), </w:t>
      </w:r>
      <w:r w:rsidR="00151FC1">
        <w:rPr>
          <w:snapToGrid w:val="0"/>
          <w:szCs w:val="24"/>
          <w:lang w:val="es-ES" w:bidi="es-ES"/>
        </w:rPr>
        <w:t>domicilio</w:t>
      </w:r>
      <w:r w:rsidRPr="00772C64">
        <w:rPr>
          <w:snapToGrid w:val="0"/>
          <w:szCs w:val="24"/>
          <w:lang w:val="es-ES" w:bidi="es-ES"/>
        </w:rPr>
        <w:t>, datos de los fundadores (accionistas). Documentos que constan la plantilla de administración de la organización.</w:t>
      </w:r>
    </w:p>
    <w:p w:rsidR="00B11B09" w:rsidRPr="00523712" w:rsidRDefault="00B11B09" w:rsidP="004914E0">
      <w:pPr>
        <w:spacing w:before="120" w:line="240" w:lineRule="atLeast"/>
        <w:jc w:val="both"/>
        <w:rPr>
          <w:snapToGrid w:val="0"/>
          <w:szCs w:val="24"/>
          <w:lang w:val="es-ES_tradnl"/>
        </w:rPr>
      </w:pPr>
      <w:r w:rsidRPr="00772C64">
        <w:rPr>
          <w:snapToGrid w:val="0"/>
          <w:szCs w:val="24"/>
          <w:lang w:val="es-ES" w:bidi="es-ES"/>
        </w:rPr>
        <w:t xml:space="preserve">5. Certificado de inscripción expedido por una autoridad fiscal de la Federación de Rusia. </w:t>
      </w:r>
    </w:p>
    <w:p w:rsidR="00B11B09" w:rsidRPr="00F64A3C" w:rsidRDefault="00B11B09" w:rsidP="004914E0">
      <w:pPr>
        <w:spacing w:before="120" w:line="240" w:lineRule="atLeast"/>
        <w:jc w:val="both"/>
        <w:rPr>
          <w:snapToGrid w:val="0"/>
          <w:szCs w:val="24"/>
          <w:lang w:val="es-ES"/>
        </w:rPr>
      </w:pPr>
      <w:r w:rsidRPr="00772C64">
        <w:rPr>
          <w:snapToGrid w:val="0"/>
          <w:szCs w:val="24"/>
          <w:lang w:val="es-ES" w:bidi="es-ES"/>
        </w:rPr>
        <w:t xml:space="preserve">6. Licencias (permisos) para las actividades de </w:t>
      </w:r>
      <w:r w:rsidR="00F64A3C">
        <w:rPr>
          <w:snapToGrid w:val="0"/>
          <w:szCs w:val="24"/>
          <w:lang w:val="es-ES" w:bidi="es-ES"/>
        </w:rPr>
        <w:t>la</w:t>
      </w:r>
      <w:r w:rsidRPr="00772C64">
        <w:rPr>
          <w:snapToGrid w:val="0"/>
          <w:szCs w:val="24"/>
          <w:lang w:val="es-ES" w:bidi="es-ES"/>
        </w:rPr>
        <w:t xml:space="preserve"> persona jurídica que requ</w:t>
      </w:r>
      <w:r w:rsidR="000070E4">
        <w:rPr>
          <w:snapToGrid w:val="0"/>
          <w:szCs w:val="24"/>
          <w:lang w:val="es-ES" w:bidi="es-ES"/>
        </w:rPr>
        <w:t>ieren concesión de licencia (</w:t>
      </w:r>
      <w:r w:rsidRPr="00772C64">
        <w:rPr>
          <w:snapToGrid w:val="0"/>
          <w:szCs w:val="24"/>
          <w:lang w:val="es-ES" w:bidi="es-ES"/>
        </w:rPr>
        <w:t>si dichas licencias afectan la capacidad legal del Cliente para concluir contrato de apertura de cuenta).</w:t>
      </w:r>
    </w:p>
    <w:p w:rsidR="00B11B09" w:rsidRPr="00523712" w:rsidRDefault="00B11B09" w:rsidP="004914E0">
      <w:pPr>
        <w:spacing w:before="120" w:line="240" w:lineRule="atLeast"/>
        <w:jc w:val="both"/>
        <w:rPr>
          <w:snapToGrid w:val="0"/>
          <w:szCs w:val="24"/>
          <w:lang w:val="es-ES_tradnl"/>
        </w:rPr>
      </w:pPr>
      <w:r w:rsidRPr="00772C64">
        <w:rPr>
          <w:snapToGrid w:val="0"/>
          <w:szCs w:val="24"/>
          <w:lang w:val="es-ES" w:bidi="es-ES"/>
        </w:rPr>
        <w:t>7. Documentos que confirman poderes del único órgano ejecutivo.</w:t>
      </w:r>
    </w:p>
    <w:p w:rsidR="00B11B09" w:rsidRPr="00F64A3C" w:rsidRDefault="00B11B09" w:rsidP="004914E0">
      <w:pPr>
        <w:spacing w:before="120"/>
        <w:jc w:val="both"/>
        <w:rPr>
          <w:b/>
          <w:snapToGrid w:val="0"/>
          <w:szCs w:val="24"/>
          <w:lang w:val="es-ES"/>
        </w:rPr>
      </w:pPr>
      <w:r w:rsidRPr="00772C64">
        <w:rPr>
          <w:snapToGrid w:val="0"/>
          <w:szCs w:val="24"/>
          <w:lang w:val="es-ES" w:bidi="es-ES"/>
        </w:rPr>
        <w:t xml:space="preserve">8. Poder para apertura, </w:t>
      </w:r>
      <w:r w:rsidR="00F64A3C">
        <w:rPr>
          <w:snapToGrid w:val="0"/>
          <w:szCs w:val="24"/>
          <w:lang w:val="es-ES" w:bidi="es-ES"/>
        </w:rPr>
        <w:t>manejo</w:t>
      </w:r>
      <w:r w:rsidRPr="00772C64">
        <w:rPr>
          <w:snapToGrid w:val="0"/>
          <w:szCs w:val="24"/>
          <w:lang w:val="es-ES" w:bidi="es-ES"/>
        </w:rPr>
        <w:t xml:space="preserve"> y cierre de las cuentas (en caso de ejecución por el apoderado de </w:t>
      </w:r>
      <w:r w:rsidR="00F64A3C">
        <w:rPr>
          <w:snapToGrid w:val="0"/>
          <w:szCs w:val="24"/>
          <w:lang w:val="es-ES" w:bidi="es-ES"/>
        </w:rPr>
        <w:t xml:space="preserve">las </w:t>
      </w:r>
      <w:r w:rsidRPr="00772C64">
        <w:rPr>
          <w:snapToGrid w:val="0"/>
          <w:szCs w:val="24"/>
          <w:lang w:val="es-ES" w:bidi="es-ES"/>
        </w:rPr>
        <w:t>facultades correspondientes, inclu</w:t>
      </w:r>
      <w:r w:rsidR="00F64A3C">
        <w:rPr>
          <w:snapToGrid w:val="0"/>
          <w:szCs w:val="24"/>
          <w:lang w:val="es-ES" w:bidi="es-ES"/>
        </w:rPr>
        <w:t>so el</w:t>
      </w:r>
      <w:r w:rsidRPr="00772C64">
        <w:rPr>
          <w:snapToGrid w:val="0"/>
          <w:szCs w:val="24"/>
          <w:lang w:val="es-ES" w:bidi="es-ES"/>
        </w:rPr>
        <w:t xml:space="preserve"> jefe de </w:t>
      </w:r>
      <w:r w:rsidR="00F64A3C">
        <w:rPr>
          <w:snapToGrid w:val="0"/>
          <w:szCs w:val="24"/>
          <w:lang w:val="es-ES" w:bidi="es-ES"/>
        </w:rPr>
        <w:t xml:space="preserve">la oficina de </w:t>
      </w:r>
      <w:r w:rsidRPr="00772C64">
        <w:rPr>
          <w:snapToGrid w:val="0"/>
          <w:szCs w:val="24"/>
          <w:lang w:val="es-ES" w:bidi="es-ES"/>
        </w:rPr>
        <w:t>representación).</w:t>
      </w:r>
    </w:p>
    <w:p w:rsidR="00B11B09" w:rsidRPr="00650A19" w:rsidRDefault="00B11B09" w:rsidP="004914E0">
      <w:pPr>
        <w:spacing w:before="120"/>
        <w:jc w:val="both"/>
        <w:rPr>
          <w:szCs w:val="24"/>
          <w:lang w:val="es-ES"/>
        </w:rPr>
      </w:pPr>
      <w:r w:rsidRPr="00772C64">
        <w:rPr>
          <w:snapToGrid w:val="0"/>
          <w:szCs w:val="24"/>
          <w:lang w:val="es-ES" w:bidi="es-ES"/>
        </w:rPr>
        <w:t xml:space="preserve">9. </w:t>
      </w:r>
      <w:r w:rsidR="00270B9A">
        <w:rPr>
          <w:snapToGrid w:val="0"/>
          <w:szCs w:val="24"/>
          <w:lang w:val="es-ES" w:bidi="es-ES"/>
        </w:rPr>
        <w:t>Documento de identidad</w:t>
      </w:r>
      <w:r w:rsidRPr="00772C64">
        <w:rPr>
          <w:snapToGrid w:val="0"/>
          <w:szCs w:val="24"/>
          <w:lang w:val="es-ES" w:bidi="es-ES"/>
        </w:rPr>
        <w:t xml:space="preserve"> del único órgano ejecutivo del Cliente, </w:t>
      </w:r>
      <w:r w:rsidR="00270B9A">
        <w:rPr>
          <w:snapToGrid w:val="0"/>
          <w:szCs w:val="24"/>
          <w:lang w:val="es-ES" w:bidi="es-ES"/>
        </w:rPr>
        <w:t xml:space="preserve">así como </w:t>
      </w:r>
      <w:r w:rsidRPr="00772C64">
        <w:rPr>
          <w:snapToGrid w:val="0"/>
          <w:szCs w:val="24"/>
          <w:lang w:val="es-ES" w:bidi="es-ES"/>
        </w:rPr>
        <w:t xml:space="preserve">de las personas especificadas en la </w:t>
      </w:r>
      <w:r w:rsidR="00650A19">
        <w:rPr>
          <w:snapToGrid w:val="0"/>
          <w:szCs w:val="24"/>
          <w:lang w:val="es-ES" w:bidi="es-ES"/>
        </w:rPr>
        <w:t>Tarjeta</w:t>
      </w:r>
      <w:r w:rsidRPr="00772C64">
        <w:rPr>
          <w:snapToGrid w:val="0"/>
          <w:szCs w:val="24"/>
          <w:lang w:val="es-ES" w:bidi="es-ES"/>
        </w:rPr>
        <w:t xml:space="preserve"> con </w:t>
      </w:r>
      <w:r w:rsidR="00650A19">
        <w:rPr>
          <w:snapToGrid w:val="0"/>
          <w:szCs w:val="24"/>
          <w:lang w:val="es-ES" w:bidi="es-ES"/>
        </w:rPr>
        <w:t xml:space="preserve">los </w:t>
      </w:r>
      <w:r w:rsidRPr="00772C64">
        <w:rPr>
          <w:snapToGrid w:val="0"/>
          <w:szCs w:val="24"/>
          <w:lang w:val="es-ES" w:bidi="es-ES"/>
        </w:rPr>
        <w:t>e</w:t>
      </w:r>
      <w:r w:rsidR="00650A19">
        <w:rPr>
          <w:snapToGrid w:val="0"/>
          <w:szCs w:val="24"/>
          <w:lang w:val="es-ES" w:bidi="es-ES"/>
        </w:rPr>
        <w:t xml:space="preserve">specímenes </w:t>
      </w:r>
      <w:r w:rsidRPr="00772C64">
        <w:rPr>
          <w:snapToGrid w:val="0"/>
          <w:szCs w:val="24"/>
          <w:lang w:val="es-ES" w:bidi="es-ES"/>
        </w:rPr>
        <w:t>de</w:t>
      </w:r>
      <w:r w:rsidR="00270B9A">
        <w:rPr>
          <w:snapToGrid w:val="0"/>
          <w:szCs w:val="24"/>
          <w:lang w:val="es-ES" w:bidi="es-ES"/>
        </w:rPr>
        <w:t xml:space="preserve"> las</w:t>
      </w:r>
      <w:r w:rsidRPr="00772C64">
        <w:rPr>
          <w:snapToGrid w:val="0"/>
          <w:szCs w:val="24"/>
          <w:lang w:val="es-ES" w:bidi="es-ES"/>
        </w:rPr>
        <w:t xml:space="preserve"> </w:t>
      </w:r>
      <w:r w:rsidRPr="00650A19">
        <w:rPr>
          <w:snapToGrid w:val="0"/>
          <w:szCs w:val="24"/>
          <w:lang w:val="es-ES" w:bidi="es-ES"/>
        </w:rPr>
        <w:t xml:space="preserve">firmas </w:t>
      </w:r>
      <w:r w:rsidR="00650A19" w:rsidRPr="00650A19">
        <w:rPr>
          <w:szCs w:val="24"/>
          <w:lang w:val="es-ES"/>
        </w:rPr>
        <w:t>e impresión del sello</w:t>
      </w:r>
      <w:r w:rsidR="00650A19" w:rsidRPr="00650A19">
        <w:rPr>
          <w:snapToGrid w:val="0"/>
          <w:szCs w:val="24"/>
          <w:lang w:val="es-ES" w:bidi="es-ES"/>
        </w:rPr>
        <w:t xml:space="preserve"> </w:t>
      </w:r>
      <w:r w:rsidRPr="00650A19">
        <w:rPr>
          <w:snapToGrid w:val="0"/>
          <w:szCs w:val="24"/>
          <w:lang w:val="es-ES" w:bidi="es-ES"/>
        </w:rPr>
        <w:t>(</w:t>
      </w:r>
      <w:r w:rsidR="00270B9A">
        <w:rPr>
          <w:snapToGrid w:val="0"/>
          <w:szCs w:val="24"/>
          <w:lang w:val="es-ES" w:bidi="es-ES"/>
        </w:rPr>
        <w:t xml:space="preserve">en caso de que dicho documento sea el pasaporte del ciudadano de la Federación de Rusia </w:t>
      </w:r>
      <w:r w:rsidR="00270B9A" w:rsidRPr="00270B9A">
        <w:rPr>
          <w:snapToGrid w:val="0"/>
          <w:szCs w:val="24"/>
          <w:lang w:val="es-ES" w:bidi="es-ES"/>
        </w:rPr>
        <w:t xml:space="preserve">- </w:t>
      </w:r>
      <w:r w:rsidRPr="00650A19">
        <w:rPr>
          <w:snapToGrid w:val="0"/>
          <w:szCs w:val="24"/>
          <w:lang w:val="es-ES" w:bidi="es-ES"/>
        </w:rPr>
        <w:t>las</w:t>
      </w:r>
      <w:r w:rsidRPr="00772C64">
        <w:rPr>
          <w:snapToGrid w:val="0"/>
          <w:szCs w:val="24"/>
          <w:lang w:val="es-ES" w:bidi="es-ES"/>
        </w:rPr>
        <w:t xml:space="preserve"> páginas 2-3, 5-12, 18-19 de</w:t>
      </w:r>
      <w:r w:rsidR="00270B9A">
        <w:rPr>
          <w:snapToGrid w:val="0"/>
          <w:szCs w:val="24"/>
          <w:lang w:val="es-ES" w:bidi="es-ES"/>
        </w:rPr>
        <w:t>l</w:t>
      </w:r>
      <w:r w:rsidRPr="00772C64">
        <w:rPr>
          <w:snapToGrid w:val="0"/>
          <w:szCs w:val="24"/>
          <w:lang w:val="es-ES" w:bidi="es-ES"/>
        </w:rPr>
        <w:t xml:space="preserve"> pasaporte deben ser presentadas obligatoriamente); para extranj</w:t>
      </w:r>
      <w:r w:rsidR="00DD424A">
        <w:rPr>
          <w:snapToGrid w:val="0"/>
          <w:szCs w:val="24"/>
          <w:lang w:val="es-ES" w:bidi="es-ES"/>
        </w:rPr>
        <w:t xml:space="preserve">eros y personas sin ciudadanía - </w:t>
      </w:r>
      <w:r w:rsidRPr="00772C64">
        <w:rPr>
          <w:snapToGrid w:val="0"/>
          <w:szCs w:val="24"/>
          <w:lang w:val="es-ES" w:bidi="es-ES"/>
        </w:rPr>
        <w:t>documento que confirma su derecho de residencia (estancia) en la Federación de Rusia y/o tarjeta de migración.</w:t>
      </w:r>
    </w:p>
    <w:p w:rsidR="00B11B09" w:rsidRPr="00650A19" w:rsidRDefault="00B11B09" w:rsidP="00982AF4">
      <w:pPr>
        <w:spacing w:before="120" w:after="120" w:line="240" w:lineRule="atLeast"/>
        <w:jc w:val="both"/>
        <w:rPr>
          <w:szCs w:val="24"/>
          <w:lang w:val="es-ES"/>
        </w:rPr>
      </w:pPr>
      <w:r w:rsidRPr="00772C64">
        <w:rPr>
          <w:szCs w:val="24"/>
          <w:lang w:val="es-ES" w:bidi="es-ES"/>
        </w:rPr>
        <w:t xml:space="preserve">10. Documentos que confirman poderes de las personas </w:t>
      </w:r>
      <w:r w:rsidRPr="00650A19">
        <w:rPr>
          <w:szCs w:val="24"/>
          <w:lang w:val="es-ES" w:bidi="es-ES"/>
        </w:rPr>
        <w:t xml:space="preserve">especificadas en la </w:t>
      </w:r>
      <w:r w:rsidR="00650A19" w:rsidRPr="00650A19">
        <w:rPr>
          <w:szCs w:val="24"/>
          <w:lang w:val="es-ES" w:bidi="es-ES"/>
        </w:rPr>
        <w:t>Tarjeta</w:t>
      </w:r>
      <w:r w:rsidRPr="00650A19">
        <w:rPr>
          <w:szCs w:val="24"/>
          <w:lang w:val="es-ES" w:bidi="es-ES"/>
        </w:rPr>
        <w:t xml:space="preserve"> </w:t>
      </w:r>
      <w:r w:rsidR="00650A19" w:rsidRPr="00650A19">
        <w:rPr>
          <w:snapToGrid w:val="0"/>
          <w:szCs w:val="24"/>
          <w:lang w:val="es-ES" w:bidi="es-ES"/>
        </w:rPr>
        <w:t xml:space="preserve">con </w:t>
      </w:r>
      <w:r w:rsidR="00650A19" w:rsidRPr="00650A19">
        <w:rPr>
          <w:szCs w:val="24"/>
          <w:lang w:val="es-ES"/>
        </w:rPr>
        <w:t>los especímenes de firmas e impresión del sello</w:t>
      </w:r>
      <w:r w:rsidR="00650A19" w:rsidRPr="00650A19">
        <w:rPr>
          <w:szCs w:val="24"/>
          <w:lang w:val="es-ES" w:bidi="es-ES"/>
        </w:rPr>
        <w:t xml:space="preserve"> </w:t>
      </w:r>
      <w:r w:rsidRPr="00650A19">
        <w:rPr>
          <w:szCs w:val="24"/>
          <w:lang w:val="es-ES" w:bidi="es-ES"/>
        </w:rPr>
        <w:t>(</w:t>
      </w:r>
      <w:r w:rsidR="004A0021">
        <w:rPr>
          <w:szCs w:val="24"/>
          <w:lang w:val="es-ES" w:bidi="es-ES"/>
        </w:rPr>
        <w:t>o</w:t>
      </w:r>
      <w:r w:rsidR="00270B9A">
        <w:rPr>
          <w:szCs w:val="24"/>
          <w:lang w:val="es-ES" w:bidi="es-ES"/>
        </w:rPr>
        <w:t>rden, poder, resoluc</w:t>
      </w:r>
      <w:r w:rsidRPr="00650A19">
        <w:rPr>
          <w:szCs w:val="24"/>
          <w:lang w:val="es-ES" w:bidi="es-ES"/>
        </w:rPr>
        <w:t>ión del órgano</w:t>
      </w:r>
      <w:r w:rsidRPr="00772C64">
        <w:rPr>
          <w:szCs w:val="24"/>
          <w:lang w:val="es-ES" w:bidi="es-ES"/>
        </w:rPr>
        <w:t xml:space="preserve"> ejecutivo, etc.) para administrar los fondos en la cuenta, así como confirman que dichas personas </w:t>
      </w:r>
      <w:r w:rsidR="00663C6A">
        <w:rPr>
          <w:szCs w:val="24"/>
          <w:lang w:val="es-ES" w:bidi="es-ES"/>
        </w:rPr>
        <w:t>son</w:t>
      </w:r>
      <w:r w:rsidRPr="00772C64">
        <w:rPr>
          <w:szCs w:val="24"/>
          <w:lang w:val="es-ES" w:bidi="es-ES"/>
        </w:rPr>
        <w:t xml:space="preserve"> empleados del Cliente.</w:t>
      </w:r>
    </w:p>
    <w:p w:rsidR="00C53536" w:rsidRPr="005D4172" w:rsidRDefault="00C53536" w:rsidP="004914E0">
      <w:pPr>
        <w:jc w:val="both"/>
        <w:rPr>
          <w:snapToGrid w:val="0"/>
          <w:szCs w:val="24"/>
          <w:lang w:val="es-ES" w:bidi="es-ES"/>
        </w:rPr>
      </w:pPr>
      <w:r w:rsidRPr="00772C64">
        <w:rPr>
          <w:snapToGrid w:val="0"/>
          <w:szCs w:val="24"/>
          <w:lang w:val="es-ES" w:bidi="es-ES"/>
        </w:rPr>
        <w:t xml:space="preserve">11. </w:t>
      </w:r>
      <w:r w:rsidR="000C77A1" w:rsidRPr="005D4172">
        <w:rPr>
          <w:snapToGrid w:val="0"/>
          <w:szCs w:val="24"/>
          <w:lang w:val="es-ES" w:bidi="es-ES"/>
        </w:rPr>
        <w:t xml:space="preserve">La tarjeta con </w:t>
      </w:r>
      <w:r w:rsidR="00C57DA2" w:rsidRPr="005D4172">
        <w:rPr>
          <w:szCs w:val="24"/>
          <w:lang w:val="es-ES"/>
        </w:rPr>
        <w:t xml:space="preserve">los especímenes de </w:t>
      </w:r>
      <w:r w:rsidR="00F64A3C">
        <w:rPr>
          <w:szCs w:val="24"/>
          <w:lang w:val="es-ES"/>
        </w:rPr>
        <w:t xml:space="preserve">las </w:t>
      </w:r>
      <w:r w:rsidR="00C57DA2" w:rsidRPr="005D4172">
        <w:rPr>
          <w:szCs w:val="24"/>
          <w:lang w:val="es-ES"/>
        </w:rPr>
        <w:t>firmas e impresión del sello</w:t>
      </w:r>
      <w:r w:rsidR="006434A2">
        <w:rPr>
          <w:szCs w:val="24"/>
          <w:lang w:val="es-ES"/>
        </w:rPr>
        <w:t xml:space="preserve"> (cuando haya el sello)</w:t>
      </w:r>
      <w:r w:rsidRPr="005D4172">
        <w:rPr>
          <w:snapToGrid w:val="0"/>
          <w:szCs w:val="24"/>
          <w:lang w:val="es-ES" w:bidi="es-ES"/>
        </w:rPr>
        <w:t xml:space="preserve"> notari</w:t>
      </w:r>
      <w:r w:rsidR="00862ABE" w:rsidRPr="005D4172">
        <w:rPr>
          <w:snapToGrid w:val="0"/>
          <w:szCs w:val="24"/>
          <w:lang w:val="es-ES" w:bidi="es-ES"/>
        </w:rPr>
        <w:t>ada</w:t>
      </w:r>
      <w:r w:rsidR="00C57DA2" w:rsidRPr="005D4172">
        <w:rPr>
          <w:snapToGrid w:val="0"/>
          <w:szCs w:val="24"/>
          <w:lang w:val="es-ES" w:bidi="es-ES"/>
        </w:rPr>
        <w:t xml:space="preserve"> </w:t>
      </w:r>
      <w:r w:rsidR="00FA0C29" w:rsidRPr="005D4172">
        <w:rPr>
          <w:snapToGrid w:val="0"/>
          <w:szCs w:val="24"/>
          <w:lang w:val="es-ES" w:bidi="es-ES"/>
        </w:rPr>
        <w:t>* (en lo sucesivo, «Tarjeta»).</w:t>
      </w:r>
    </w:p>
    <w:p w:rsidR="00C53536" w:rsidRPr="000C77A1" w:rsidRDefault="00C53536" w:rsidP="004914E0">
      <w:pPr>
        <w:jc w:val="both"/>
        <w:rPr>
          <w:snapToGrid w:val="0"/>
          <w:szCs w:val="24"/>
          <w:lang w:val="es-ES"/>
        </w:rPr>
      </w:pPr>
      <w:r>
        <w:rPr>
          <w:snapToGrid w:val="0"/>
          <w:szCs w:val="24"/>
          <w:lang w:val="es-ES" w:bidi="es-ES"/>
        </w:rPr>
        <w:t xml:space="preserve">En caso </w:t>
      </w:r>
      <w:r w:rsidR="002B43DA">
        <w:rPr>
          <w:snapToGrid w:val="0"/>
          <w:szCs w:val="24"/>
          <w:lang w:val="es-ES" w:bidi="es-ES"/>
        </w:rPr>
        <w:t>de que</w:t>
      </w:r>
      <w:r>
        <w:rPr>
          <w:snapToGrid w:val="0"/>
          <w:szCs w:val="24"/>
          <w:lang w:val="es-ES" w:bidi="es-ES"/>
        </w:rPr>
        <w:t xml:space="preserve"> el Cliente:</w:t>
      </w:r>
    </w:p>
    <w:p w:rsidR="00C53536" w:rsidRPr="00650A19" w:rsidRDefault="002B43DA" w:rsidP="004914E0">
      <w:pPr>
        <w:jc w:val="both"/>
        <w:rPr>
          <w:snapToGrid w:val="0"/>
          <w:szCs w:val="24"/>
          <w:lang w:val="es-ES"/>
        </w:rPr>
      </w:pPr>
      <w:r>
        <w:rPr>
          <w:snapToGrid w:val="0"/>
          <w:szCs w:val="24"/>
          <w:lang w:val="es-ES" w:bidi="es-ES"/>
        </w:rPr>
        <w:lastRenderedPageBreak/>
        <w:t>- especifique</w:t>
      </w:r>
      <w:r w:rsidR="00C53536">
        <w:rPr>
          <w:snapToGrid w:val="0"/>
          <w:szCs w:val="24"/>
          <w:lang w:val="es-ES" w:bidi="es-ES"/>
        </w:rPr>
        <w:t xml:space="preserve"> en la </w:t>
      </w:r>
      <w:r w:rsidR="00650A19">
        <w:rPr>
          <w:snapToGrid w:val="0"/>
          <w:szCs w:val="24"/>
          <w:lang w:val="es-ES" w:bidi="es-ES"/>
        </w:rPr>
        <w:t>Tarjeta</w:t>
      </w:r>
      <w:r w:rsidR="00C53536">
        <w:rPr>
          <w:snapToGrid w:val="0"/>
          <w:szCs w:val="24"/>
          <w:lang w:val="es-ES" w:bidi="es-ES"/>
        </w:rPr>
        <w:t xml:space="preserve"> solamente un firmante, debe presenta</w:t>
      </w:r>
      <w:r w:rsidR="00993C0B">
        <w:rPr>
          <w:snapToGrid w:val="0"/>
          <w:szCs w:val="24"/>
          <w:lang w:val="es-ES" w:bidi="es-ES"/>
        </w:rPr>
        <w:t>rse</w:t>
      </w:r>
      <w:r w:rsidR="00C53536">
        <w:rPr>
          <w:snapToGrid w:val="0"/>
          <w:szCs w:val="24"/>
          <w:lang w:val="es-ES" w:bidi="es-ES"/>
        </w:rPr>
        <w:t xml:space="preserve"> una Carta según el </w:t>
      </w:r>
      <w:r w:rsidR="00993C0B">
        <w:rPr>
          <w:snapToGrid w:val="0"/>
          <w:szCs w:val="24"/>
          <w:lang w:val="es-ES" w:bidi="es-ES"/>
        </w:rPr>
        <w:t xml:space="preserve">formato en </w:t>
      </w:r>
      <w:r w:rsidR="00C53536">
        <w:rPr>
          <w:snapToGrid w:val="0"/>
          <w:szCs w:val="24"/>
          <w:lang w:val="es-ES" w:bidi="es-ES"/>
        </w:rPr>
        <w:t>el Anexo 5;</w:t>
      </w:r>
    </w:p>
    <w:p w:rsidR="00C53536" w:rsidRPr="00096C97" w:rsidRDefault="00C53536" w:rsidP="00096C97">
      <w:pPr>
        <w:rPr>
          <w:snapToGrid w:val="0"/>
          <w:szCs w:val="24"/>
          <w:lang w:val="es-ES"/>
        </w:rPr>
      </w:pPr>
      <w:r w:rsidRPr="00096C97">
        <w:rPr>
          <w:snapToGrid w:val="0"/>
          <w:szCs w:val="24"/>
          <w:lang w:val="es-ES" w:bidi="es-ES"/>
        </w:rPr>
        <w:t>-</w:t>
      </w:r>
      <w:r w:rsidR="00096C97" w:rsidRPr="00523712">
        <w:rPr>
          <w:lang w:val="es-ES_tradnl"/>
        </w:rPr>
        <w:t>especifique en la Tarjeta más de dos personas, debe ser presentada una carta que especifique la combinación de firmas establecida por el Cliente</w:t>
      </w:r>
      <w:r w:rsidRPr="00096C97">
        <w:rPr>
          <w:snapToGrid w:val="0"/>
          <w:szCs w:val="24"/>
          <w:lang w:val="es-ES" w:bidi="es-ES"/>
        </w:rPr>
        <w:t xml:space="preserve">. </w:t>
      </w:r>
    </w:p>
    <w:p w:rsidR="00096C97" w:rsidRDefault="00096C97" w:rsidP="004914E0">
      <w:pPr>
        <w:jc w:val="both"/>
        <w:rPr>
          <w:szCs w:val="24"/>
          <w:lang w:val="es-ES" w:bidi="es-ES"/>
        </w:rPr>
      </w:pPr>
    </w:p>
    <w:p w:rsidR="00B11B09" w:rsidRPr="00982AF4" w:rsidRDefault="00B11B09" w:rsidP="004914E0">
      <w:pPr>
        <w:jc w:val="both"/>
        <w:rPr>
          <w:b/>
          <w:bCs/>
          <w:i/>
          <w:szCs w:val="24"/>
          <w:lang w:val="es-ES"/>
        </w:rPr>
      </w:pPr>
      <w:r w:rsidRPr="00772C64">
        <w:rPr>
          <w:szCs w:val="24"/>
          <w:lang w:val="es-ES" w:bidi="es-ES"/>
        </w:rPr>
        <w:t xml:space="preserve">12. </w:t>
      </w:r>
      <w:r w:rsidRPr="00772C64">
        <w:rPr>
          <w:b/>
          <w:i/>
          <w:szCs w:val="24"/>
          <w:lang w:val="es-ES" w:bidi="es-ES"/>
        </w:rPr>
        <w:t xml:space="preserve">Información (documentos) sobre estado financiero: </w:t>
      </w:r>
    </w:p>
    <w:p w:rsidR="00B11B09" w:rsidRPr="000B14EF" w:rsidRDefault="00B11B09" w:rsidP="004914E0">
      <w:pPr>
        <w:jc w:val="both"/>
        <w:rPr>
          <w:b/>
          <w:bCs/>
          <w:i/>
          <w:szCs w:val="24"/>
          <w:lang w:val="es-ES"/>
        </w:rPr>
      </w:pPr>
      <w:r w:rsidRPr="00772C64">
        <w:rPr>
          <w:b/>
          <w:i/>
          <w:szCs w:val="24"/>
          <w:lang w:val="es-ES" w:bidi="es-ES"/>
        </w:rPr>
        <w:t>- De una</w:t>
      </w:r>
      <w:r w:rsidR="00982AF4">
        <w:rPr>
          <w:b/>
          <w:i/>
          <w:szCs w:val="24"/>
          <w:lang w:val="es-ES" w:bidi="es-ES"/>
        </w:rPr>
        <w:t xml:space="preserve"> persona jurídica no residente </w:t>
      </w:r>
      <w:r w:rsidR="00982AF4" w:rsidRPr="000B14EF">
        <w:rPr>
          <w:b/>
          <w:i/>
          <w:szCs w:val="24"/>
          <w:lang w:val="es-ES" w:bidi="es-ES"/>
        </w:rPr>
        <w:t xml:space="preserve">- </w:t>
      </w:r>
      <w:r w:rsidR="000B14EF">
        <w:rPr>
          <w:b/>
          <w:i/>
          <w:szCs w:val="24"/>
          <w:lang w:val="es-ES" w:bidi="es-ES"/>
        </w:rPr>
        <w:t>contribuyente</w:t>
      </w:r>
      <w:r w:rsidRPr="00772C64">
        <w:rPr>
          <w:b/>
          <w:i/>
          <w:szCs w:val="24"/>
          <w:lang w:val="es-ES" w:bidi="es-ES"/>
        </w:rPr>
        <w:t xml:space="preserve"> de Rusia:</w:t>
      </w:r>
    </w:p>
    <w:p w:rsidR="00663C6A" w:rsidRPr="00663C6A" w:rsidRDefault="00B11B09" w:rsidP="00663C6A">
      <w:pPr>
        <w:ind w:firstLine="708"/>
        <w:jc w:val="both"/>
        <w:rPr>
          <w:bCs/>
          <w:szCs w:val="24"/>
          <w:lang w:val="es-ES"/>
        </w:rPr>
      </w:pPr>
      <w:r w:rsidRPr="00772C64">
        <w:rPr>
          <w:szCs w:val="24"/>
          <w:lang w:val="es-ES" w:bidi="es-ES"/>
        </w:rPr>
        <w:t>12.1. copia de</w:t>
      </w:r>
      <w:r w:rsidR="00663C6A">
        <w:rPr>
          <w:szCs w:val="24"/>
          <w:lang w:val="es-ES" w:bidi="es-ES"/>
        </w:rPr>
        <w:t>l</w:t>
      </w:r>
      <w:r w:rsidRPr="00772C64">
        <w:rPr>
          <w:szCs w:val="24"/>
          <w:lang w:val="es-ES" w:bidi="es-ES"/>
        </w:rPr>
        <w:t xml:space="preserve"> informe financiero anual (balance e informe</w:t>
      </w:r>
      <w:r w:rsidR="00663C6A">
        <w:rPr>
          <w:szCs w:val="24"/>
          <w:lang w:val="es-ES" w:bidi="es-ES"/>
        </w:rPr>
        <w:t xml:space="preserve"> sobre el resultado financiero) </w:t>
      </w:r>
      <w:r w:rsidR="00663C6A" w:rsidRPr="00772C64">
        <w:rPr>
          <w:szCs w:val="24"/>
          <w:lang w:val="es-ES" w:bidi="es-ES"/>
        </w:rPr>
        <w:t>presentada en una de las siguientes formas:</w:t>
      </w:r>
    </w:p>
    <w:p w:rsidR="00B11B09" w:rsidRPr="00663C6A" w:rsidRDefault="00B11B09" w:rsidP="004914E0">
      <w:pPr>
        <w:jc w:val="both"/>
        <w:rPr>
          <w:bCs/>
          <w:szCs w:val="24"/>
          <w:lang w:val="es-ES"/>
        </w:rPr>
      </w:pPr>
    </w:p>
    <w:p w:rsidR="00B11B09" w:rsidRPr="00523712" w:rsidRDefault="00B11B09" w:rsidP="004914E0">
      <w:pPr>
        <w:jc w:val="both"/>
        <w:rPr>
          <w:bCs/>
          <w:szCs w:val="24"/>
          <w:lang w:val="es-ES_tradnl"/>
        </w:rPr>
      </w:pPr>
      <w:r w:rsidRPr="00772C64">
        <w:rPr>
          <w:szCs w:val="24"/>
          <w:lang w:val="es-ES" w:bidi="es-ES"/>
        </w:rPr>
        <w:t>- con marca de autoridad fiscal sobre su recepción;</w:t>
      </w:r>
    </w:p>
    <w:p w:rsidR="00B11B09" w:rsidRPr="00523712" w:rsidRDefault="00B11B09" w:rsidP="004914E0">
      <w:pPr>
        <w:jc w:val="both"/>
        <w:rPr>
          <w:bCs/>
          <w:szCs w:val="24"/>
          <w:lang w:val="es-ES_tradnl"/>
        </w:rPr>
      </w:pPr>
      <w:r w:rsidRPr="00772C64">
        <w:rPr>
          <w:szCs w:val="24"/>
          <w:lang w:val="es-ES" w:bidi="es-ES"/>
        </w:rPr>
        <w:t>- con copia del recibo de envío de una carta certificada con una lista de contenido adjuntado (cuando se envía por correo);</w:t>
      </w:r>
    </w:p>
    <w:p w:rsidR="00B11B09" w:rsidRPr="00523712" w:rsidRDefault="00B11B09" w:rsidP="004914E0">
      <w:pPr>
        <w:jc w:val="both"/>
        <w:rPr>
          <w:bCs/>
          <w:szCs w:val="24"/>
          <w:lang w:val="es-ES_tradnl"/>
        </w:rPr>
      </w:pPr>
      <w:r w:rsidRPr="00772C64">
        <w:rPr>
          <w:szCs w:val="24"/>
          <w:lang w:val="es-ES" w:bidi="es-ES"/>
        </w:rPr>
        <w:t>- con copia de confirmación de envío en papel (en caso de transmisión en formato electrónico);</w:t>
      </w:r>
    </w:p>
    <w:p w:rsidR="00B11B09" w:rsidRPr="00523712" w:rsidRDefault="00B11B09" w:rsidP="004914E0">
      <w:pPr>
        <w:ind w:firstLine="708"/>
        <w:jc w:val="both"/>
        <w:rPr>
          <w:b/>
          <w:bCs/>
          <w:i/>
          <w:szCs w:val="24"/>
          <w:lang w:val="es-ES_tradnl"/>
        </w:rPr>
      </w:pPr>
      <w:r w:rsidRPr="00772C64">
        <w:rPr>
          <w:b/>
          <w:i/>
          <w:szCs w:val="24"/>
          <w:lang w:val="es-ES" w:bidi="es-ES"/>
        </w:rPr>
        <w:t>o</w:t>
      </w:r>
    </w:p>
    <w:p w:rsidR="00B11B09" w:rsidRPr="00663C6A" w:rsidRDefault="00B11B09" w:rsidP="004914E0">
      <w:pPr>
        <w:ind w:firstLine="708"/>
        <w:jc w:val="both"/>
        <w:rPr>
          <w:bCs/>
          <w:szCs w:val="24"/>
          <w:lang w:val="es-ES"/>
        </w:rPr>
      </w:pPr>
      <w:r w:rsidRPr="00772C64">
        <w:rPr>
          <w:szCs w:val="24"/>
          <w:lang w:val="es-ES" w:bidi="es-ES"/>
        </w:rPr>
        <w:t>12.2. copia de</w:t>
      </w:r>
      <w:r w:rsidR="00663C6A">
        <w:rPr>
          <w:szCs w:val="24"/>
          <w:lang w:val="es-ES" w:bidi="es-ES"/>
        </w:rPr>
        <w:t>l</w:t>
      </w:r>
      <w:r w:rsidRPr="00772C64">
        <w:rPr>
          <w:szCs w:val="24"/>
          <w:lang w:val="es-ES" w:bidi="es-ES"/>
        </w:rPr>
        <w:t xml:space="preserve"> informe de auditoría sobre el informe anual del año pasado, que confirm</w:t>
      </w:r>
      <w:r w:rsidR="00663C6A">
        <w:rPr>
          <w:szCs w:val="24"/>
          <w:lang w:val="es-ES" w:bidi="es-ES"/>
        </w:rPr>
        <w:t>a</w:t>
      </w:r>
      <w:r w:rsidRPr="00772C64">
        <w:rPr>
          <w:szCs w:val="24"/>
          <w:lang w:val="es-ES" w:bidi="es-ES"/>
        </w:rPr>
        <w:t xml:space="preserve"> la fiabilidad de la contabilidad y </w:t>
      </w:r>
      <w:r w:rsidR="008A3979">
        <w:rPr>
          <w:szCs w:val="24"/>
          <w:lang w:val="es-ES" w:bidi="es-ES"/>
        </w:rPr>
        <w:t>conformidad de</w:t>
      </w:r>
      <w:r w:rsidRPr="00772C64">
        <w:rPr>
          <w:szCs w:val="24"/>
          <w:lang w:val="es-ES" w:bidi="es-ES"/>
        </w:rPr>
        <w:t xml:space="preserve"> los procedimientos contables con la legislación de la Federación de Rusia.</w:t>
      </w:r>
    </w:p>
    <w:p w:rsidR="00B11B09" w:rsidRPr="008A3979" w:rsidRDefault="00B11B09" w:rsidP="004914E0">
      <w:pPr>
        <w:ind w:firstLine="708"/>
        <w:jc w:val="both"/>
        <w:rPr>
          <w:b/>
          <w:bCs/>
          <w:i/>
          <w:szCs w:val="24"/>
          <w:lang w:val="es-ES"/>
        </w:rPr>
      </w:pPr>
      <w:r w:rsidRPr="00772C64">
        <w:rPr>
          <w:b/>
          <w:i/>
          <w:szCs w:val="24"/>
          <w:lang w:val="es-ES" w:bidi="es-ES"/>
        </w:rPr>
        <w:t xml:space="preserve">En caso </w:t>
      </w:r>
      <w:r w:rsidR="008A3979">
        <w:rPr>
          <w:b/>
          <w:i/>
          <w:szCs w:val="24"/>
          <w:lang w:val="es-ES" w:bidi="es-ES"/>
        </w:rPr>
        <w:t>de que la organización no facilite</w:t>
      </w:r>
      <w:r w:rsidRPr="00772C64">
        <w:rPr>
          <w:b/>
          <w:i/>
          <w:szCs w:val="24"/>
          <w:lang w:val="es-ES" w:bidi="es-ES"/>
        </w:rPr>
        <w:t xml:space="preserve"> i</w:t>
      </w:r>
      <w:r w:rsidR="008A3979">
        <w:rPr>
          <w:b/>
          <w:i/>
          <w:szCs w:val="24"/>
          <w:lang w:val="es-ES" w:bidi="es-ES"/>
        </w:rPr>
        <w:t>nformes financieros anuales a la</w:t>
      </w:r>
      <w:r w:rsidRPr="00772C64">
        <w:rPr>
          <w:b/>
          <w:i/>
          <w:szCs w:val="24"/>
          <w:lang w:val="es-ES" w:bidi="es-ES"/>
        </w:rPr>
        <w:t>s autoridades fiscales y no hay</w:t>
      </w:r>
      <w:r w:rsidR="008A3979">
        <w:rPr>
          <w:b/>
          <w:i/>
          <w:szCs w:val="24"/>
          <w:lang w:val="es-ES" w:bidi="es-ES"/>
        </w:rPr>
        <w:t>a</w:t>
      </w:r>
      <w:r w:rsidRPr="00772C64">
        <w:rPr>
          <w:b/>
          <w:i/>
          <w:szCs w:val="24"/>
          <w:lang w:val="es-ES" w:bidi="es-ES"/>
        </w:rPr>
        <w:t xml:space="preserve"> ningún informe de auditoría sobre el informe anual del año pasado, deben ser presentados los siguientes documentos: </w:t>
      </w:r>
    </w:p>
    <w:p w:rsidR="00B11B09" w:rsidRPr="008A3979" w:rsidRDefault="00B11B09" w:rsidP="004914E0">
      <w:pPr>
        <w:ind w:firstLine="708"/>
        <w:jc w:val="both"/>
        <w:rPr>
          <w:bCs/>
          <w:szCs w:val="24"/>
          <w:lang w:val="es-ES"/>
        </w:rPr>
      </w:pPr>
      <w:r w:rsidRPr="00772C64">
        <w:rPr>
          <w:szCs w:val="24"/>
          <w:lang w:val="es-ES" w:bidi="es-ES"/>
        </w:rPr>
        <w:t>12.3. copia de</w:t>
      </w:r>
      <w:r w:rsidR="008A3979">
        <w:rPr>
          <w:szCs w:val="24"/>
          <w:lang w:val="es-ES" w:bidi="es-ES"/>
        </w:rPr>
        <w:t xml:space="preserve"> la</w:t>
      </w:r>
      <w:r w:rsidRPr="00772C64">
        <w:rPr>
          <w:szCs w:val="24"/>
          <w:lang w:val="es-ES" w:bidi="es-ES"/>
        </w:rPr>
        <w:t xml:space="preserve"> declaración tributaria anual con anexos, presentada en una de las siguientes formas:</w:t>
      </w:r>
    </w:p>
    <w:p w:rsidR="00B11B09" w:rsidRPr="00523712" w:rsidRDefault="00B11B09" w:rsidP="004914E0">
      <w:pPr>
        <w:jc w:val="both"/>
        <w:rPr>
          <w:bCs/>
          <w:szCs w:val="24"/>
          <w:lang w:val="es-ES_tradnl"/>
        </w:rPr>
      </w:pPr>
      <w:r w:rsidRPr="00772C64">
        <w:rPr>
          <w:szCs w:val="24"/>
          <w:lang w:val="es-ES" w:bidi="es-ES"/>
        </w:rPr>
        <w:t>- con marca de autoridad fiscal sobre su recepción;</w:t>
      </w:r>
    </w:p>
    <w:p w:rsidR="00B11B09" w:rsidRPr="00523712" w:rsidRDefault="00B11B09" w:rsidP="004914E0">
      <w:pPr>
        <w:jc w:val="both"/>
        <w:rPr>
          <w:bCs/>
          <w:szCs w:val="24"/>
          <w:lang w:val="es-ES_tradnl"/>
        </w:rPr>
      </w:pPr>
      <w:r w:rsidRPr="00772C64">
        <w:rPr>
          <w:szCs w:val="24"/>
          <w:lang w:val="es-ES" w:bidi="es-ES"/>
        </w:rPr>
        <w:t>- con copia del recibo de envío de una carta certificada con una lista de contenido adjuntado (cuando se envía por correo);</w:t>
      </w:r>
    </w:p>
    <w:p w:rsidR="00B11B09" w:rsidRPr="00523712" w:rsidRDefault="00B11B09" w:rsidP="004914E0">
      <w:pPr>
        <w:jc w:val="both"/>
        <w:rPr>
          <w:bCs/>
          <w:szCs w:val="24"/>
          <w:lang w:val="es-ES_tradnl"/>
        </w:rPr>
      </w:pPr>
      <w:r w:rsidRPr="00772C64">
        <w:rPr>
          <w:szCs w:val="24"/>
          <w:lang w:val="es-ES" w:bidi="es-ES"/>
        </w:rPr>
        <w:t>- con copia de confirmación de envío en papel (en caso de transmisión en forma electrónica);</w:t>
      </w:r>
    </w:p>
    <w:p w:rsidR="00B11B09" w:rsidRPr="008A3979" w:rsidRDefault="00B11B09" w:rsidP="004914E0">
      <w:pPr>
        <w:ind w:firstLine="708"/>
        <w:jc w:val="both"/>
        <w:rPr>
          <w:b/>
          <w:bCs/>
          <w:szCs w:val="24"/>
          <w:lang w:val="es-ES"/>
        </w:rPr>
      </w:pPr>
      <w:r w:rsidRPr="00772C64">
        <w:rPr>
          <w:b/>
          <w:szCs w:val="24"/>
          <w:lang w:val="es-ES" w:bidi="es-ES"/>
        </w:rPr>
        <w:t>Si el periodo de actividad de una persona jurídica es menos qu</w:t>
      </w:r>
      <w:r w:rsidR="008A3979">
        <w:rPr>
          <w:b/>
          <w:szCs w:val="24"/>
          <w:lang w:val="es-ES" w:bidi="es-ES"/>
        </w:rPr>
        <w:t xml:space="preserve">e el periodo </w:t>
      </w:r>
      <w:r w:rsidR="005B4226">
        <w:rPr>
          <w:b/>
          <w:szCs w:val="24"/>
          <w:lang w:val="es-ES" w:bidi="es-ES"/>
        </w:rPr>
        <w:t xml:space="preserve">objeto </w:t>
      </w:r>
      <w:r w:rsidR="008A3979">
        <w:rPr>
          <w:b/>
          <w:szCs w:val="24"/>
          <w:lang w:val="es-ES" w:bidi="es-ES"/>
        </w:rPr>
        <w:t>de informe prescri</w:t>
      </w:r>
      <w:r w:rsidRPr="00772C64">
        <w:rPr>
          <w:b/>
          <w:szCs w:val="24"/>
          <w:lang w:val="es-ES" w:bidi="es-ES"/>
        </w:rPr>
        <w:t>to por la legislación de la Federación de Rusia (respecto a preparación y presentación de informe financiero anual/declaración tributaria anual, así como a pago de impuestos, tasas, multas), deben ser presentados los siguientes documentos:</w:t>
      </w:r>
    </w:p>
    <w:p w:rsidR="00B11B09" w:rsidRPr="008A3979" w:rsidRDefault="00B11B09" w:rsidP="004914E0">
      <w:pPr>
        <w:ind w:firstLine="708"/>
        <w:jc w:val="both"/>
        <w:rPr>
          <w:bCs/>
          <w:szCs w:val="24"/>
          <w:lang w:val="es-ES"/>
        </w:rPr>
      </w:pPr>
      <w:r w:rsidRPr="00772C64">
        <w:rPr>
          <w:szCs w:val="24"/>
          <w:lang w:val="es-ES" w:bidi="es-ES"/>
        </w:rPr>
        <w:t>12.4. una carta que conste la ausencia de hechos de incumplimiento de las obligaciones monetarias de la organización debido a</w:t>
      </w:r>
      <w:r w:rsidR="000B14EF">
        <w:rPr>
          <w:szCs w:val="24"/>
          <w:lang w:val="es-ES" w:bidi="es-ES"/>
        </w:rPr>
        <w:t xml:space="preserve"> la</w:t>
      </w:r>
      <w:r w:rsidRPr="00772C64">
        <w:rPr>
          <w:szCs w:val="24"/>
          <w:lang w:val="es-ES" w:bidi="es-ES"/>
        </w:rPr>
        <w:t xml:space="preserve"> falta de fondos en las cuentas bancarias, así como sobre la ausencia de procedimiento judicial de insolvencia (quiebra), de acto judicial de insolvencia (quiebra) que esté en vigor, de procedimientos de liquidación a la fecha de presentación de los documentos al Banco, y contenga compromiso de dicha persona jurídica a facilitar al Banco cualquier</w:t>
      </w:r>
      <w:r w:rsidR="008A3979">
        <w:rPr>
          <w:szCs w:val="24"/>
          <w:lang w:val="es-ES" w:bidi="es-ES"/>
        </w:rPr>
        <w:t>a</w:t>
      </w:r>
      <w:r w:rsidRPr="00772C64">
        <w:rPr>
          <w:szCs w:val="24"/>
          <w:lang w:val="es-ES" w:bidi="es-ES"/>
        </w:rPr>
        <w:t xml:space="preserve"> de los documentos especificados en p.12.1</w:t>
      </w:r>
      <w:r w:rsidR="00DF04E4" w:rsidRPr="008A3979">
        <w:rPr>
          <w:szCs w:val="24"/>
          <w:lang w:val="es-ES" w:bidi="es-ES"/>
        </w:rPr>
        <w:t xml:space="preserve"> </w:t>
      </w:r>
      <w:r w:rsidRPr="00772C64">
        <w:rPr>
          <w:szCs w:val="24"/>
          <w:lang w:val="es-ES" w:bidi="es-ES"/>
        </w:rPr>
        <w:t>-</w:t>
      </w:r>
      <w:r w:rsidR="00DF04E4" w:rsidRPr="008A3979">
        <w:rPr>
          <w:szCs w:val="24"/>
          <w:lang w:val="es-ES" w:bidi="es-ES"/>
        </w:rPr>
        <w:t xml:space="preserve"> </w:t>
      </w:r>
      <w:r w:rsidRPr="00772C64">
        <w:rPr>
          <w:szCs w:val="24"/>
          <w:lang w:val="es-ES" w:bidi="es-ES"/>
        </w:rPr>
        <w:t xml:space="preserve">12.3 a más tardar dentro de cinco días desde la fecha de la primera presentación de estos documentos a </w:t>
      </w:r>
      <w:r w:rsidR="008A3979">
        <w:rPr>
          <w:szCs w:val="24"/>
          <w:lang w:val="es-ES" w:bidi="es-ES"/>
        </w:rPr>
        <w:t>la</w:t>
      </w:r>
      <w:r w:rsidRPr="00772C64">
        <w:rPr>
          <w:szCs w:val="24"/>
          <w:lang w:val="es-ES" w:bidi="es-ES"/>
        </w:rPr>
        <w:t xml:space="preserve"> autoridad fiscal. </w:t>
      </w:r>
    </w:p>
    <w:p w:rsidR="00B11B09" w:rsidRPr="000B14EF" w:rsidRDefault="00B11B09" w:rsidP="004914E0">
      <w:pPr>
        <w:jc w:val="both"/>
        <w:rPr>
          <w:bCs/>
          <w:szCs w:val="24"/>
          <w:lang w:val="es-ES"/>
        </w:rPr>
      </w:pPr>
      <w:r w:rsidRPr="00772C64">
        <w:rPr>
          <w:b/>
          <w:i/>
          <w:szCs w:val="24"/>
          <w:lang w:val="es-ES" w:bidi="es-ES"/>
        </w:rPr>
        <w:t>- De una</w:t>
      </w:r>
      <w:r w:rsidR="000B14EF">
        <w:rPr>
          <w:b/>
          <w:i/>
          <w:szCs w:val="24"/>
          <w:lang w:val="es-ES" w:bidi="es-ES"/>
        </w:rPr>
        <w:t xml:space="preserve"> persona jurídica no residente </w:t>
      </w:r>
      <w:r w:rsidR="005B4226">
        <w:rPr>
          <w:b/>
          <w:i/>
          <w:szCs w:val="24"/>
          <w:lang w:val="es-ES" w:bidi="es-ES"/>
        </w:rPr>
        <w:t xml:space="preserve">que </w:t>
      </w:r>
      <w:r w:rsidRPr="00772C64">
        <w:rPr>
          <w:b/>
          <w:i/>
          <w:szCs w:val="24"/>
          <w:lang w:val="es-ES" w:bidi="es-ES"/>
        </w:rPr>
        <w:t xml:space="preserve">no sea </w:t>
      </w:r>
      <w:r w:rsidR="000B14EF">
        <w:rPr>
          <w:b/>
          <w:i/>
          <w:szCs w:val="24"/>
          <w:lang w:val="es-ES" w:bidi="es-ES"/>
        </w:rPr>
        <w:t>contribuyente</w:t>
      </w:r>
      <w:r w:rsidRPr="00772C64">
        <w:rPr>
          <w:b/>
          <w:i/>
          <w:szCs w:val="24"/>
          <w:lang w:val="es-ES" w:bidi="es-ES"/>
        </w:rPr>
        <w:t xml:space="preserve"> de Rusia:</w:t>
      </w:r>
    </w:p>
    <w:p w:rsidR="00B11B09" w:rsidRPr="000B14EF" w:rsidRDefault="00B11B09" w:rsidP="004914E0">
      <w:pPr>
        <w:ind w:firstLine="708"/>
        <w:jc w:val="both"/>
        <w:rPr>
          <w:bCs/>
          <w:szCs w:val="24"/>
          <w:lang w:val="es-ES"/>
        </w:rPr>
      </w:pPr>
      <w:r w:rsidRPr="00772C64">
        <w:rPr>
          <w:szCs w:val="24"/>
          <w:lang w:val="es-ES" w:bidi="es-ES"/>
        </w:rPr>
        <w:t>12.5. copia de</w:t>
      </w:r>
      <w:r w:rsidR="000B14EF">
        <w:rPr>
          <w:szCs w:val="24"/>
          <w:lang w:val="es-ES" w:bidi="es-ES"/>
        </w:rPr>
        <w:t>l</w:t>
      </w:r>
      <w:r w:rsidRPr="00772C64">
        <w:rPr>
          <w:szCs w:val="24"/>
          <w:lang w:val="es-ES" w:bidi="es-ES"/>
        </w:rPr>
        <w:t xml:space="preserve"> informe financiero anual (informe NIIF) aprobado por auditoría (a falta de tal, informe de dirección);</w:t>
      </w:r>
    </w:p>
    <w:p w:rsidR="00B11B09" w:rsidRPr="00523712" w:rsidRDefault="00B11B09" w:rsidP="004914E0">
      <w:pPr>
        <w:ind w:firstLine="708"/>
        <w:jc w:val="both"/>
        <w:rPr>
          <w:b/>
          <w:bCs/>
          <w:i/>
          <w:szCs w:val="24"/>
          <w:lang w:val="es-ES_tradnl"/>
        </w:rPr>
      </w:pPr>
      <w:r w:rsidRPr="00772C64">
        <w:rPr>
          <w:b/>
          <w:i/>
          <w:szCs w:val="24"/>
          <w:lang w:val="es-ES" w:bidi="es-ES"/>
        </w:rPr>
        <w:t>o</w:t>
      </w:r>
    </w:p>
    <w:p w:rsidR="00B11B09" w:rsidRPr="00523712" w:rsidRDefault="00B11B09" w:rsidP="004914E0">
      <w:pPr>
        <w:ind w:firstLine="708"/>
        <w:jc w:val="both"/>
        <w:rPr>
          <w:bCs/>
          <w:szCs w:val="24"/>
          <w:lang w:val="es-ES_tradnl"/>
        </w:rPr>
      </w:pPr>
      <w:r w:rsidRPr="00772C64">
        <w:rPr>
          <w:szCs w:val="24"/>
          <w:lang w:val="es-ES" w:bidi="es-ES"/>
        </w:rPr>
        <w:t>12.6. una carta que confirme la ausencia de obligación a facilitar a autoridades estatales competentes de domicilio de la persona jurídica los informes financieros y copias de documentos interiores para la contabilidad financiera y económica, así como conste la ausencia de hechos de incumplimiento de las obligaciones monetarias de la organización debido a falta de fondos en las cuentas bancarias, así como sobre la ausencia de procedimiento judicial de insolvencia (quiebra), de acto judicial de insolvencia (quiebra) que esté en vigor, de procedimientos de liquidación a la fecha de presentación de los documentos al Banco.</w:t>
      </w:r>
    </w:p>
    <w:p w:rsidR="00B11B09" w:rsidRPr="00523712" w:rsidRDefault="00B11B09" w:rsidP="004914E0">
      <w:pPr>
        <w:jc w:val="both"/>
        <w:rPr>
          <w:b/>
          <w:bCs/>
          <w:i/>
          <w:szCs w:val="24"/>
          <w:lang w:val="es-ES_tradnl"/>
        </w:rPr>
      </w:pPr>
      <w:r w:rsidRPr="00772C64">
        <w:rPr>
          <w:szCs w:val="24"/>
          <w:lang w:val="es-ES" w:bidi="es-ES"/>
        </w:rPr>
        <w:t>13.</w:t>
      </w:r>
      <w:r w:rsidRPr="00772C64">
        <w:rPr>
          <w:b/>
          <w:i/>
          <w:szCs w:val="24"/>
          <w:lang w:val="es-ES" w:bidi="es-ES"/>
        </w:rPr>
        <w:t xml:space="preserve"> Información sobre la reputación profesional.</w:t>
      </w:r>
    </w:p>
    <w:p w:rsidR="00B11B09" w:rsidRPr="005D4172" w:rsidRDefault="00B11B09" w:rsidP="004914E0">
      <w:pPr>
        <w:ind w:firstLine="708"/>
        <w:jc w:val="both"/>
        <w:rPr>
          <w:b/>
          <w:bCs/>
          <w:i/>
          <w:szCs w:val="24"/>
          <w:lang w:val="es-ES"/>
        </w:rPr>
      </w:pPr>
      <w:r w:rsidRPr="005D4172">
        <w:rPr>
          <w:b/>
          <w:i/>
          <w:szCs w:val="24"/>
          <w:lang w:val="es-ES" w:bidi="es-ES"/>
        </w:rPr>
        <w:t>Se facilita</w:t>
      </w:r>
      <w:r w:rsidR="002B200D" w:rsidRPr="005D4172">
        <w:rPr>
          <w:b/>
          <w:i/>
          <w:szCs w:val="24"/>
          <w:lang w:val="es-ES" w:bidi="es-ES"/>
        </w:rPr>
        <w:t>n</w:t>
      </w:r>
      <w:r w:rsidRPr="005D4172">
        <w:rPr>
          <w:b/>
          <w:i/>
          <w:szCs w:val="24"/>
          <w:lang w:val="es-ES" w:bidi="es-ES"/>
        </w:rPr>
        <w:t xml:space="preserve"> a elección de la persona jurídica:</w:t>
      </w:r>
    </w:p>
    <w:p w:rsidR="00B11B09" w:rsidRPr="003C702D" w:rsidRDefault="00B11B09" w:rsidP="004914E0">
      <w:pPr>
        <w:ind w:firstLine="708"/>
        <w:jc w:val="both"/>
        <w:rPr>
          <w:bCs/>
          <w:szCs w:val="24"/>
          <w:lang w:val="es-ES"/>
        </w:rPr>
      </w:pPr>
      <w:r w:rsidRPr="00772C64">
        <w:rPr>
          <w:szCs w:val="24"/>
          <w:lang w:val="es-ES" w:bidi="es-ES"/>
        </w:rPr>
        <w:t>13.1. referencias (en forma escrita y libre) sobre la persona jurídica de o</w:t>
      </w:r>
      <w:r w:rsidR="003C702D">
        <w:rPr>
          <w:szCs w:val="24"/>
          <w:lang w:val="es-ES" w:bidi="es-ES"/>
        </w:rPr>
        <w:t>tros Clientes del Banco que mantienen</w:t>
      </w:r>
      <w:r w:rsidRPr="00772C64">
        <w:rPr>
          <w:szCs w:val="24"/>
          <w:lang w:val="es-ES" w:bidi="es-ES"/>
        </w:rPr>
        <w:t xml:space="preserve"> relaciones comerciales con la misma;</w:t>
      </w:r>
    </w:p>
    <w:p w:rsidR="00B11B09" w:rsidRPr="00523712" w:rsidRDefault="00B11B09" w:rsidP="004914E0">
      <w:pPr>
        <w:ind w:firstLine="708"/>
        <w:jc w:val="both"/>
        <w:rPr>
          <w:b/>
          <w:bCs/>
          <w:i/>
          <w:szCs w:val="24"/>
          <w:lang w:val="es-ES_tradnl"/>
        </w:rPr>
      </w:pPr>
      <w:r w:rsidRPr="00772C64">
        <w:rPr>
          <w:b/>
          <w:i/>
          <w:szCs w:val="24"/>
          <w:lang w:val="es-ES" w:bidi="es-ES"/>
        </w:rPr>
        <w:lastRenderedPageBreak/>
        <w:t>o</w:t>
      </w:r>
    </w:p>
    <w:p w:rsidR="00B11B09" w:rsidRPr="00523712" w:rsidRDefault="00B11B09" w:rsidP="004914E0">
      <w:pPr>
        <w:ind w:firstLine="708"/>
        <w:jc w:val="both"/>
        <w:rPr>
          <w:bCs/>
          <w:szCs w:val="24"/>
          <w:lang w:val="es-ES_tradnl"/>
        </w:rPr>
      </w:pPr>
      <w:r w:rsidRPr="00772C64">
        <w:rPr>
          <w:szCs w:val="24"/>
          <w:lang w:val="es-ES" w:bidi="es-ES"/>
        </w:rPr>
        <w:t>13.2. referencias (en forma escrita y libre) de otras instituciones de crédito que prestaban antes o prestan ahora sus servicios a esta persona jurídica, incluyendo la estimación de su reputación profesional.</w:t>
      </w:r>
    </w:p>
    <w:p w:rsidR="00B11B09" w:rsidRPr="00523712" w:rsidRDefault="00B11B09" w:rsidP="004914E0">
      <w:pPr>
        <w:ind w:firstLine="708"/>
        <w:jc w:val="both"/>
        <w:rPr>
          <w:b/>
          <w:bCs/>
          <w:szCs w:val="24"/>
          <w:lang w:val="es-ES_tradnl"/>
        </w:rPr>
      </w:pPr>
      <w:r w:rsidRPr="00772C64">
        <w:rPr>
          <w:b/>
          <w:szCs w:val="24"/>
          <w:lang w:val="es-ES" w:bidi="es-ES"/>
        </w:rPr>
        <w:t>En caso de imposibilidad de presentación de referencias mencionadas en p.13.1, 13.2, la persona jurídica puede facilitar:</w:t>
      </w:r>
    </w:p>
    <w:p w:rsidR="00C82C8A" w:rsidRDefault="00B11B09" w:rsidP="004914E0">
      <w:pPr>
        <w:ind w:firstLine="708"/>
        <w:jc w:val="both"/>
        <w:rPr>
          <w:szCs w:val="24"/>
          <w:lang w:val="es-ES" w:bidi="es-ES"/>
        </w:rPr>
      </w:pPr>
      <w:r w:rsidRPr="00772C64">
        <w:rPr>
          <w:szCs w:val="24"/>
          <w:lang w:val="es-ES" w:bidi="es-ES"/>
        </w:rPr>
        <w:t>13.3. referencias (en forma escrita y libre) de contratantes principales/planificados de la persona jurídica s</w:t>
      </w:r>
      <w:r w:rsidR="00DF04E4">
        <w:rPr>
          <w:szCs w:val="24"/>
          <w:lang w:val="es-ES" w:bidi="es-ES"/>
        </w:rPr>
        <w:t>obre su reputación profesional</w:t>
      </w:r>
    </w:p>
    <w:p w:rsidR="00C82C8A" w:rsidRPr="00523712" w:rsidRDefault="00C82C8A" w:rsidP="00C82C8A">
      <w:pPr>
        <w:ind w:firstLine="708"/>
        <w:jc w:val="both"/>
        <w:rPr>
          <w:b/>
          <w:bCs/>
          <w:i/>
          <w:szCs w:val="24"/>
          <w:lang w:val="es-ES_tradnl"/>
        </w:rPr>
      </w:pPr>
      <w:r w:rsidRPr="00C82C8A">
        <w:rPr>
          <w:b/>
          <w:i/>
          <w:szCs w:val="24"/>
          <w:lang w:val="es-ES" w:bidi="es-ES"/>
        </w:rPr>
        <w:t xml:space="preserve"> </w:t>
      </w:r>
      <w:r w:rsidRPr="00772C64">
        <w:rPr>
          <w:b/>
          <w:i/>
          <w:szCs w:val="24"/>
          <w:lang w:val="es-ES" w:bidi="es-ES"/>
        </w:rPr>
        <w:t>o</w:t>
      </w:r>
    </w:p>
    <w:p w:rsidR="00C82C8A" w:rsidRPr="00523712" w:rsidRDefault="00C82C8A" w:rsidP="00C82C8A">
      <w:pPr>
        <w:rPr>
          <w:sz w:val="22"/>
          <w:lang w:val="es-ES_tradnl"/>
        </w:rPr>
      </w:pPr>
      <w:r w:rsidRPr="00523712">
        <w:rPr>
          <w:bCs/>
          <w:szCs w:val="24"/>
          <w:lang w:val="es-ES_tradnl"/>
        </w:rPr>
        <w:t xml:space="preserve">13.4. </w:t>
      </w:r>
      <w:r w:rsidRPr="00C82C8A">
        <w:rPr>
          <w:lang w:val="es-ES"/>
        </w:rPr>
        <w:t>Información del Cliente con especificación del perfil de negocio, planes de desarrollo, industria, principales contrapartes estimadas</w:t>
      </w:r>
      <w:r w:rsidRPr="00523712">
        <w:rPr>
          <w:lang w:val="es-ES_tradnl"/>
        </w:rPr>
        <w:t>.</w:t>
      </w:r>
    </w:p>
    <w:p w:rsidR="00B11B09" w:rsidRPr="00D13F45" w:rsidRDefault="00B11B09" w:rsidP="004914E0">
      <w:pPr>
        <w:pStyle w:val="3"/>
        <w:spacing w:line="240" w:lineRule="atLeast"/>
        <w:ind w:firstLine="709"/>
        <w:jc w:val="both"/>
        <w:rPr>
          <w:b/>
          <w:i/>
          <w:sz w:val="24"/>
          <w:szCs w:val="24"/>
          <w:lang w:val="es-ES"/>
        </w:rPr>
      </w:pPr>
      <w:r w:rsidRPr="00517A00">
        <w:rPr>
          <w:b/>
          <w:i/>
          <w:sz w:val="24"/>
          <w:szCs w:val="24"/>
          <w:lang w:val="es-ES" w:bidi="es-ES"/>
        </w:rPr>
        <w:t xml:space="preserve">Para apertura de cuenta corriente para </w:t>
      </w:r>
      <w:r w:rsidR="00D13F45">
        <w:rPr>
          <w:b/>
          <w:i/>
          <w:sz w:val="24"/>
          <w:szCs w:val="24"/>
          <w:lang w:val="es-ES" w:bidi="es-ES"/>
        </w:rPr>
        <w:t xml:space="preserve">los fines de </w:t>
      </w:r>
      <w:r w:rsidRPr="00517A00">
        <w:rPr>
          <w:b/>
          <w:i/>
          <w:sz w:val="24"/>
          <w:szCs w:val="24"/>
          <w:lang w:val="es-ES" w:bidi="es-ES"/>
        </w:rPr>
        <w:t xml:space="preserve">gestión de contabilidad de </w:t>
      </w:r>
      <w:r w:rsidR="00D13F45">
        <w:rPr>
          <w:b/>
          <w:i/>
          <w:sz w:val="24"/>
          <w:szCs w:val="24"/>
          <w:lang w:val="es-ES" w:bidi="es-ES"/>
        </w:rPr>
        <w:t xml:space="preserve">la </w:t>
      </w:r>
      <w:r w:rsidRPr="00517A00">
        <w:rPr>
          <w:b/>
          <w:i/>
          <w:sz w:val="24"/>
          <w:szCs w:val="24"/>
          <w:lang w:val="es-ES" w:bidi="es-ES"/>
        </w:rPr>
        <w:t>división separada (filial, oficina representativa) de una persona jurídica no residente, se requiere presentar al Banco los siguientes documentos:</w:t>
      </w:r>
    </w:p>
    <w:p w:rsidR="005F4B50" w:rsidRPr="005F4B50" w:rsidRDefault="00B11B09" w:rsidP="004914E0">
      <w:pPr>
        <w:spacing w:before="120" w:line="240" w:lineRule="atLeast"/>
        <w:jc w:val="both"/>
        <w:rPr>
          <w:snapToGrid w:val="0"/>
          <w:szCs w:val="24"/>
          <w:lang w:val="es-ES"/>
        </w:rPr>
      </w:pPr>
      <w:r w:rsidRPr="00772C64">
        <w:rPr>
          <w:snapToGrid w:val="0"/>
          <w:szCs w:val="24"/>
          <w:lang w:val="es-ES" w:bidi="es-ES"/>
        </w:rPr>
        <w:t xml:space="preserve">14. Reglamento de división separada </w:t>
      </w:r>
      <w:r w:rsidR="005F4B50">
        <w:rPr>
          <w:snapToGrid w:val="0"/>
          <w:szCs w:val="24"/>
          <w:lang w:val="es-ES" w:bidi="es-ES"/>
        </w:rPr>
        <w:t xml:space="preserve">de la persona jurídica, </w:t>
      </w:r>
      <w:r w:rsidRPr="00772C64">
        <w:rPr>
          <w:snapToGrid w:val="0"/>
          <w:szCs w:val="24"/>
          <w:lang w:val="es-ES" w:bidi="es-ES"/>
        </w:rPr>
        <w:t>registrado en la Cámara de Registro Público del Ministerio de Jus</w:t>
      </w:r>
      <w:r w:rsidR="005F4B50">
        <w:rPr>
          <w:snapToGrid w:val="0"/>
          <w:szCs w:val="24"/>
          <w:lang w:val="es-ES" w:bidi="es-ES"/>
        </w:rPr>
        <w:t>ticia de la Federación de</w:t>
      </w:r>
      <w:r w:rsidR="005B4226">
        <w:rPr>
          <w:snapToGrid w:val="0"/>
          <w:szCs w:val="24"/>
          <w:lang w:val="es-ES" w:bidi="es-ES"/>
        </w:rPr>
        <w:t xml:space="preserve"> Rusia o documento que determina</w:t>
      </w:r>
      <w:r w:rsidR="005F4B50">
        <w:rPr>
          <w:snapToGrid w:val="0"/>
          <w:szCs w:val="24"/>
          <w:lang w:val="es-ES" w:bidi="es-ES"/>
        </w:rPr>
        <w:t xml:space="preserve"> el estatuto de la sección</w:t>
      </w:r>
      <w:r w:rsidR="00045DC9">
        <w:rPr>
          <w:snapToGrid w:val="0"/>
          <w:szCs w:val="24"/>
          <w:lang w:val="es-ES" w:bidi="es-ES"/>
        </w:rPr>
        <w:t xml:space="preserve"> de la entidad extranjera n</w:t>
      </w:r>
      <w:r w:rsidR="005F4B50">
        <w:rPr>
          <w:snapToGrid w:val="0"/>
          <w:szCs w:val="24"/>
          <w:lang w:val="es-ES" w:bidi="es-ES"/>
        </w:rPr>
        <w:t>o g</w:t>
      </w:r>
      <w:r w:rsidR="00045DC9">
        <w:rPr>
          <w:snapToGrid w:val="0"/>
          <w:szCs w:val="24"/>
          <w:lang w:val="es-ES" w:bidi="es-ES"/>
        </w:rPr>
        <w:t>ubernamental sin fines de lucro.</w:t>
      </w:r>
    </w:p>
    <w:p w:rsidR="00045DC9" w:rsidRDefault="00DB152D" w:rsidP="004914E0">
      <w:pPr>
        <w:spacing w:before="120" w:line="240" w:lineRule="atLeast"/>
        <w:jc w:val="both"/>
        <w:rPr>
          <w:szCs w:val="24"/>
          <w:lang w:val="es-ES"/>
        </w:rPr>
      </w:pPr>
      <w:r>
        <w:rPr>
          <w:snapToGrid w:val="0"/>
          <w:szCs w:val="24"/>
          <w:lang w:val="es-ES" w:bidi="es-ES"/>
        </w:rPr>
        <w:t xml:space="preserve">15. </w:t>
      </w:r>
      <w:r w:rsidR="00925149">
        <w:rPr>
          <w:snapToGrid w:val="0"/>
          <w:szCs w:val="24"/>
          <w:lang w:val="es-ES" w:bidi="es-ES"/>
        </w:rPr>
        <w:t>Certificado de inscripción en e</w:t>
      </w:r>
      <w:r w:rsidR="009E3B5B">
        <w:rPr>
          <w:snapToGrid w:val="0"/>
          <w:szCs w:val="24"/>
          <w:lang w:val="es-ES" w:bidi="es-ES"/>
        </w:rPr>
        <w:t xml:space="preserve">l registro </w:t>
      </w:r>
      <w:r w:rsidR="00A5381F" w:rsidRPr="009E3B5B">
        <w:rPr>
          <w:szCs w:val="24"/>
          <w:lang w:val="es-ES"/>
        </w:rPr>
        <w:t>público de sucursales acreditados y oficinas de representación de personas jurídicas extranjeras</w:t>
      </w:r>
      <w:r w:rsidR="00A5381F">
        <w:rPr>
          <w:szCs w:val="24"/>
          <w:lang w:val="es-ES"/>
        </w:rPr>
        <w:t xml:space="preserve"> con la información sobre el sucursal determinado u oficina de representación, o bien el </w:t>
      </w:r>
      <w:r w:rsidR="00925149">
        <w:rPr>
          <w:snapToGrid w:val="0"/>
          <w:szCs w:val="24"/>
          <w:lang w:val="es-ES" w:bidi="es-ES"/>
        </w:rPr>
        <w:t xml:space="preserve">certificado de inscripción en </w:t>
      </w:r>
      <w:r w:rsidR="00A5381F">
        <w:rPr>
          <w:szCs w:val="24"/>
          <w:lang w:val="es-ES"/>
        </w:rPr>
        <w:t xml:space="preserve">el registro de sucursales y oficinas de representación de las </w:t>
      </w:r>
      <w:r w:rsidR="005D6A05">
        <w:rPr>
          <w:szCs w:val="24"/>
          <w:lang w:val="es-ES"/>
        </w:rPr>
        <w:t>organizaciones</w:t>
      </w:r>
      <w:r w:rsidR="00A5381F">
        <w:rPr>
          <w:szCs w:val="24"/>
          <w:lang w:val="es-ES"/>
        </w:rPr>
        <w:t xml:space="preserve"> internacionales y </w:t>
      </w:r>
      <w:r w:rsidR="005D6A05">
        <w:rPr>
          <w:szCs w:val="24"/>
          <w:lang w:val="es-ES"/>
        </w:rPr>
        <w:t xml:space="preserve">entidades extranjeras no gubernamentales sin fines de lucro (o bien un otro instrumento similar). </w:t>
      </w:r>
    </w:p>
    <w:p w:rsidR="00B11B09" w:rsidRPr="00BF414F" w:rsidRDefault="00DB152D" w:rsidP="004914E0">
      <w:pPr>
        <w:spacing w:before="120" w:line="240" w:lineRule="atLeast"/>
        <w:jc w:val="both"/>
        <w:rPr>
          <w:snapToGrid w:val="0"/>
          <w:szCs w:val="24"/>
          <w:lang w:val="es-ES"/>
        </w:rPr>
      </w:pPr>
      <w:r>
        <w:rPr>
          <w:snapToGrid w:val="0"/>
          <w:szCs w:val="24"/>
          <w:lang w:val="es-ES" w:bidi="es-ES"/>
        </w:rPr>
        <w:t xml:space="preserve">16. </w:t>
      </w:r>
      <w:r w:rsidR="00991155">
        <w:rPr>
          <w:color w:val="000000"/>
          <w:szCs w:val="24"/>
          <w:lang w:val="es-ES"/>
        </w:rPr>
        <w:t>Extracto del Registro de sucursales y representaciones de las organizaciones internacionales y organizaciones no gubernamentales sin fines de lucro, correspondiente (u otro documento similar).</w:t>
      </w:r>
    </w:p>
    <w:p w:rsidR="00B11B09" w:rsidRPr="005871BC" w:rsidRDefault="00DB152D" w:rsidP="004914E0">
      <w:pPr>
        <w:spacing w:before="120" w:line="240" w:lineRule="atLeast"/>
        <w:jc w:val="both"/>
        <w:rPr>
          <w:snapToGrid w:val="0"/>
          <w:szCs w:val="24"/>
          <w:lang w:val="es-ES"/>
        </w:rPr>
      </w:pPr>
      <w:r>
        <w:rPr>
          <w:snapToGrid w:val="0"/>
          <w:szCs w:val="24"/>
          <w:lang w:val="es-ES" w:bidi="es-ES"/>
        </w:rPr>
        <w:t xml:space="preserve">17. La </w:t>
      </w:r>
      <w:r w:rsidR="005871BC">
        <w:rPr>
          <w:snapToGrid w:val="0"/>
          <w:szCs w:val="24"/>
          <w:lang w:val="es-ES" w:bidi="es-ES"/>
        </w:rPr>
        <w:t>resolución</w:t>
      </w:r>
      <w:r>
        <w:rPr>
          <w:snapToGrid w:val="0"/>
          <w:szCs w:val="24"/>
          <w:lang w:val="es-ES" w:bidi="es-ES"/>
        </w:rPr>
        <w:t xml:space="preserve"> de establecer una división separada.</w:t>
      </w:r>
    </w:p>
    <w:p w:rsidR="00B11B09" w:rsidRPr="00081790" w:rsidRDefault="005871BC" w:rsidP="004914E0">
      <w:pPr>
        <w:spacing w:before="120" w:line="360" w:lineRule="auto"/>
        <w:jc w:val="both"/>
        <w:rPr>
          <w:snapToGrid w:val="0"/>
          <w:szCs w:val="24"/>
          <w:lang w:val="es-ES"/>
        </w:rPr>
      </w:pPr>
      <w:r>
        <w:rPr>
          <w:snapToGrid w:val="0"/>
          <w:szCs w:val="24"/>
          <w:lang w:val="es-ES" w:bidi="es-ES"/>
        </w:rPr>
        <w:t xml:space="preserve">18. El decreto </w:t>
      </w:r>
      <w:r w:rsidR="00DB152D">
        <w:rPr>
          <w:snapToGrid w:val="0"/>
          <w:szCs w:val="24"/>
          <w:lang w:val="es-ES" w:bidi="es-ES"/>
        </w:rPr>
        <w:t>(</w:t>
      </w:r>
      <w:r>
        <w:rPr>
          <w:snapToGrid w:val="0"/>
          <w:szCs w:val="24"/>
          <w:lang w:val="es-ES" w:bidi="es-ES"/>
        </w:rPr>
        <w:t>resolución</w:t>
      </w:r>
      <w:r w:rsidR="00DB152D">
        <w:rPr>
          <w:snapToGrid w:val="0"/>
          <w:szCs w:val="24"/>
          <w:lang w:val="es-ES" w:bidi="es-ES"/>
        </w:rPr>
        <w:t>)</w:t>
      </w:r>
      <w:r>
        <w:rPr>
          <w:snapToGrid w:val="0"/>
          <w:szCs w:val="24"/>
          <w:lang w:val="es-ES" w:bidi="es-ES"/>
        </w:rPr>
        <w:t xml:space="preserve"> que ordena el</w:t>
      </w:r>
      <w:r w:rsidR="00DB152D">
        <w:rPr>
          <w:snapToGrid w:val="0"/>
          <w:szCs w:val="24"/>
          <w:lang w:val="es-ES" w:bidi="es-ES"/>
        </w:rPr>
        <w:t xml:space="preserve"> nombramiento del jefe de </w:t>
      </w:r>
      <w:r w:rsidR="00081790">
        <w:rPr>
          <w:snapToGrid w:val="0"/>
          <w:szCs w:val="24"/>
          <w:lang w:val="es-ES" w:bidi="es-ES"/>
        </w:rPr>
        <w:t xml:space="preserve">la </w:t>
      </w:r>
      <w:r w:rsidR="00DB152D">
        <w:rPr>
          <w:snapToGrid w:val="0"/>
          <w:szCs w:val="24"/>
          <w:lang w:val="es-ES" w:bidi="es-ES"/>
        </w:rPr>
        <w:t>divisió</w:t>
      </w:r>
      <w:r w:rsidR="00B534A9">
        <w:rPr>
          <w:snapToGrid w:val="0"/>
          <w:szCs w:val="24"/>
          <w:lang w:val="es-ES" w:bidi="es-ES"/>
        </w:rPr>
        <w:t xml:space="preserve">n separada o de la sección de la </w:t>
      </w:r>
      <w:r w:rsidR="00B534A9">
        <w:rPr>
          <w:szCs w:val="24"/>
          <w:lang w:val="es-ES"/>
        </w:rPr>
        <w:t>entidad extranjera no gubernamental sin fines de lucro.</w:t>
      </w:r>
    </w:p>
    <w:p w:rsidR="00B11B09" w:rsidRPr="00523712" w:rsidRDefault="00B11B09" w:rsidP="004914E0">
      <w:pPr>
        <w:pStyle w:val="ConsPlusNormal"/>
        <w:ind w:firstLine="540"/>
        <w:jc w:val="both"/>
        <w:rPr>
          <w:rFonts w:ascii="Times New Roman" w:hAnsi="Times New Roman" w:cs="Times New Roman"/>
          <w:sz w:val="24"/>
          <w:szCs w:val="24"/>
          <w:lang w:val="es-ES_tradnl"/>
        </w:rPr>
      </w:pPr>
    </w:p>
    <w:p w:rsidR="00B11B09" w:rsidRPr="00855185" w:rsidRDefault="00B11B09" w:rsidP="004914E0">
      <w:pPr>
        <w:pStyle w:val="ConsPlusNormal"/>
        <w:ind w:firstLine="540"/>
        <w:jc w:val="both"/>
        <w:rPr>
          <w:rFonts w:ascii="Times New Roman" w:hAnsi="Times New Roman" w:cs="Times New Roman"/>
          <w:sz w:val="24"/>
          <w:szCs w:val="24"/>
          <w:lang w:val="es-ES"/>
        </w:rPr>
      </w:pPr>
      <w:r w:rsidRPr="00772C64">
        <w:rPr>
          <w:rFonts w:ascii="Times New Roman" w:hAnsi="Times New Roman" w:cs="Times New Roman"/>
          <w:sz w:val="24"/>
          <w:szCs w:val="24"/>
          <w:lang w:val="es-ES" w:bidi="es-ES"/>
        </w:rPr>
        <w:t xml:space="preserve">Todos los documentos (incluso </w:t>
      </w:r>
      <w:r w:rsidR="00855185">
        <w:rPr>
          <w:rFonts w:ascii="Times New Roman" w:hAnsi="Times New Roman" w:cs="Times New Roman"/>
          <w:sz w:val="24"/>
          <w:szCs w:val="24"/>
          <w:lang w:val="es-ES" w:bidi="es-ES"/>
        </w:rPr>
        <w:t>los documentos de identidad</w:t>
      </w:r>
      <w:r w:rsidRPr="00772C64">
        <w:rPr>
          <w:rFonts w:ascii="Times New Roman" w:hAnsi="Times New Roman" w:cs="Times New Roman"/>
          <w:sz w:val="24"/>
          <w:szCs w:val="24"/>
          <w:lang w:val="es-ES" w:bidi="es-ES"/>
        </w:rPr>
        <w:t>) deben ser presentados con una traducción certificada ante notario a la lengua rusa (con excepción de los documentos de identidad de las personas físicas, expedidos por las autoridades competentes de los países extranjeros, redactados en var</w:t>
      </w:r>
      <w:r w:rsidR="00DF04E4">
        <w:rPr>
          <w:rFonts w:ascii="Times New Roman" w:hAnsi="Times New Roman" w:cs="Times New Roman"/>
          <w:sz w:val="24"/>
          <w:szCs w:val="24"/>
          <w:lang w:val="es-ES" w:bidi="es-ES"/>
        </w:rPr>
        <w:t>ios idiomas, incluido el ruso).</w:t>
      </w:r>
    </w:p>
    <w:p w:rsidR="00B11B09" w:rsidRPr="00523712" w:rsidRDefault="00B11B09" w:rsidP="004914E0">
      <w:pPr>
        <w:pStyle w:val="ConsPlusNormal"/>
        <w:ind w:firstLine="540"/>
        <w:jc w:val="both"/>
        <w:rPr>
          <w:rFonts w:ascii="Times New Roman" w:hAnsi="Times New Roman" w:cs="Times New Roman"/>
          <w:sz w:val="24"/>
          <w:szCs w:val="24"/>
          <w:lang w:val="es-ES_tradnl"/>
        </w:rPr>
      </w:pPr>
      <w:r>
        <w:rPr>
          <w:rFonts w:ascii="Times New Roman" w:hAnsi="Times New Roman" w:cs="Times New Roman"/>
          <w:sz w:val="24"/>
          <w:szCs w:val="24"/>
          <w:lang w:val="es-ES" w:bidi="es-ES"/>
        </w:rPr>
        <w:t>El requisito de presentar al Banco los documentos con una traducción debidamente certificada al idioma ruso no se aplica a los documentos de identidad de personas físicas, expedidos por las autoridades competentes de los países extranjeros, con la condición de que la persona física disponga de un documento que confirme su derecho de estancia legal (residencia) en la Federación de Rusia (por ejemplo, visado de entrada, tarjeta de migración).</w:t>
      </w:r>
    </w:p>
    <w:p w:rsidR="00B11B09" w:rsidRPr="00523712" w:rsidRDefault="00B11B09" w:rsidP="004914E0">
      <w:pPr>
        <w:pStyle w:val="3"/>
        <w:spacing w:line="240" w:lineRule="atLeast"/>
        <w:jc w:val="both"/>
        <w:rPr>
          <w:sz w:val="24"/>
          <w:szCs w:val="24"/>
          <w:lang w:val="es-ES_tradnl"/>
        </w:rPr>
      </w:pPr>
      <w:r w:rsidRPr="00D67B3B">
        <w:rPr>
          <w:sz w:val="24"/>
          <w:szCs w:val="24"/>
          <w:lang w:val="es-ES" w:bidi="es-ES"/>
        </w:rPr>
        <w:tab/>
        <w:t>Los documentos que contengan marcas de registro, inscripciones certificatorias de las autoridades competentes del país de origen de la persona jurídica, deben ser legalizados en embajada (consulado) de la Federación de Rusia en extranjero o apostillados de conformidad con el art. 4 de la Convención de La Haya de 05 de octubre de 1961 y traducidos al ruso. La traducción al ruso (firma de traductor) debe ser notariada.</w:t>
      </w:r>
    </w:p>
    <w:p w:rsidR="00B11B09" w:rsidRPr="00B534A9" w:rsidRDefault="00B11B09" w:rsidP="00554C3B">
      <w:pPr>
        <w:autoSpaceDE w:val="0"/>
        <w:autoSpaceDN w:val="0"/>
        <w:adjustRightInd w:val="0"/>
        <w:ind w:firstLine="709"/>
        <w:jc w:val="both"/>
        <w:rPr>
          <w:szCs w:val="24"/>
          <w:lang w:val="es-ES" w:bidi="es-ES"/>
        </w:rPr>
      </w:pPr>
      <w:r w:rsidRPr="00D67B3B">
        <w:rPr>
          <w:szCs w:val="24"/>
          <w:lang w:val="es-ES" w:bidi="es-ES"/>
        </w:rPr>
        <w:t xml:space="preserve">Todos los documentos </w:t>
      </w:r>
      <w:r w:rsidR="00195871">
        <w:rPr>
          <w:szCs w:val="24"/>
          <w:lang w:val="es-ES" w:bidi="es-ES"/>
        </w:rPr>
        <w:t>se presentan en copia certificada por la notarí</w:t>
      </w:r>
      <w:r w:rsidRPr="00D67B3B">
        <w:rPr>
          <w:szCs w:val="24"/>
          <w:lang w:val="es-ES" w:bidi="es-ES"/>
        </w:rPr>
        <w:t xml:space="preserve">a o </w:t>
      </w:r>
      <w:r w:rsidR="00D42DE0">
        <w:rPr>
          <w:szCs w:val="24"/>
          <w:lang w:val="es-ES" w:bidi="es-ES"/>
        </w:rPr>
        <w:t>en original.</w:t>
      </w:r>
      <w:r w:rsidR="00DF04E4">
        <w:rPr>
          <w:szCs w:val="24"/>
          <w:lang w:val="es-ES" w:bidi="es-ES"/>
        </w:rPr>
        <w:t xml:space="preserve"> </w:t>
      </w:r>
    </w:p>
    <w:p w:rsidR="00B11B09" w:rsidRPr="00B534A9" w:rsidRDefault="00B11B09" w:rsidP="004914E0">
      <w:pPr>
        <w:pStyle w:val="3"/>
        <w:spacing w:line="240" w:lineRule="atLeast"/>
        <w:ind w:firstLine="708"/>
        <w:jc w:val="both"/>
        <w:rPr>
          <w:sz w:val="24"/>
          <w:szCs w:val="24"/>
          <w:lang w:val="es-ES"/>
        </w:rPr>
      </w:pPr>
      <w:r w:rsidRPr="00D67B3B">
        <w:rPr>
          <w:sz w:val="24"/>
          <w:szCs w:val="24"/>
          <w:lang w:val="es-ES" w:bidi="es-ES"/>
        </w:rPr>
        <w:t xml:space="preserve">En caso </w:t>
      </w:r>
      <w:r w:rsidR="00B534A9">
        <w:rPr>
          <w:sz w:val="24"/>
          <w:szCs w:val="24"/>
          <w:lang w:val="es-ES" w:bidi="es-ES"/>
        </w:rPr>
        <w:t>de que</w:t>
      </w:r>
      <w:r w:rsidRPr="00D67B3B">
        <w:rPr>
          <w:sz w:val="24"/>
          <w:szCs w:val="24"/>
          <w:lang w:val="es-ES" w:bidi="es-ES"/>
        </w:rPr>
        <w:t xml:space="preserve"> entre los fundadores (participantes, accionistas) hay</w:t>
      </w:r>
      <w:r w:rsidR="00B534A9">
        <w:rPr>
          <w:sz w:val="24"/>
          <w:szCs w:val="24"/>
          <w:lang w:val="es-ES" w:bidi="es-ES"/>
        </w:rPr>
        <w:t>a</w:t>
      </w:r>
      <w:r w:rsidRPr="00D67B3B">
        <w:rPr>
          <w:sz w:val="24"/>
          <w:szCs w:val="24"/>
          <w:lang w:val="es-ES" w:bidi="es-ES"/>
        </w:rPr>
        <w:t xml:space="preserve"> personas físicas, </w:t>
      </w:r>
      <w:r w:rsidR="00B534A9">
        <w:rPr>
          <w:sz w:val="24"/>
          <w:szCs w:val="24"/>
          <w:lang w:val="es-ES" w:bidi="es-ES"/>
        </w:rPr>
        <w:t>es necesario</w:t>
      </w:r>
      <w:r w:rsidRPr="00D67B3B">
        <w:rPr>
          <w:sz w:val="24"/>
          <w:szCs w:val="24"/>
          <w:lang w:val="es-ES" w:bidi="es-ES"/>
        </w:rPr>
        <w:t xml:space="preserve"> presentar copias de sus pasaportes o sus </w:t>
      </w:r>
      <w:r w:rsidR="00B534A9">
        <w:rPr>
          <w:sz w:val="24"/>
          <w:szCs w:val="24"/>
          <w:lang w:val="es-ES" w:bidi="es-ES"/>
        </w:rPr>
        <w:t xml:space="preserve">requisitos (las copias deben ser </w:t>
      </w:r>
      <w:r w:rsidR="00554C3B">
        <w:rPr>
          <w:sz w:val="24"/>
          <w:szCs w:val="24"/>
          <w:lang w:val="es-ES" w:bidi="es-ES"/>
        </w:rPr>
        <w:t>encuadernada</w:t>
      </w:r>
      <w:r w:rsidR="00D42DE0">
        <w:rPr>
          <w:sz w:val="24"/>
          <w:szCs w:val="24"/>
          <w:lang w:val="es-ES" w:bidi="es-ES"/>
        </w:rPr>
        <w:t xml:space="preserve">s </w:t>
      </w:r>
      <w:r w:rsidR="00554C3B">
        <w:rPr>
          <w:sz w:val="24"/>
          <w:szCs w:val="24"/>
          <w:lang w:val="es-ES" w:bidi="es-ES"/>
        </w:rPr>
        <w:t>y firmada</w:t>
      </w:r>
      <w:r w:rsidR="00B534A9">
        <w:rPr>
          <w:sz w:val="24"/>
          <w:szCs w:val="24"/>
          <w:lang w:val="es-ES" w:bidi="es-ES"/>
        </w:rPr>
        <w:t>s con la firma del representante apoderado del Cliente</w:t>
      </w:r>
      <w:r w:rsidR="00D42DE0">
        <w:rPr>
          <w:sz w:val="24"/>
          <w:szCs w:val="24"/>
          <w:lang w:val="es-ES" w:bidi="es-ES"/>
        </w:rPr>
        <w:t>, los datos deben ser firmados por el representante apoderado del Cliente).</w:t>
      </w:r>
      <w:r w:rsidR="004840CE">
        <w:rPr>
          <w:sz w:val="24"/>
          <w:szCs w:val="24"/>
          <w:lang w:val="es-ES" w:bidi="es-ES"/>
        </w:rPr>
        <w:t xml:space="preserve"> Dicho requisito no se hace extensivo a los accionistas (participantes) de la persona jurídica que poseen menos de 1 por ciento </w:t>
      </w:r>
      <w:r w:rsidR="00554C3B">
        <w:rPr>
          <w:sz w:val="24"/>
          <w:szCs w:val="24"/>
          <w:lang w:val="es-ES" w:bidi="es-ES"/>
        </w:rPr>
        <w:t>de las acciones (porcentaje) de la persona jurídica.</w:t>
      </w:r>
    </w:p>
    <w:p w:rsidR="00B11B09" w:rsidRPr="00925149" w:rsidRDefault="00B11B09" w:rsidP="004914E0">
      <w:pPr>
        <w:pStyle w:val="3"/>
        <w:spacing w:line="240" w:lineRule="atLeast"/>
        <w:ind w:firstLine="708"/>
        <w:jc w:val="both"/>
        <w:rPr>
          <w:sz w:val="24"/>
          <w:szCs w:val="24"/>
          <w:lang w:val="es-ES"/>
        </w:rPr>
      </w:pPr>
      <w:r w:rsidRPr="00772C64">
        <w:rPr>
          <w:sz w:val="24"/>
          <w:szCs w:val="24"/>
          <w:lang w:val="es-ES" w:bidi="es-ES"/>
        </w:rPr>
        <w:lastRenderedPageBreak/>
        <w:t>Copias de los documentos especificados en p. 12.1</w:t>
      </w:r>
      <w:r w:rsidR="00DF04E4" w:rsidRPr="00523712">
        <w:rPr>
          <w:sz w:val="24"/>
          <w:szCs w:val="24"/>
          <w:lang w:val="es-ES_tradnl" w:bidi="es-ES"/>
        </w:rPr>
        <w:t xml:space="preserve"> </w:t>
      </w:r>
      <w:r w:rsidRPr="00772C64">
        <w:rPr>
          <w:sz w:val="24"/>
          <w:szCs w:val="24"/>
          <w:lang w:val="es-ES" w:bidi="es-ES"/>
        </w:rPr>
        <w:t>-</w:t>
      </w:r>
      <w:r w:rsidR="00DF04E4" w:rsidRPr="00523712">
        <w:rPr>
          <w:sz w:val="24"/>
          <w:szCs w:val="24"/>
          <w:lang w:val="es-ES_tradnl" w:bidi="es-ES"/>
        </w:rPr>
        <w:t xml:space="preserve"> </w:t>
      </w:r>
      <w:r w:rsidRPr="00772C64">
        <w:rPr>
          <w:sz w:val="24"/>
          <w:szCs w:val="24"/>
          <w:lang w:val="es-ES" w:bidi="es-ES"/>
        </w:rPr>
        <w:t>12.3,</w:t>
      </w:r>
      <w:r w:rsidR="00DF04E4" w:rsidRPr="00523712">
        <w:rPr>
          <w:sz w:val="24"/>
          <w:szCs w:val="24"/>
          <w:lang w:val="es-ES_tradnl" w:bidi="es-ES"/>
        </w:rPr>
        <w:t xml:space="preserve"> </w:t>
      </w:r>
      <w:r w:rsidRPr="00772C64">
        <w:rPr>
          <w:sz w:val="24"/>
          <w:szCs w:val="24"/>
          <w:lang w:val="es-ES" w:bidi="es-ES"/>
        </w:rPr>
        <w:t>12.5 deben ser certificadas por un funcionario autorizado de la organización. El Banco se reserva el derecho de solicitar documentos originales para revisión.</w:t>
      </w:r>
    </w:p>
    <w:p w:rsidR="00B11B09" w:rsidRPr="00925149" w:rsidRDefault="00B11B09" w:rsidP="004914E0">
      <w:pPr>
        <w:jc w:val="both"/>
        <w:rPr>
          <w:b/>
          <w:i/>
          <w:snapToGrid w:val="0"/>
          <w:szCs w:val="24"/>
          <w:lang w:val="es-ES"/>
        </w:rPr>
      </w:pPr>
    </w:p>
    <w:p w:rsidR="00710298" w:rsidRPr="00523712" w:rsidRDefault="00916344" w:rsidP="00A66F55">
      <w:pPr>
        <w:jc w:val="both"/>
        <w:rPr>
          <w:rFonts w:eastAsia="Calibri"/>
          <w:szCs w:val="24"/>
          <w:lang w:val="es-ES_tradnl" w:eastAsia="en-US"/>
        </w:rPr>
      </w:pPr>
      <w:r w:rsidRPr="00027404">
        <w:rPr>
          <w:b/>
          <w:szCs w:val="24"/>
          <w:lang w:val="es-ES" w:bidi="es-ES"/>
        </w:rPr>
        <w:t>*</w:t>
      </w:r>
      <w:r w:rsidR="002B200D" w:rsidRPr="00314D35">
        <w:rPr>
          <w:b/>
          <w:color w:val="000000"/>
          <w:szCs w:val="24"/>
          <w:lang w:val="es-ES" w:bidi="es-ES"/>
        </w:rPr>
        <w:t xml:space="preserve">Favor presten atención que </w:t>
      </w:r>
      <w:r w:rsidRPr="00314D35">
        <w:rPr>
          <w:b/>
          <w:color w:val="000000"/>
          <w:szCs w:val="24"/>
          <w:u w:val="single"/>
          <w:lang w:val="es-ES" w:bidi="es-ES"/>
        </w:rPr>
        <w:t xml:space="preserve">la impresión del sello </w:t>
      </w:r>
      <w:r w:rsidR="00B534A9">
        <w:rPr>
          <w:b/>
          <w:color w:val="000000"/>
          <w:szCs w:val="24"/>
          <w:u w:val="single"/>
          <w:lang w:val="es-ES" w:bidi="es-ES"/>
        </w:rPr>
        <w:t xml:space="preserve">(cuando haya) </w:t>
      </w:r>
      <w:r w:rsidRPr="00314D35">
        <w:rPr>
          <w:b/>
          <w:color w:val="000000"/>
          <w:szCs w:val="24"/>
          <w:u w:val="single"/>
          <w:lang w:val="es-ES" w:bidi="es-ES"/>
        </w:rPr>
        <w:t xml:space="preserve">en la </w:t>
      </w:r>
      <w:r w:rsidR="002B200D" w:rsidRPr="00314D35">
        <w:rPr>
          <w:b/>
          <w:color w:val="000000"/>
          <w:szCs w:val="24"/>
          <w:u w:val="single"/>
          <w:lang w:val="es-ES" w:bidi="es-ES"/>
        </w:rPr>
        <w:t>Tarjeta</w:t>
      </w:r>
      <w:r w:rsidRPr="00314D35">
        <w:rPr>
          <w:b/>
          <w:color w:val="000000"/>
          <w:szCs w:val="24"/>
          <w:u w:val="single"/>
          <w:lang w:val="es-ES" w:bidi="es-ES"/>
        </w:rPr>
        <w:t xml:space="preserve"> debe ser clara.</w:t>
      </w:r>
      <w:r w:rsidRPr="00314D35">
        <w:rPr>
          <w:b/>
          <w:color w:val="000000"/>
          <w:szCs w:val="24"/>
          <w:lang w:val="es-ES" w:bidi="es-ES"/>
        </w:rPr>
        <w:t xml:space="preserve"> </w:t>
      </w:r>
      <w:r w:rsidRPr="00314D35">
        <w:rPr>
          <w:b/>
          <w:color w:val="000000"/>
          <w:szCs w:val="24"/>
          <w:u w:val="single"/>
          <w:lang w:val="es-ES" w:bidi="es-ES"/>
        </w:rPr>
        <w:t>Letras, cifras y símbolos del sello deben ser claros y legible</w:t>
      </w:r>
      <w:r w:rsidR="002B200D" w:rsidRPr="00314D35">
        <w:rPr>
          <w:b/>
          <w:color w:val="000000"/>
          <w:szCs w:val="24"/>
          <w:u w:val="single"/>
          <w:lang w:val="es-ES" w:bidi="es-ES"/>
        </w:rPr>
        <w:t>s</w:t>
      </w:r>
      <w:r w:rsidRPr="00314D35">
        <w:rPr>
          <w:b/>
          <w:color w:val="000000"/>
          <w:szCs w:val="24"/>
          <w:lang w:val="es-ES" w:bidi="es-ES"/>
        </w:rPr>
        <w:t xml:space="preserve">. El Banco </w:t>
      </w:r>
      <w:r w:rsidRPr="00314D35">
        <w:rPr>
          <w:b/>
          <w:color w:val="000000"/>
          <w:szCs w:val="24"/>
          <w:u w:val="single"/>
          <w:lang w:val="es-ES" w:bidi="es-ES"/>
        </w:rPr>
        <w:t>no aceptará</w:t>
      </w:r>
      <w:r w:rsidRPr="00314D35">
        <w:rPr>
          <w:b/>
          <w:color w:val="000000"/>
          <w:szCs w:val="24"/>
          <w:lang w:val="es-ES" w:bidi="es-ES"/>
        </w:rPr>
        <w:t xml:space="preserve"> </w:t>
      </w:r>
      <w:r w:rsidR="002B200D" w:rsidRPr="00314D35">
        <w:rPr>
          <w:b/>
          <w:color w:val="000000"/>
          <w:szCs w:val="24"/>
          <w:lang w:val="es-ES" w:bidi="es-ES"/>
        </w:rPr>
        <w:t>Tarjetas</w:t>
      </w:r>
      <w:r w:rsidRPr="00314D35">
        <w:rPr>
          <w:b/>
          <w:color w:val="000000"/>
          <w:szCs w:val="24"/>
          <w:lang w:val="es-ES" w:bidi="es-ES"/>
        </w:rPr>
        <w:t xml:space="preserve"> que contengan impresiones indescifrables de sello.</w:t>
      </w:r>
    </w:p>
    <w:sectPr w:rsidR="00710298" w:rsidRPr="00523712" w:rsidSect="00523A4F">
      <w:headerReference w:type="even" r:id="rId10"/>
      <w:headerReference w:type="default" r:id="rId11"/>
      <w:footerReference w:type="even" r:id="rId12"/>
      <w:footerReference w:type="default" r:id="rId13"/>
      <w:headerReference w:type="first" r:id="rId14"/>
      <w:footerReference w:type="first" r:id="rId15"/>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569" w:rsidRDefault="00E04569">
      <w:r>
        <w:separator/>
      </w:r>
    </w:p>
  </w:endnote>
  <w:endnote w:type="continuationSeparator" w:id="0">
    <w:p w:rsidR="00E04569" w:rsidRDefault="00E0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A8" w:rsidRDefault="000376A8" w:rsidP="005263E0">
    <w:pPr>
      <w:pStyle w:val="ab"/>
      <w:framePr w:wrap="around" w:vAnchor="text" w:hAnchor="margin" w:xAlign="right" w:y="1"/>
      <w:rPr>
        <w:rStyle w:val="ad"/>
      </w:rPr>
    </w:pPr>
    <w:r>
      <w:rPr>
        <w:rStyle w:val="ad"/>
        <w:lang w:val="es-ES" w:bidi="es-ES"/>
      </w:rPr>
      <w:fldChar w:fldCharType="begin"/>
    </w:r>
    <w:r>
      <w:rPr>
        <w:rStyle w:val="ad"/>
        <w:lang w:val="es-ES" w:bidi="es-ES"/>
      </w:rPr>
      <w:instrText xml:space="preserve">PAGE  </w:instrText>
    </w:r>
    <w:r>
      <w:rPr>
        <w:rStyle w:val="ad"/>
        <w:lang w:val="es-ES" w:bidi="es-ES"/>
      </w:rPr>
      <w:fldChar w:fldCharType="end"/>
    </w:r>
  </w:p>
  <w:p w:rsidR="000376A8" w:rsidRDefault="000376A8" w:rsidP="005263E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A8" w:rsidRDefault="000376A8" w:rsidP="005263E0">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12" w:rsidRDefault="0052371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569" w:rsidRDefault="00E04569">
      <w:r>
        <w:separator/>
      </w:r>
    </w:p>
  </w:footnote>
  <w:footnote w:type="continuationSeparator" w:id="0">
    <w:p w:rsidR="00E04569" w:rsidRDefault="00E04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12" w:rsidRDefault="00523712">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12" w:rsidRDefault="00523712">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12" w:rsidRDefault="00523712">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74EE"/>
    <w:multiLevelType w:val="hybridMultilevel"/>
    <w:tmpl w:val="30DA9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D8600F"/>
    <w:multiLevelType w:val="hybridMultilevel"/>
    <w:tmpl w:val="ABB6D43C"/>
    <w:lvl w:ilvl="0" w:tplc="B3E4A8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C9E1427"/>
    <w:multiLevelType w:val="multilevel"/>
    <w:tmpl w:val="86E45C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1234A9"/>
    <w:multiLevelType w:val="hybridMultilevel"/>
    <w:tmpl w:val="0EBCA18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F94AB1"/>
    <w:multiLevelType w:val="multilevel"/>
    <w:tmpl w:val="2BFA9A38"/>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637"/>
        </w:tabs>
        <w:ind w:left="637" w:hanging="495"/>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CDF32CA"/>
    <w:multiLevelType w:val="hybridMultilevel"/>
    <w:tmpl w:val="5F8263C0"/>
    <w:lvl w:ilvl="0" w:tplc="B028622A">
      <w:start w:val="1"/>
      <w:numFmt w:val="bullet"/>
      <w:lvlText w:val="□"/>
      <w:lvlJc w:val="left"/>
      <w:pPr>
        <w:tabs>
          <w:tab w:val="num" w:pos="1158"/>
        </w:tabs>
        <w:ind w:left="1158" w:hanging="360"/>
      </w:pPr>
      <w:rPr>
        <w:rFonts w:ascii="Courier New" w:hAnsi="Courier New"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3C633A"/>
    <w:multiLevelType w:val="hybridMultilevel"/>
    <w:tmpl w:val="5D0039CC"/>
    <w:lvl w:ilvl="0" w:tplc="B88A1292">
      <w:start w:val="1"/>
      <w:numFmt w:val="bullet"/>
      <w:lvlText w:val=""/>
      <w:lvlJc w:val="left"/>
      <w:pPr>
        <w:ind w:left="720" w:hanging="360"/>
      </w:pPr>
      <w:rPr>
        <w:rFonts w:ascii="Wingdings" w:hAnsi="Wingdings"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C6425"/>
    <w:multiLevelType w:val="hybridMultilevel"/>
    <w:tmpl w:val="52666A0E"/>
    <w:lvl w:ilvl="0" w:tplc="5246DE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6F2AA4"/>
    <w:multiLevelType w:val="multilevel"/>
    <w:tmpl w:val="36DE483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3741A0"/>
    <w:multiLevelType w:val="hybridMultilevel"/>
    <w:tmpl w:val="C7C43ADA"/>
    <w:lvl w:ilvl="0" w:tplc="04190001">
      <w:start w:val="1"/>
      <w:numFmt w:val="bullet"/>
      <w:lvlText w:val=""/>
      <w:lvlJc w:val="left"/>
      <w:pPr>
        <w:tabs>
          <w:tab w:val="num" w:pos="768"/>
        </w:tabs>
        <w:ind w:left="768" w:hanging="360"/>
      </w:pPr>
      <w:rPr>
        <w:rFonts w:ascii="Symbol" w:hAnsi="Symbol" w:hint="default"/>
      </w:rPr>
    </w:lvl>
    <w:lvl w:ilvl="1" w:tplc="04190003" w:tentative="1">
      <w:start w:val="1"/>
      <w:numFmt w:val="bullet"/>
      <w:lvlText w:val="o"/>
      <w:lvlJc w:val="left"/>
      <w:pPr>
        <w:tabs>
          <w:tab w:val="num" w:pos="1488"/>
        </w:tabs>
        <w:ind w:left="1488" w:hanging="360"/>
      </w:pPr>
      <w:rPr>
        <w:rFonts w:ascii="Courier New" w:hAnsi="Courier New" w:cs="Courier New" w:hint="default"/>
      </w:rPr>
    </w:lvl>
    <w:lvl w:ilvl="2" w:tplc="04190005" w:tentative="1">
      <w:start w:val="1"/>
      <w:numFmt w:val="bullet"/>
      <w:lvlText w:val=""/>
      <w:lvlJc w:val="left"/>
      <w:pPr>
        <w:tabs>
          <w:tab w:val="num" w:pos="2208"/>
        </w:tabs>
        <w:ind w:left="2208" w:hanging="360"/>
      </w:pPr>
      <w:rPr>
        <w:rFonts w:ascii="Wingdings" w:hAnsi="Wingdings" w:hint="default"/>
      </w:rPr>
    </w:lvl>
    <w:lvl w:ilvl="3" w:tplc="04190001" w:tentative="1">
      <w:start w:val="1"/>
      <w:numFmt w:val="bullet"/>
      <w:lvlText w:val=""/>
      <w:lvlJc w:val="left"/>
      <w:pPr>
        <w:tabs>
          <w:tab w:val="num" w:pos="2928"/>
        </w:tabs>
        <w:ind w:left="2928" w:hanging="360"/>
      </w:pPr>
      <w:rPr>
        <w:rFonts w:ascii="Symbol" w:hAnsi="Symbol" w:hint="default"/>
      </w:rPr>
    </w:lvl>
    <w:lvl w:ilvl="4" w:tplc="04190003" w:tentative="1">
      <w:start w:val="1"/>
      <w:numFmt w:val="bullet"/>
      <w:lvlText w:val="o"/>
      <w:lvlJc w:val="left"/>
      <w:pPr>
        <w:tabs>
          <w:tab w:val="num" w:pos="3648"/>
        </w:tabs>
        <w:ind w:left="3648" w:hanging="360"/>
      </w:pPr>
      <w:rPr>
        <w:rFonts w:ascii="Courier New" w:hAnsi="Courier New" w:cs="Courier New" w:hint="default"/>
      </w:rPr>
    </w:lvl>
    <w:lvl w:ilvl="5" w:tplc="04190005" w:tentative="1">
      <w:start w:val="1"/>
      <w:numFmt w:val="bullet"/>
      <w:lvlText w:val=""/>
      <w:lvlJc w:val="left"/>
      <w:pPr>
        <w:tabs>
          <w:tab w:val="num" w:pos="4368"/>
        </w:tabs>
        <w:ind w:left="4368" w:hanging="360"/>
      </w:pPr>
      <w:rPr>
        <w:rFonts w:ascii="Wingdings" w:hAnsi="Wingdings" w:hint="default"/>
      </w:rPr>
    </w:lvl>
    <w:lvl w:ilvl="6" w:tplc="04190001" w:tentative="1">
      <w:start w:val="1"/>
      <w:numFmt w:val="bullet"/>
      <w:lvlText w:val=""/>
      <w:lvlJc w:val="left"/>
      <w:pPr>
        <w:tabs>
          <w:tab w:val="num" w:pos="5088"/>
        </w:tabs>
        <w:ind w:left="5088" w:hanging="360"/>
      </w:pPr>
      <w:rPr>
        <w:rFonts w:ascii="Symbol" w:hAnsi="Symbol" w:hint="default"/>
      </w:rPr>
    </w:lvl>
    <w:lvl w:ilvl="7" w:tplc="04190003" w:tentative="1">
      <w:start w:val="1"/>
      <w:numFmt w:val="bullet"/>
      <w:lvlText w:val="o"/>
      <w:lvlJc w:val="left"/>
      <w:pPr>
        <w:tabs>
          <w:tab w:val="num" w:pos="5808"/>
        </w:tabs>
        <w:ind w:left="5808" w:hanging="360"/>
      </w:pPr>
      <w:rPr>
        <w:rFonts w:ascii="Courier New" w:hAnsi="Courier New" w:cs="Courier New" w:hint="default"/>
      </w:rPr>
    </w:lvl>
    <w:lvl w:ilvl="8" w:tplc="04190005" w:tentative="1">
      <w:start w:val="1"/>
      <w:numFmt w:val="bullet"/>
      <w:lvlText w:val=""/>
      <w:lvlJc w:val="left"/>
      <w:pPr>
        <w:tabs>
          <w:tab w:val="num" w:pos="6528"/>
        </w:tabs>
        <w:ind w:left="6528" w:hanging="360"/>
      </w:pPr>
      <w:rPr>
        <w:rFonts w:ascii="Wingdings" w:hAnsi="Wingdings" w:hint="default"/>
      </w:rPr>
    </w:lvl>
  </w:abstractNum>
  <w:abstractNum w:abstractNumId="10" w15:restartNumberingAfterBreak="0">
    <w:nsid w:val="3F961009"/>
    <w:multiLevelType w:val="hybridMultilevel"/>
    <w:tmpl w:val="195E6B5E"/>
    <w:lvl w:ilvl="0" w:tplc="5BF67550">
      <w:start w:val="8"/>
      <w:numFmt w:val="decimal"/>
      <w:lvlText w:val="%1."/>
      <w:lvlJc w:val="left"/>
      <w:pPr>
        <w:ind w:left="720" w:hanging="360"/>
      </w:pPr>
      <w:rPr>
        <w:rFonts w:ascii="Calibri" w:eastAsia="Calibri" w:hAnsi="Calibri" w:hint="default"/>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59A6E53"/>
    <w:multiLevelType w:val="hybridMultilevel"/>
    <w:tmpl w:val="ED4AB7F6"/>
    <w:lvl w:ilvl="0" w:tplc="04190001">
      <w:start w:val="4"/>
      <w:numFmt w:val="bullet"/>
      <w:lvlText w:val=""/>
      <w:lvlJc w:val="left"/>
      <w:pPr>
        <w:ind w:left="72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FC4804"/>
    <w:multiLevelType w:val="hybridMultilevel"/>
    <w:tmpl w:val="0FCC4B5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377A77"/>
    <w:multiLevelType w:val="hybridMultilevel"/>
    <w:tmpl w:val="842056C6"/>
    <w:lvl w:ilvl="0" w:tplc="C5BA0B44">
      <w:start w:val="6"/>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934640C"/>
    <w:multiLevelType w:val="hybridMultilevel"/>
    <w:tmpl w:val="D2F48EAA"/>
    <w:lvl w:ilvl="0" w:tplc="B5CE4C5E">
      <w:start w:val="1"/>
      <w:numFmt w:val="bullet"/>
      <w:lvlText w:val="□"/>
      <w:lvlJc w:val="left"/>
      <w:pPr>
        <w:ind w:left="720" w:hanging="360"/>
      </w:pPr>
      <w:rPr>
        <w:rFonts w:ascii="Courier New" w:hAnsi="Courier New" w:hint="default"/>
        <w:b/>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1C1169"/>
    <w:multiLevelType w:val="hybridMultilevel"/>
    <w:tmpl w:val="B7DAD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66C08E0"/>
    <w:multiLevelType w:val="hybridMultilevel"/>
    <w:tmpl w:val="3DF2D6A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15:restartNumberingAfterBreak="0">
    <w:nsid w:val="6A3376D7"/>
    <w:multiLevelType w:val="hybridMultilevel"/>
    <w:tmpl w:val="C608C8C6"/>
    <w:lvl w:ilvl="0" w:tplc="04190001">
      <w:start w:val="4"/>
      <w:numFmt w:val="bullet"/>
      <w:lvlText w:val=""/>
      <w:lvlJc w:val="left"/>
      <w:pPr>
        <w:ind w:left="72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AD67217"/>
    <w:multiLevelType w:val="hybridMultilevel"/>
    <w:tmpl w:val="C8CE0784"/>
    <w:lvl w:ilvl="0" w:tplc="93769AC8">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C0F38EA"/>
    <w:multiLevelType w:val="hybridMultilevel"/>
    <w:tmpl w:val="5E7075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46097B"/>
    <w:multiLevelType w:val="hybridMultilevel"/>
    <w:tmpl w:val="C302D7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D3424C2"/>
    <w:multiLevelType w:val="hybridMultilevel"/>
    <w:tmpl w:val="30A8EDD4"/>
    <w:lvl w:ilvl="0" w:tplc="04190001">
      <w:start w:val="4"/>
      <w:numFmt w:val="bullet"/>
      <w:lvlText w:val=""/>
      <w:lvlJc w:val="left"/>
      <w:pPr>
        <w:ind w:left="72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E741F1"/>
    <w:multiLevelType w:val="multilevel"/>
    <w:tmpl w:val="1694A4A2"/>
    <w:lvl w:ilvl="0">
      <w:start w:val="1"/>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3" w15:restartNumberingAfterBreak="0">
    <w:nsid w:val="71B90F37"/>
    <w:multiLevelType w:val="hybridMultilevel"/>
    <w:tmpl w:val="EB3E6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4224F6"/>
    <w:multiLevelType w:val="hybridMultilevel"/>
    <w:tmpl w:val="499E82A8"/>
    <w:lvl w:ilvl="0" w:tplc="C5C477AA">
      <w:start w:val="6"/>
      <w:numFmt w:val="decimal"/>
      <w:lvlText w:val="%1."/>
      <w:lvlJc w:val="left"/>
      <w:pPr>
        <w:ind w:left="720" w:hanging="360"/>
      </w:pPr>
      <w:rPr>
        <w:rFonts w:ascii="Calibri" w:eastAsia="Calibri" w:hAnsi="Calibri" w:hint="default"/>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41C2FC8"/>
    <w:multiLevelType w:val="hybridMultilevel"/>
    <w:tmpl w:val="B0F06E8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BA36821"/>
    <w:multiLevelType w:val="hybridMultilevel"/>
    <w:tmpl w:val="1DE2C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2B3DD4"/>
    <w:multiLevelType w:val="multilevel"/>
    <w:tmpl w:val="36DE483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6"/>
  </w:num>
  <w:num w:numId="3">
    <w:abstractNumId w:val="4"/>
  </w:num>
  <w:num w:numId="4">
    <w:abstractNumId w:val="18"/>
  </w:num>
  <w:num w:numId="5">
    <w:abstractNumId w:val="22"/>
  </w:num>
  <w:num w:numId="6">
    <w:abstractNumId w:val="2"/>
  </w:num>
  <w:num w:numId="7">
    <w:abstractNumId w:val="1"/>
  </w:num>
  <w:num w:numId="8">
    <w:abstractNumId w:val="8"/>
  </w:num>
  <w:num w:numId="9">
    <w:abstractNumId w:val="17"/>
  </w:num>
  <w:num w:numId="10">
    <w:abstractNumId w:val="21"/>
  </w:num>
  <w:num w:numId="11">
    <w:abstractNumId w:val="11"/>
  </w:num>
  <w:num w:numId="1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15"/>
  </w:num>
  <w:num w:numId="2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6"/>
  </w:num>
  <w:num w:numId="2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9"/>
  </w:num>
  <w:num w:numId="26">
    <w:abstractNumId w:val="14"/>
  </w:num>
  <w:num w:numId="27">
    <w:abstractNumId w:val="12"/>
  </w:num>
  <w:num w:numId="28">
    <w:abstractNumId w:val="19"/>
  </w:num>
  <w:num w:numId="29">
    <w:abstractNumId w:val="6"/>
  </w:num>
  <w:num w:numId="30">
    <w:abstractNumId w:val="14"/>
  </w:num>
  <w:num w:numId="31">
    <w:abstractNumId w:val="7"/>
  </w:num>
  <w:num w:numId="32">
    <w:abstractNumId w:val="2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37"/>
    <w:rsid w:val="00000098"/>
    <w:rsid w:val="0000027C"/>
    <w:rsid w:val="00000410"/>
    <w:rsid w:val="00000BE8"/>
    <w:rsid w:val="0000119C"/>
    <w:rsid w:val="00001510"/>
    <w:rsid w:val="00001A98"/>
    <w:rsid w:val="00001B63"/>
    <w:rsid w:val="00003182"/>
    <w:rsid w:val="0000345A"/>
    <w:rsid w:val="00003911"/>
    <w:rsid w:val="00003969"/>
    <w:rsid w:val="00003CBB"/>
    <w:rsid w:val="00004CCD"/>
    <w:rsid w:val="00004D00"/>
    <w:rsid w:val="00004FF6"/>
    <w:rsid w:val="0000582B"/>
    <w:rsid w:val="000065B8"/>
    <w:rsid w:val="00006631"/>
    <w:rsid w:val="00006827"/>
    <w:rsid w:val="00006AE7"/>
    <w:rsid w:val="000070B9"/>
    <w:rsid w:val="000070E4"/>
    <w:rsid w:val="000070F5"/>
    <w:rsid w:val="000072EF"/>
    <w:rsid w:val="000077F9"/>
    <w:rsid w:val="00007A46"/>
    <w:rsid w:val="00010334"/>
    <w:rsid w:val="000104F1"/>
    <w:rsid w:val="00010757"/>
    <w:rsid w:val="000108FF"/>
    <w:rsid w:val="000115EB"/>
    <w:rsid w:val="00011871"/>
    <w:rsid w:val="00011C4C"/>
    <w:rsid w:val="00011F85"/>
    <w:rsid w:val="0001293A"/>
    <w:rsid w:val="00012CCE"/>
    <w:rsid w:val="00013097"/>
    <w:rsid w:val="00013676"/>
    <w:rsid w:val="00015CD0"/>
    <w:rsid w:val="00016333"/>
    <w:rsid w:val="00017744"/>
    <w:rsid w:val="0002058E"/>
    <w:rsid w:val="00020756"/>
    <w:rsid w:val="0002098A"/>
    <w:rsid w:val="00021D12"/>
    <w:rsid w:val="00022A68"/>
    <w:rsid w:val="00022BA8"/>
    <w:rsid w:val="00024724"/>
    <w:rsid w:val="00024BEE"/>
    <w:rsid w:val="00024DD2"/>
    <w:rsid w:val="00025A2E"/>
    <w:rsid w:val="00026217"/>
    <w:rsid w:val="000267A3"/>
    <w:rsid w:val="00026BD0"/>
    <w:rsid w:val="0003174C"/>
    <w:rsid w:val="00031B67"/>
    <w:rsid w:val="00032852"/>
    <w:rsid w:val="000333DB"/>
    <w:rsid w:val="0003455C"/>
    <w:rsid w:val="00034BCF"/>
    <w:rsid w:val="00035054"/>
    <w:rsid w:val="0003583C"/>
    <w:rsid w:val="000369DA"/>
    <w:rsid w:val="00036DB9"/>
    <w:rsid w:val="000372DB"/>
    <w:rsid w:val="000376A8"/>
    <w:rsid w:val="00037B2A"/>
    <w:rsid w:val="0004024C"/>
    <w:rsid w:val="0004034F"/>
    <w:rsid w:val="00040E9A"/>
    <w:rsid w:val="00041B80"/>
    <w:rsid w:val="0004285C"/>
    <w:rsid w:val="00043E27"/>
    <w:rsid w:val="00044795"/>
    <w:rsid w:val="00044BCB"/>
    <w:rsid w:val="00045BC7"/>
    <w:rsid w:val="00045DC9"/>
    <w:rsid w:val="00046172"/>
    <w:rsid w:val="00046D9C"/>
    <w:rsid w:val="00047894"/>
    <w:rsid w:val="00050833"/>
    <w:rsid w:val="00050C0E"/>
    <w:rsid w:val="000521D0"/>
    <w:rsid w:val="000530E7"/>
    <w:rsid w:val="00053360"/>
    <w:rsid w:val="00053D17"/>
    <w:rsid w:val="00053E84"/>
    <w:rsid w:val="00053EEE"/>
    <w:rsid w:val="00054C27"/>
    <w:rsid w:val="00054EDF"/>
    <w:rsid w:val="00054FEC"/>
    <w:rsid w:val="00055ED9"/>
    <w:rsid w:val="00055F1B"/>
    <w:rsid w:val="00057149"/>
    <w:rsid w:val="0005781F"/>
    <w:rsid w:val="00057E8A"/>
    <w:rsid w:val="00061FAB"/>
    <w:rsid w:val="0006247C"/>
    <w:rsid w:val="00062750"/>
    <w:rsid w:val="0006381E"/>
    <w:rsid w:val="00063C04"/>
    <w:rsid w:val="0006523E"/>
    <w:rsid w:val="00065C13"/>
    <w:rsid w:val="00065F3C"/>
    <w:rsid w:val="00066037"/>
    <w:rsid w:val="000671DC"/>
    <w:rsid w:val="00067343"/>
    <w:rsid w:val="0007037E"/>
    <w:rsid w:val="00070880"/>
    <w:rsid w:val="000712F4"/>
    <w:rsid w:val="00071549"/>
    <w:rsid w:val="00071973"/>
    <w:rsid w:val="00072A18"/>
    <w:rsid w:val="00072FD1"/>
    <w:rsid w:val="00073061"/>
    <w:rsid w:val="00073CE8"/>
    <w:rsid w:val="0007461C"/>
    <w:rsid w:val="00075C28"/>
    <w:rsid w:val="00075C2A"/>
    <w:rsid w:val="000772C6"/>
    <w:rsid w:val="000773B2"/>
    <w:rsid w:val="00077570"/>
    <w:rsid w:val="0007785B"/>
    <w:rsid w:val="00077D29"/>
    <w:rsid w:val="00080129"/>
    <w:rsid w:val="00080607"/>
    <w:rsid w:val="000807FB"/>
    <w:rsid w:val="00081157"/>
    <w:rsid w:val="00081790"/>
    <w:rsid w:val="00081A1C"/>
    <w:rsid w:val="000853E8"/>
    <w:rsid w:val="0008689E"/>
    <w:rsid w:val="000907BA"/>
    <w:rsid w:val="00091EDC"/>
    <w:rsid w:val="0009201D"/>
    <w:rsid w:val="00093164"/>
    <w:rsid w:val="00093393"/>
    <w:rsid w:val="00093A4D"/>
    <w:rsid w:val="00094F42"/>
    <w:rsid w:val="00095722"/>
    <w:rsid w:val="00096382"/>
    <w:rsid w:val="00096A1B"/>
    <w:rsid w:val="00096B86"/>
    <w:rsid w:val="00096C97"/>
    <w:rsid w:val="000971C1"/>
    <w:rsid w:val="000A06B9"/>
    <w:rsid w:val="000A153C"/>
    <w:rsid w:val="000A1785"/>
    <w:rsid w:val="000A210E"/>
    <w:rsid w:val="000A2323"/>
    <w:rsid w:val="000A2CE0"/>
    <w:rsid w:val="000A2E07"/>
    <w:rsid w:val="000A2F17"/>
    <w:rsid w:val="000A35B5"/>
    <w:rsid w:val="000A3968"/>
    <w:rsid w:val="000A39A7"/>
    <w:rsid w:val="000A3ED0"/>
    <w:rsid w:val="000A4631"/>
    <w:rsid w:val="000A4C80"/>
    <w:rsid w:val="000A4E7A"/>
    <w:rsid w:val="000A5493"/>
    <w:rsid w:val="000A5891"/>
    <w:rsid w:val="000A5CF0"/>
    <w:rsid w:val="000A634B"/>
    <w:rsid w:val="000A63D4"/>
    <w:rsid w:val="000A6A5E"/>
    <w:rsid w:val="000A6E2E"/>
    <w:rsid w:val="000A73B5"/>
    <w:rsid w:val="000A765E"/>
    <w:rsid w:val="000B06FC"/>
    <w:rsid w:val="000B0FB9"/>
    <w:rsid w:val="000B12EC"/>
    <w:rsid w:val="000B14EF"/>
    <w:rsid w:val="000B1669"/>
    <w:rsid w:val="000B3695"/>
    <w:rsid w:val="000B3FBE"/>
    <w:rsid w:val="000B4B63"/>
    <w:rsid w:val="000B4C5E"/>
    <w:rsid w:val="000B5955"/>
    <w:rsid w:val="000B5C83"/>
    <w:rsid w:val="000B5E6D"/>
    <w:rsid w:val="000B7B45"/>
    <w:rsid w:val="000C01A8"/>
    <w:rsid w:val="000C1938"/>
    <w:rsid w:val="000C1A9E"/>
    <w:rsid w:val="000C2BEB"/>
    <w:rsid w:val="000C3C03"/>
    <w:rsid w:val="000C4A88"/>
    <w:rsid w:val="000C54AE"/>
    <w:rsid w:val="000C6928"/>
    <w:rsid w:val="000C77A1"/>
    <w:rsid w:val="000C7FCE"/>
    <w:rsid w:val="000D1B0D"/>
    <w:rsid w:val="000D29D3"/>
    <w:rsid w:val="000D36AF"/>
    <w:rsid w:val="000D3739"/>
    <w:rsid w:val="000D545A"/>
    <w:rsid w:val="000D54A4"/>
    <w:rsid w:val="000D556C"/>
    <w:rsid w:val="000E057C"/>
    <w:rsid w:val="000E0712"/>
    <w:rsid w:val="000E0814"/>
    <w:rsid w:val="000E14EC"/>
    <w:rsid w:val="000E187E"/>
    <w:rsid w:val="000E32D3"/>
    <w:rsid w:val="000E365D"/>
    <w:rsid w:val="000E489C"/>
    <w:rsid w:val="000E547A"/>
    <w:rsid w:val="000E555C"/>
    <w:rsid w:val="000E56E3"/>
    <w:rsid w:val="000E5A9F"/>
    <w:rsid w:val="000E68ED"/>
    <w:rsid w:val="000E6D8E"/>
    <w:rsid w:val="000E7A48"/>
    <w:rsid w:val="000E7AE7"/>
    <w:rsid w:val="000F0B37"/>
    <w:rsid w:val="000F0C1D"/>
    <w:rsid w:val="000F0FD9"/>
    <w:rsid w:val="000F17BB"/>
    <w:rsid w:val="000F1F04"/>
    <w:rsid w:val="000F2946"/>
    <w:rsid w:val="000F3517"/>
    <w:rsid w:val="000F4CE7"/>
    <w:rsid w:val="000F4E81"/>
    <w:rsid w:val="000F5DD9"/>
    <w:rsid w:val="000F73CC"/>
    <w:rsid w:val="000F74A4"/>
    <w:rsid w:val="000F7F0E"/>
    <w:rsid w:val="001007BA"/>
    <w:rsid w:val="00100DD8"/>
    <w:rsid w:val="00101AB1"/>
    <w:rsid w:val="00101FF9"/>
    <w:rsid w:val="001028AC"/>
    <w:rsid w:val="00103405"/>
    <w:rsid w:val="0010350F"/>
    <w:rsid w:val="00103765"/>
    <w:rsid w:val="00103B85"/>
    <w:rsid w:val="0010434E"/>
    <w:rsid w:val="001046A0"/>
    <w:rsid w:val="00104A2D"/>
    <w:rsid w:val="00104DE6"/>
    <w:rsid w:val="0010554D"/>
    <w:rsid w:val="00105734"/>
    <w:rsid w:val="00105A37"/>
    <w:rsid w:val="00105EE9"/>
    <w:rsid w:val="00105FA0"/>
    <w:rsid w:val="00105FB4"/>
    <w:rsid w:val="001064CF"/>
    <w:rsid w:val="00106B95"/>
    <w:rsid w:val="00106BF9"/>
    <w:rsid w:val="00106FA1"/>
    <w:rsid w:val="00110CA3"/>
    <w:rsid w:val="00110D3C"/>
    <w:rsid w:val="0011104F"/>
    <w:rsid w:val="001116A1"/>
    <w:rsid w:val="00111C0A"/>
    <w:rsid w:val="00112CD5"/>
    <w:rsid w:val="001150B1"/>
    <w:rsid w:val="0011560B"/>
    <w:rsid w:val="00115B2C"/>
    <w:rsid w:val="00115CE6"/>
    <w:rsid w:val="0011604A"/>
    <w:rsid w:val="00116CBA"/>
    <w:rsid w:val="00120E08"/>
    <w:rsid w:val="00121327"/>
    <w:rsid w:val="00123270"/>
    <w:rsid w:val="0012341B"/>
    <w:rsid w:val="00123612"/>
    <w:rsid w:val="00123692"/>
    <w:rsid w:val="00123B0E"/>
    <w:rsid w:val="001249EB"/>
    <w:rsid w:val="001250FD"/>
    <w:rsid w:val="0012519B"/>
    <w:rsid w:val="001258C9"/>
    <w:rsid w:val="00125A37"/>
    <w:rsid w:val="00125C38"/>
    <w:rsid w:val="00126483"/>
    <w:rsid w:val="001264E4"/>
    <w:rsid w:val="00126777"/>
    <w:rsid w:val="0012731E"/>
    <w:rsid w:val="00130B1D"/>
    <w:rsid w:val="001316D2"/>
    <w:rsid w:val="00131758"/>
    <w:rsid w:val="00132762"/>
    <w:rsid w:val="00132CD4"/>
    <w:rsid w:val="0013349D"/>
    <w:rsid w:val="0013352E"/>
    <w:rsid w:val="00133EC0"/>
    <w:rsid w:val="00134352"/>
    <w:rsid w:val="00135A81"/>
    <w:rsid w:val="00136E65"/>
    <w:rsid w:val="00137564"/>
    <w:rsid w:val="001378A6"/>
    <w:rsid w:val="00137D92"/>
    <w:rsid w:val="00140246"/>
    <w:rsid w:val="001406A2"/>
    <w:rsid w:val="00140F3D"/>
    <w:rsid w:val="0014155A"/>
    <w:rsid w:val="00141A34"/>
    <w:rsid w:val="00141FA2"/>
    <w:rsid w:val="00142A19"/>
    <w:rsid w:val="001439FD"/>
    <w:rsid w:val="00143E71"/>
    <w:rsid w:val="00144DAA"/>
    <w:rsid w:val="00145326"/>
    <w:rsid w:val="00145E11"/>
    <w:rsid w:val="001464FB"/>
    <w:rsid w:val="0015192E"/>
    <w:rsid w:val="00151FC1"/>
    <w:rsid w:val="00152027"/>
    <w:rsid w:val="0015334F"/>
    <w:rsid w:val="001538FE"/>
    <w:rsid w:val="00154185"/>
    <w:rsid w:val="0015509D"/>
    <w:rsid w:val="0015628D"/>
    <w:rsid w:val="00156391"/>
    <w:rsid w:val="00156BA2"/>
    <w:rsid w:val="00157158"/>
    <w:rsid w:val="00157469"/>
    <w:rsid w:val="00157586"/>
    <w:rsid w:val="00157F41"/>
    <w:rsid w:val="00160F39"/>
    <w:rsid w:val="0016193E"/>
    <w:rsid w:val="00161F2B"/>
    <w:rsid w:val="00162123"/>
    <w:rsid w:val="00162C39"/>
    <w:rsid w:val="0016311B"/>
    <w:rsid w:val="00164149"/>
    <w:rsid w:val="0016573D"/>
    <w:rsid w:val="00166BB7"/>
    <w:rsid w:val="00167153"/>
    <w:rsid w:val="001679E5"/>
    <w:rsid w:val="00167C04"/>
    <w:rsid w:val="00167EBD"/>
    <w:rsid w:val="00167EE8"/>
    <w:rsid w:val="001703D8"/>
    <w:rsid w:val="00171287"/>
    <w:rsid w:val="00171693"/>
    <w:rsid w:val="00171BE0"/>
    <w:rsid w:val="001734E4"/>
    <w:rsid w:val="00173589"/>
    <w:rsid w:val="0017587A"/>
    <w:rsid w:val="00175B66"/>
    <w:rsid w:val="00175D5F"/>
    <w:rsid w:val="00175ED6"/>
    <w:rsid w:val="0017613C"/>
    <w:rsid w:val="001762C7"/>
    <w:rsid w:val="0017678E"/>
    <w:rsid w:val="001771C2"/>
    <w:rsid w:val="00177427"/>
    <w:rsid w:val="00177466"/>
    <w:rsid w:val="00177B78"/>
    <w:rsid w:val="00180F4B"/>
    <w:rsid w:val="00181461"/>
    <w:rsid w:val="00181653"/>
    <w:rsid w:val="00182DDD"/>
    <w:rsid w:val="001848A9"/>
    <w:rsid w:val="0018492B"/>
    <w:rsid w:val="00184AD7"/>
    <w:rsid w:val="00184B58"/>
    <w:rsid w:val="0018570D"/>
    <w:rsid w:val="00185AE5"/>
    <w:rsid w:val="00185F4D"/>
    <w:rsid w:val="00186954"/>
    <w:rsid w:val="00186A48"/>
    <w:rsid w:val="00186BC9"/>
    <w:rsid w:val="00186C48"/>
    <w:rsid w:val="00187AD2"/>
    <w:rsid w:val="00187AE4"/>
    <w:rsid w:val="00190F18"/>
    <w:rsid w:val="00191AFD"/>
    <w:rsid w:val="00191CCF"/>
    <w:rsid w:val="00191E7F"/>
    <w:rsid w:val="00192D02"/>
    <w:rsid w:val="00193343"/>
    <w:rsid w:val="001933E0"/>
    <w:rsid w:val="00194167"/>
    <w:rsid w:val="0019445D"/>
    <w:rsid w:val="0019481E"/>
    <w:rsid w:val="001948A7"/>
    <w:rsid w:val="001950B6"/>
    <w:rsid w:val="00195221"/>
    <w:rsid w:val="00195871"/>
    <w:rsid w:val="00195A01"/>
    <w:rsid w:val="00195A30"/>
    <w:rsid w:val="00195BB3"/>
    <w:rsid w:val="00195F2D"/>
    <w:rsid w:val="00196028"/>
    <w:rsid w:val="00196604"/>
    <w:rsid w:val="00196720"/>
    <w:rsid w:val="00196A04"/>
    <w:rsid w:val="00196C90"/>
    <w:rsid w:val="00196E9C"/>
    <w:rsid w:val="001A019D"/>
    <w:rsid w:val="001A0B97"/>
    <w:rsid w:val="001A14C6"/>
    <w:rsid w:val="001A2A73"/>
    <w:rsid w:val="001A2DA4"/>
    <w:rsid w:val="001A2FFD"/>
    <w:rsid w:val="001A3612"/>
    <w:rsid w:val="001A3F83"/>
    <w:rsid w:val="001A4DE9"/>
    <w:rsid w:val="001A4F27"/>
    <w:rsid w:val="001A6B92"/>
    <w:rsid w:val="001A7607"/>
    <w:rsid w:val="001B08FF"/>
    <w:rsid w:val="001B0C3E"/>
    <w:rsid w:val="001B0F94"/>
    <w:rsid w:val="001B1178"/>
    <w:rsid w:val="001B13EE"/>
    <w:rsid w:val="001B1F00"/>
    <w:rsid w:val="001B24CF"/>
    <w:rsid w:val="001B4536"/>
    <w:rsid w:val="001B48CA"/>
    <w:rsid w:val="001B4E6C"/>
    <w:rsid w:val="001B4EB8"/>
    <w:rsid w:val="001B5006"/>
    <w:rsid w:val="001B53B4"/>
    <w:rsid w:val="001B549E"/>
    <w:rsid w:val="001B5738"/>
    <w:rsid w:val="001B5DD6"/>
    <w:rsid w:val="001B638A"/>
    <w:rsid w:val="001B69D7"/>
    <w:rsid w:val="001B6C27"/>
    <w:rsid w:val="001B6CD7"/>
    <w:rsid w:val="001C0AD4"/>
    <w:rsid w:val="001C0D96"/>
    <w:rsid w:val="001C1116"/>
    <w:rsid w:val="001C1DB2"/>
    <w:rsid w:val="001C27EA"/>
    <w:rsid w:val="001C2B4A"/>
    <w:rsid w:val="001C30B7"/>
    <w:rsid w:val="001C3ABC"/>
    <w:rsid w:val="001C49D7"/>
    <w:rsid w:val="001C4EB4"/>
    <w:rsid w:val="001C4EC9"/>
    <w:rsid w:val="001C5114"/>
    <w:rsid w:val="001C59D2"/>
    <w:rsid w:val="001C5EEB"/>
    <w:rsid w:val="001C6051"/>
    <w:rsid w:val="001C6705"/>
    <w:rsid w:val="001C6FB6"/>
    <w:rsid w:val="001D24E9"/>
    <w:rsid w:val="001D37D9"/>
    <w:rsid w:val="001D4005"/>
    <w:rsid w:val="001D49F4"/>
    <w:rsid w:val="001D4CBE"/>
    <w:rsid w:val="001D4F62"/>
    <w:rsid w:val="001D5B22"/>
    <w:rsid w:val="001D5EAD"/>
    <w:rsid w:val="001D612F"/>
    <w:rsid w:val="001D6779"/>
    <w:rsid w:val="001D768C"/>
    <w:rsid w:val="001D777A"/>
    <w:rsid w:val="001E04E7"/>
    <w:rsid w:val="001E0C0E"/>
    <w:rsid w:val="001E1A93"/>
    <w:rsid w:val="001E1DC4"/>
    <w:rsid w:val="001E2C58"/>
    <w:rsid w:val="001E303A"/>
    <w:rsid w:val="001E33B8"/>
    <w:rsid w:val="001E3BA3"/>
    <w:rsid w:val="001E3DC7"/>
    <w:rsid w:val="001E47DA"/>
    <w:rsid w:val="001E516E"/>
    <w:rsid w:val="001E5FCD"/>
    <w:rsid w:val="001E6166"/>
    <w:rsid w:val="001E6251"/>
    <w:rsid w:val="001E72D8"/>
    <w:rsid w:val="001E77BD"/>
    <w:rsid w:val="001E7911"/>
    <w:rsid w:val="001E795E"/>
    <w:rsid w:val="001F177B"/>
    <w:rsid w:val="001F2773"/>
    <w:rsid w:val="001F3284"/>
    <w:rsid w:val="001F3BC2"/>
    <w:rsid w:val="001F697A"/>
    <w:rsid w:val="001F6B41"/>
    <w:rsid w:val="001F7103"/>
    <w:rsid w:val="001F7227"/>
    <w:rsid w:val="001F7C50"/>
    <w:rsid w:val="00200588"/>
    <w:rsid w:val="00201393"/>
    <w:rsid w:val="002017F2"/>
    <w:rsid w:val="002017F9"/>
    <w:rsid w:val="00202E85"/>
    <w:rsid w:val="00203AC0"/>
    <w:rsid w:val="002041CE"/>
    <w:rsid w:val="002045EC"/>
    <w:rsid w:val="00205D6E"/>
    <w:rsid w:val="00205E3C"/>
    <w:rsid w:val="00206E95"/>
    <w:rsid w:val="002074EF"/>
    <w:rsid w:val="00207985"/>
    <w:rsid w:val="0021068F"/>
    <w:rsid w:val="0021076C"/>
    <w:rsid w:val="00210C22"/>
    <w:rsid w:val="00211995"/>
    <w:rsid w:val="00211C0F"/>
    <w:rsid w:val="00212090"/>
    <w:rsid w:val="00212782"/>
    <w:rsid w:val="00213343"/>
    <w:rsid w:val="00213C67"/>
    <w:rsid w:val="00213F23"/>
    <w:rsid w:val="002155F4"/>
    <w:rsid w:val="00215AE6"/>
    <w:rsid w:val="00215CF2"/>
    <w:rsid w:val="00217A47"/>
    <w:rsid w:val="002206DF"/>
    <w:rsid w:val="00220B97"/>
    <w:rsid w:val="00220BBA"/>
    <w:rsid w:val="002213F3"/>
    <w:rsid w:val="002214CD"/>
    <w:rsid w:val="00222BEC"/>
    <w:rsid w:val="00222FD2"/>
    <w:rsid w:val="002230CB"/>
    <w:rsid w:val="00224095"/>
    <w:rsid w:val="00224EA3"/>
    <w:rsid w:val="0022527E"/>
    <w:rsid w:val="0022585E"/>
    <w:rsid w:val="002259DE"/>
    <w:rsid w:val="00225CC2"/>
    <w:rsid w:val="002271D0"/>
    <w:rsid w:val="00227958"/>
    <w:rsid w:val="00227D45"/>
    <w:rsid w:val="0023095E"/>
    <w:rsid w:val="00231CF2"/>
    <w:rsid w:val="00231E65"/>
    <w:rsid w:val="00231EA4"/>
    <w:rsid w:val="002321C2"/>
    <w:rsid w:val="002339CB"/>
    <w:rsid w:val="00235012"/>
    <w:rsid w:val="002357A3"/>
    <w:rsid w:val="00235959"/>
    <w:rsid w:val="00236837"/>
    <w:rsid w:val="00240206"/>
    <w:rsid w:val="002406DF"/>
    <w:rsid w:val="00241852"/>
    <w:rsid w:val="00241DE1"/>
    <w:rsid w:val="00242CD9"/>
    <w:rsid w:val="0024364A"/>
    <w:rsid w:val="00244672"/>
    <w:rsid w:val="002450BB"/>
    <w:rsid w:val="002452C0"/>
    <w:rsid w:val="00245CDD"/>
    <w:rsid w:val="00246193"/>
    <w:rsid w:val="00246950"/>
    <w:rsid w:val="00247D3D"/>
    <w:rsid w:val="0025005B"/>
    <w:rsid w:val="00251516"/>
    <w:rsid w:val="002515E7"/>
    <w:rsid w:val="00251634"/>
    <w:rsid w:val="00251848"/>
    <w:rsid w:val="00251F0D"/>
    <w:rsid w:val="0025241D"/>
    <w:rsid w:val="00252CB7"/>
    <w:rsid w:val="00252E30"/>
    <w:rsid w:val="002544F0"/>
    <w:rsid w:val="00254BD2"/>
    <w:rsid w:val="00255BB8"/>
    <w:rsid w:val="00257839"/>
    <w:rsid w:val="00257F3F"/>
    <w:rsid w:val="00260101"/>
    <w:rsid w:val="0026029C"/>
    <w:rsid w:val="002603DD"/>
    <w:rsid w:val="0026132B"/>
    <w:rsid w:val="0026156D"/>
    <w:rsid w:val="0026202D"/>
    <w:rsid w:val="002621F6"/>
    <w:rsid w:val="002622C1"/>
    <w:rsid w:val="002625FE"/>
    <w:rsid w:val="00262920"/>
    <w:rsid w:val="00263157"/>
    <w:rsid w:val="00263799"/>
    <w:rsid w:val="00265E86"/>
    <w:rsid w:val="002675B9"/>
    <w:rsid w:val="00267914"/>
    <w:rsid w:val="00267B32"/>
    <w:rsid w:val="00267BF3"/>
    <w:rsid w:val="00267D8E"/>
    <w:rsid w:val="00270B9A"/>
    <w:rsid w:val="00271554"/>
    <w:rsid w:val="00272260"/>
    <w:rsid w:val="002726AA"/>
    <w:rsid w:val="00272DF3"/>
    <w:rsid w:val="00273069"/>
    <w:rsid w:val="00273569"/>
    <w:rsid w:val="00275342"/>
    <w:rsid w:val="00276539"/>
    <w:rsid w:val="00276BCA"/>
    <w:rsid w:val="0028040E"/>
    <w:rsid w:val="0028045E"/>
    <w:rsid w:val="00280938"/>
    <w:rsid w:val="00280B4F"/>
    <w:rsid w:val="00281106"/>
    <w:rsid w:val="0028168D"/>
    <w:rsid w:val="00283AF8"/>
    <w:rsid w:val="00283F68"/>
    <w:rsid w:val="002845BE"/>
    <w:rsid w:val="00285389"/>
    <w:rsid w:val="002858C4"/>
    <w:rsid w:val="00287513"/>
    <w:rsid w:val="00287E0D"/>
    <w:rsid w:val="002905F9"/>
    <w:rsid w:val="0029172D"/>
    <w:rsid w:val="00292D6D"/>
    <w:rsid w:val="00293065"/>
    <w:rsid w:val="002939D6"/>
    <w:rsid w:val="00293A74"/>
    <w:rsid w:val="00294ACF"/>
    <w:rsid w:val="0029531A"/>
    <w:rsid w:val="002960B4"/>
    <w:rsid w:val="002962C7"/>
    <w:rsid w:val="002963FC"/>
    <w:rsid w:val="00297AF7"/>
    <w:rsid w:val="00297CA4"/>
    <w:rsid w:val="002A0766"/>
    <w:rsid w:val="002A0C1C"/>
    <w:rsid w:val="002A1374"/>
    <w:rsid w:val="002A168A"/>
    <w:rsid w:val="002A2163"/>
    <w:rsid w:val="002A2962"/>
    <w:rsid w:val="002A2F1D"/>
    <w:rsid w:val="002A3492"/>
    <w:rsid w:val="002A34CF"/>
    <w:rsid w:val="002A4AC4"/>
    <w:rsid w:val="002A500B"/>
    <w:rsid w:val="002A55F0"/>
    <w:rsid w:val="002A6D01"/>
    <w:rsid w:val="002A797B"/>
    <w:rsid w:val="002A7DAB"/>
    <w:rsid w:val="002B18FF"/>
    <w:rsid w:val="002B1F9E"/>
    <w:rsid w:val="002B200D"/>
    <w:rsid w:val="002B2267"/>
    <w:rsid w:val="002B2A5C"/>
    <w:rsid w:val="002B3444"/>
    <w:rsid w:val="002B3C4F"/>
    <w:rsid w:val="002B42E9"/>
    <w:rsid w:val="002B43DA"/>
    <w:rsid w:val="002B5FB8"/>
    <w:rsid w:val="002B6583"/>
    <w:rsid w:val="002B7535"/>
    <w:rsid w:val="002B771B"/>
    <w:rsid w:val="002B7898"/>
    <w:rsid w:val="002C0165"/>
    <w:rsid w:val="002C1425"/>
    <w:rsid w:val="002C2B2A"/>
    <w:rsid w:val="002C2ECC"/>
    <w:rsid w:val="002C3615"/>
    <w:rsid w:val="002C3C2B"/>
    <w:rsid w:val="002C42CD"/>
    <w:rsid w:val="002C46C4"/>
    <w:rsid w:val="002C47A8"/>
    <w:rsid w:val="002C57FE"/>
    <w:rsid w:val="002C5855"/>
    <w:rsid w:val="002C7BFD"/>
    <w:rsid w:val="002D0899"/>
    <w:rsid w:val="002D08C1"/>
    <w:rsid w:val="002D0B9B"/>
    <w:rsid w:val="002D0BA0"/>
    <w:rsid w:val="002D0E12"/>
    <w:rsid w:val="002D1B32"/>
    <w:rsid w:val="002D2874"/>
    <w:rsid w:val="002D2DA1"/>
    <w:rsid w:val="002D2F53"/>
    <w:rsid w:val="002D3EF8"/>
    <w:rsid w:val="002D4617"/>
    <w:rsid w:val="002D4C91"/>
    <w:rsid w:val="002D5BAE"/>
    <w:rsid w:val="002D660A"/>
    <w:rsid w:val="002D72D1"/>
    <w:rsid w:val="002E0237"/>
    <w:rsid w:val="002E1291"/>
    <w:rsid w:val="002E1830"/>
    <w:rsid w:val="002E1867"/>
    <w:rsid w:val="002E2BF0"/>
    <w:rsid w:val="002E37CE"/>
    <w:rsid w:val="002E3A69"/>
    <w:rsid w:val="002E3D1C"/>
    <w:rsid w:val="002E474E"/>
    <w:rsid w:val="002E497F"/>
    <w:rsid w:val="002E5313"/>
    <w:rsid w:val="002E5EA8"/>
    <w:rsid w:val="002E635A"/>
    <w:rsid w:val="002E6DDC"/>
    <w:rsid w:val="002E7E17"/>
    <w:rsid w:val="002F1000"/>
    <w:rsid w:val="002F1C0F"/>
    <w:rsid w:val="002F2112"/>
    <w:rsid w:val="002F3699"/>
    <w:rsid w:val="002F401A"/>
    <w:rsid w:val="002F415C"/>
    <w:rsid w:val="002F4F53"/>
    <w:rsid w:val="002F5188"/>
    <w:rsid w:val="002F52EB"/>
    <w:rsid w:val="002F6BDC"/>
    <w:rsid w:val="002F7374"/>
    <w:rsid w:val="002F7E4A"/>
    <w:rsid w:val="00300018"/>
    <w:rsid w:val="00300464"/>
    <w:rsid w:val="0030050D"/>
    <w:rsid w:val="003008BB"/>
    <w:rsid w:val="00301ABD"/>
    <w:rsid w:val="00302163"/>
    <w:rsid w:val="00302399"/>
    <w:rsid w:val="00302BD5"/>
    <w:rsid w:val="00302D74"/>
    <w:rsid w:val="00303478"/>
    <w:rsid w:val="00303B71"/>
    <w:rsid w:val="003044C2"/>
    <w:rsid w:val="00304CB0"/>
    <w:rsid w:val="00305E83"/>
    <w:rsid w:val="00305E93"/>
    <w:rsid w:val="00306343"/>
    <w:rsid w:val="00307B21"/>
    <w:rsid w:val="003100CC"/>
    <w:rsid w:val="003109FF"/>
    <w:rsid w:val="00310FBF"/>
    <w:rsid w:val="00311277"/>
    <w:rsid w:val="003113CC"/>
    <w:rsid w:val="003123E8"/>
    <w:rsid w:val="0031334C"/>
    <w:rsid w:val="00314AA5"/>
    <w:rsid w:val="00314D35"/>
    <w:rsid w:val="00315534"/>
    <w:rsid w:val="003167E7"/>
    <w:rsid w:val="003200FE"/>
    <w:rsid w:val="003202A2"/>
    <w:rsid w:val="00320444"/>
    <w:rsid w:val="00320601"/>
    <w:rsid w:val="00320A7A"/>
    <w:rsid w:val="00320FA0"/>
    <w:rsid w:val="00320FBB"/>
    <w:rsid w:val="003212D4"/>
    <w:rsid w:val="00321C95"/>
    <w:rsid w:val="00322599"/>
    <w:rsid w:val="00322E92"/>
    <w:rsid w:val="00323D98"/>
    <w:rsid w:val="003253C6"/>
    <w:rsid w:val="00325D67"/>
    <w:rsid w:val="003269CC"/>
    <w:rsid w:val="00327B5E"/>
    <w:rsid w:val="00327E4B"/>
    <w:rsid w:val="00327E95"/>
    <w:rsid w:val="00330BB9"/>
    <w:rsid w:val="00330D60"/>
    <w:rsid w:val="00331041"/>
    <w:rsid w:val="003310B4"/>
    <w:rsid w:val="003325A0"/>
    <w:rsid w:val="00332B74"/>
    <w:rsid w:val="00332DC9"/>
    <w:rsid w:val="0033341F"/>
    <w:rsid w:val="00334A70"/>
    <w:rsid w:val="00335CD9"/>
    <w:rsid w:val="00336299"/>
    <w:rsid w:val="00337B4C"/>
    <w:rsid w:val="00337E25"/>
    <w:rsid w:val="003404B8"/>
    <w:rsid w:val="00341719"/>
    <w:rsid w:val="00341B3A"/>
    <w:rsid w:val="003425B6"/>
    <w:rsid w:val="0034296F"/>
    <w:rsid w:val="00342FE3"/>
    <w:rsid w:val="003452F6"/>
    <w:rsid w:val="003461F7"/>
    <w:rsid w:val="00346282"/>
    <w:rsid w:val="00346430"/>
    <w:rsid w:val="00346BC9"/>
    <w:rsid w:val="00346C55"/>
    <w:rsid w:val="003472F4"/>
    <w:rsid w:val="003478DA"/>
    <w:rsid w:val="00347B02"/>
    <w:rsid w:val="00347D18"/>
    <w:rsid w:val="00350470"/>
    <w:rsid w:val="0035158A"/>
    <w:rsid w:val="00351CD1"/>
    <w:rsid w:val="00353B92"/>
    <w:rsid w:val="00353CE2"/>
    <w:rsid w:val="00353F59"/>
    <w:rsid w:val="0035429D"/>
    <w:rsid w:val="00354BF1"/>
    <w:rsid w:val="003569EA"/>
    <w:rsid w:val="00356A54"/>
    <w:rsid w:val="00356E75"/>
    <w:rsid w:val="00357663"/>
    <w:rsid w:val="00357D7E"/>
    <w:rsid w:val="00360194"/>
    <w:rsid w:val="003605F6"/>
    <w:rsid w:val="0036066E"/>
    <w:rsid w:val="003621AE"/>
    <w:rsid w:val="00363217"/>
    <w:rsid w:val="003635C8"/>
    <w:rsid w:val="0036460E"/>
    <w:rsid w:val="00364CCA"/>
    <w:rsid w:val="0036666A"/>
    <w:rsid w:val="003673BF"/>
    <w:rsid w:val="0036765B"/>
    <w:rsid w:val="00367753"/>
    <w:rsid w:val="00367E26"/>
    <w:rsid w:val="003713DE"/>
    <w:rsid w:val="00371487"/>
    <w:rsid w:val="00372195"/>
    <w:rsid w:val="00372533"/>
    <w:rsid w:val="0037263D"/>
    <w:rsid w:val="003740AC"/>
    <w:rsid w:val="003747FD"/>
    <w:rsid w:val="00375D5A"/>
    <w:rsid w:val="00376C0C"/>
    <w:rsid w:val="00376C75"/>
    <w:rsid w:val="00376EE1"/>
    <w:rsid w:val="003775BD"/>
    <w:rsid w:val="003776F3"/>
    <w:rsid w:val="00377A22"/>
    <w:rsid w:val="00377D85"/>
    <w:rsid w:val="00377F05"/>
    <w:rsid w:val="00380A86"/>
    <w:rsid w:val="0038146F"/>
    <w:rsid w:val="0038176F"/>
    <w:rsid w:val="00381A2C"/>
    <w:rsid w:val="00381B0E"/>
    <w:rsid w:val="00381EE6"/>
    <w:rsid w:val="00382CA0"/>
    <w:rsid w:val="00383200"/>
    <w:rsid w:val="00383F05"/>
    <w:rsid w:val="0038460A"/>
    <w:rsid w:val="00384AB8"/>
    <w:rsid w:val="003851B8"/>
    <w:rsid w:val="003858F3"/>
    <w:rsid w:val="0038686A"/>
    <w:rsid w:val="00386CD6"/>
    <w:rsid w:val="00387E96"/>
    <w:rsid w:val="00391CA6"/>
    <w:rsid w:val="0039332C"/>
    <w:rsid w:val="003934D3"/>
    <w:rsid w:val="003939B6"/>
    <w:rsid w:val="00393CB7"/>
    <w:rsid w:val="00394046"/>
    <w:rsid w:val="00394755"/>
    <w:rsid w:val="00394E2F"/>
    <w:rsid w:val="00394FFF"/>
    <w:rsid w:val="0039507A"/>
    <w:rsid w:val="00395C60"/>
    <w:rsid w:val="00395EE0"/>
    <w:rsid w:val="003A0071"/>
    <w:rsid w:val="003A01A3"/>
    <w:rsid w:val="003A0F64"/>
    <w:rsid w:val="003A1714"/>
    <w:rsid w:val="003A27CB"/>
    <w:rsid w:val="003A308D"/>
    <w:rsid w:val="003A35C8"/>
    <w:rsid w:val="003A37D5"/>
    <w:rsid w:val="003A3B20"/>
    <w:rsid w:val="003A5009"/>
    <w:rsid w:val="003A57DC"/>
    <w:rsid w:val="003A75C1"/>
    <w:rsid w:val="003A7CE1"/>
    <w:rsid w:val="003B1335"/>
    <w:rsid w:val="003B1689"/>
    <w:rsid w:val="003B1C0D"/>
    <w:rsid w:val="003B1E9F"/>
    <w:rsid w:val="003B228A"/>
    <w:rsid w:val="003B301C"/>
    <w:rsid w:val="003B39B2"/>
    <w:rsid w:val="003B4460"/>
    <w:rsid w:val="003B5191"/>
    <w:rsid w:val="003B696C"/>
    <w:rsid w:val="003B77EE"/>
    <w:rsid w:val="003C0E5B"/>
    <w:rsid w:val="003C12EC"/>
    <w:rsid w:val="003C2407"/>
    <w:rsid w:val="003C2911"/>
    <w:rsid w:val="003C2EB1"/>
    <w:rsid w:val="003C3180"/>
    <w:rsid w:val="003C3823"/>
    <w:rsid w:val="003C3995"/>
    <w:rsid w:val="003C3D2A"/>
    <w:rsid w:val="003C6254"/>
    <w:rsid w:val="003C6529"/>
    <w:rsid w:val="003C66BF"/>
    <w:rsid w:val="003C697E"/>
    <w:rsid w:val="003C702D"/>
    <w:rsid w:val="003C720D"/>
    <w:rsid w:val="003C7BDB"/>
    <w:rsid w:val="003D2013"/>
    <w:rsid w:val="003D45A6"/>
    <w:rsid w:val="003D46A3"/>
    <w:rsid w:val="003D47A6"/>
    <w:rsid w:val="003D4EF5"/>
    <w:rsid w:val="003D4F0C"/>
    <w:rsid w:val="003D63B9"/>
    <w:rsid w:val="003D70F1"/>
    <w:rsid w:val="003D7B00"/>
    <w:rsid w:val="003E05A4"/>
    <w:rsid w:val="003E080E"/>
    <w:rsid w:val="003E1117"/>
    <w:rsid w:val="003E1438"/>
    <w:rsid w:val="003E226A"/>
    <w:rsid w:val="003E298A"/>
    <w:rsid w:val="003E2BB3"/>
    <w:rsid w:val="003E315B"/>
    <w:rsid w:val="003E47C5"/>
    <w:rsid w:val="003E4CB2"/>
    <w:rsid w:val="003E5634"/>
    <w:rsid w:val="003E56B8"/>
    <w:rsid w:val="003E57C4"/>
    <w:rsid w:val="003E5F39"/>
    <w:rsid w:val="003E722F"/>
    <w:rsid w:val="003F0382"/>
    <w:rsid w:val="003F0A09"/>
    <w:rsid w:val="003F0DCE"/>
    <w:rsid w:val="003F27E0"/>
    <w:rsid w:val="003F2F36"/>
    <w:rsid w:val="003F3BF9"/>
    <w:rsid w:val="003F5797"/>
    <w:rsid w:val="003F5E4D"/>
    <w:rsid w:val="003F7372"/>
    <w:rsid w:val="003F79E6"/>
    <w:rsid w:val="00400333"/>
    <w:rsid w:val="0040059C"/>
    <w:rsid w:val="00400BEC"/>
    <w:rsid w:val="00401264"/>
    <w:rsid w:val="0040154A"/>
    <w:rsid w:val="004017A7"/>
    <w:rsid w:val="00402141"/>
    <w:rsid w:val="00402931"/>
    <w:rsid w:val="00402E16"/>
    <w:rsid w:val="00404AC7"/>
    <w:rsid w:val="00404C84"/>
    <w:rsid w:val="00406122"/>
    <w:rsid w:val="004071D6"/>
    <w:rsid w:val="00410B29"/>
    <w:rsid w:val="004110C0"/>
    <w:rsid w:val="00411257"/>
    <w:rsid w:val="00411D36"/>
    <w:rsid w:val="00412720"/>
    <w:rsid w:val="004133AF"/>
    <w:rsid w:val="00413A86"/>
    <w:rsid w:val="00413EB7"/>
    <w:rsid w:val="00415190"/>
    <w:rsid w:val="00415A26"/>
    <w:rsid w:val="0041615F"/>
    <w:rsid w:val="004163EA"/>
    <w:rsid w:val="00416964"/>
    <w:rsid w:val="00421001"/>
    <w:rsid w:val="00421379"/>
    <w:rsid w:val="004219E7"/>
    <w:rsid w:val="00422495"/>
    <w:rsid w:val="00422CC2"/>
    <w:rsid w:val="00424236"/>
    <w:rsid w:val="00424343"/>
    <w:rsid w:val="0042482B"/>
    <w:rsid w:val="00424978"/>
    <w:rsid w:val="004249C8"/>
    <w:rsid w:val="00424AB2"/>
    <w:rsid w:val="00425DF0"/>
    <w:rsid w:val="004267BC"/>
    <w:rsid w:val="00426E95"/>
    <w:rsid w:val="00427175"/>
    <w:rsid w:val="004277B8"/>
    <w:rsid w:val="00427B88"/>
    <w:rsid w:val="00427EAE"/>
    <w:rsid w:val="004338F8"/>
    <w:rsid w:val="00433F8B"/>
    <w:rsid w:val="004343B9"/>
    <w:rsid w:val="00435096"/>
    <w:rsid w:val="004359CD"/>
    <w:rsid w:val="004363EA"/>
    <w:rsid w:val="00436600"/>
    <w:rsid w:val="00436788"/>
    <w:rsid w:val="00437C3C"/>
    <w:rsid w:val="0044009A"/>
    <w:rsid w:val="00440302"/>
    <w:rsid w:val="0044093A"/>
    <w:rsid w:val="004414AC"/>
    <w:rsid w:val="004419C2"/>
    <w:rsid w:val="00441A80"/>
    <w:rsid w:val="00441B2D"/>
    <w:rsid w:val="00441F8C"/>
    <w:rsid w:val="00441FB6"/>
    <w:rsid w:val="00442225"/>
    <w:rsid w:val="00442409"/>
    <w:rsid w:val="004425F0"/>
    <w:rsid w:val="00442C5D"/>
    <w:rsid w:val="00443741"/>
    <w:rsid w:val="004438E1"/>
    <w:rsid w:val="004447EB"/>
    <w:rsid w:val="00445E5B"/>
    <w:rsid w:val="00446184"/>
    <w:rsid w:val="004467F0"/>
    <w:rsid w:val="0045046B"/>
    <w:rsid w:val="004504A5"/>
    <w:rsid w:val="00450659"/>
    <w:rsid w:val="00452EF0"/>
    <w:rsid w:val="004574E1"/>
    <w:rsid w:val="00460156"/>
    <w:rsid w:val="00460456"/>
    <w:rsid w:val="00460F5B"/>
    <w:rsid w:val="0046155E"/>
    <w:rsid w:val="00462AA8"/>
    <w:rsid w:val="00463740"/>
    <w:rsid w:val="00463DB6"/>
    <w:rsid w:val="00464317"/>
    <w:rsid w:val="004647EF"/>
    <w:rsid w:val="004651BD"/>
    <w:rsid w:val="004657EE"/>
    <w:rsid w:val="00465C81"/>
    <w:rsid w:val="00466688"/>
    <w:rsid w:val="004667A1"/>
    <w:rsid w:val="004668C1"/>
    <w:rsid w:val="00466CCD"/>
    <w:rsid w:val="004672E6"/>
    <w:rsid w:val="004674BC"/>
    <w:rsid w:val="004675F2"/>
    <w:rsid w:val="0046770C"/>
    <w:rsid w:val="00467901"/>
    <w:rsid w:val="00470D5C"/>
    <w:rsid w:val="004710A1"/>
    <w:rsid w:val="0047139E"/>
    <w:rsid w:val="00472741"/>
    <w:rsid w:val="00474BE2"/>
    <w:rsid w:val="00474C7C"/>
    <w:rsid w:val="00474D4B"/>
    <w:rsid w:val="00474DD5"/>
    <w:rsid w:val="004758A3"/>
    <w:rsid w:val="00475A70"/>
    <w:rsid w:val="00475E80"/>
    <w:rsid w:val="00476563"/>
    <w:rsid w:val="00476688"/>
    <w:rsid w:val="00476717"/>
    <w:rsid w:val="00477434"/>
    <w:rsid w:val="004779C9"/>
    <w:rsid w:val="00480550"/>
    <w:rsid w:val="004827DD"/>
    <w:rsid w:val="00482A19"/>
    <w:rsid w:val="00482BB2"/>
    <w:rsid w:val="00482E66"/>
    <w:rsid w:val="00483550"/>
    <w:rsid w:val="004840CE"/>
    <w:rsid w:val="004844B0"/>
    <w:rsid w:val="00485158"/>
    <w:rsid w:val="00485857"/>
    <w:rsid w:val="0048604E"/>
    <w:rsid w:val="00486645"/>
    <w:rsid w:val="004867B0"/>
    <w:rsid w:val="00487189"/>
    <w:rsid w:val="00487DEB"/>
    <w:rsid w:val="004914E0"/>
    <w:rsid w:val="004917DF"/>
    <w:rsid w:val="004918A9"/>
    <w:rsid w:val="00492785"/>
    <w:rsid w:val="00492853"/>
    <w:rsid w:val="00493A05"/>
    <w:rsid w:val="0049412E"/>
    <w:rsid w:val="00494774"/>
    <w:rsid w:val="00494DD3"/>
    <w:rsid w:val="00495E58"/>
    <w:rsid w:val="004963A4"/>
    <w:rsid w:val="0049715C"/>
    <w:rsid w:val="004975B7"/>
    <w:rsid w:val="004A0021"/>
    <w:rsid w:val="004A0053"/>
    <w:rsid w:val="004A0129"/>
    <w:rsid w:val="004A0ED7"/>
    <w:rsid w:val="004A154C"/>
    <w:rsid w:val="004A155F"/>
    <w:rsid w:val="004A2324"/>
    <w:rsid w:val="004A2B3B"/>
    <w:rsid w:val="004A2EB1"/>
    <w:rsid w:val="004A411B"/>
    <w:rsid w:val="004A49BA"/>
    <w:rsid w:val="004A5E17"/>
    <w:rsid w:val="004A6F72"/>
    <w:rsid w:val="004B141C"/>
    <w:rsid w:val="004B1516"/>
    <w:rsid w:val="004B3887"/>
    <w:rsid w:val="004B3A4F"/>
    <w:rsid w:val="004B5210"/>
    <w:rsid w:val="004B531C"/>
    <w:rsid w:val="004B56EA"/>
    <w:rsid w:val="004B59F1"/>
    <w:rsid w:val="004B6601"/>
    <w:rsid w:val="004B672C"/>
    <w:rsid w:val="004B6965"/>
    <w:rsid w:val="004C0B46"/>
    <w:rsid w:val="004C1230"/>
    <w:rsid w:val="004C177A"/>
    <w:rsid w:val="004C2004"/>
    <w:rsid w:val="004C23FC"/>
    <w:rsid w:val="004C26C9"/>
    <w:rsid w:val="004C324C"/>
    <w:rsid w:val="004C4E83"/>
    <w:rsid w:val="004C519D"/>
    <w:rsid w:val="004C5DBF"/>
    <w:rsid w:val="004C67E0"/>
    <w:rsid w:val="004D0780"/>
    <w:rsid w:val="004D1640"/>
    <w:rsid w:val="004D1B7A"/>
    <w:rsid w:val="004D1BB8"/>
    <w:rsid w:val="004D2096"/>
    <w:rsid w:val="004D2647"/>
    <w:rsid w:val="004D2A63"/>
    <w:rsid w:val="004D36BD"/>
    <w:rsid w:val="004D3869"/>
    <w:rsid w:val="004D3C9F"/>
    <w:rsid w:val="004D4987"/>
    <w:rsid w:val="004D5468"/>
    <w:rsid w:val="004D5BF3"/>
    <w:rsid w:val="004D5D2B"/>
    <w:rsid w:val="004D6066"/>
    <w:rsid w:val="004D6A02"/>
    <w:rsid w:val="004E069F"/>
    <w:rsid w:val="004E329F"/>
    <w:rsid w:val="004E3EA0"/>
    <w:rsid w:val="004E4D87"/>
    <w:rsid w:val="004E57E4"/>
    <w:rsid w:val="004E5E6F"/>
    <w:rsid w:val="004E6269"/>
    <w:rsid w:val="004E76EF"/>
    <w:rsid w:val="004E7AD1"/>
    <w:rsid w:val="004F1CD7"/>
    <w:rsid w:val="004F2456"/>
    <w:rsid w:val="004F351B"/>
    <w:rsid w:val="004F428D"/>
    <w:rsid w:val="004F57D6"/>
    <w:rsid w:val="004F6B19"/>
    <w:rsid w:val="004F7CFA"/>
    <w:rsid w:val="004F7E97"/>
    <w:rsid w:val="00500485"/>
    <w:rsid w:val="00501049"/>
    <w:rsid w:val="005013B5"/>
    <w:rsid w:val="0050196F"/>
    <w:rsid w:val="005019F6"/>
    <w:rsid w:val="005040E1"/>
    <w:rsid w:val="0050451C"/>
    <w:rsid w:val="00504861"/>
    <w:rsid w:val="00504B08"/>
    <w:rsid w:val="00506070"/>
    <w:rsid w:val="0050678C"/>
    <w:rsid w:val="005069FE"/>
    <w:rsid w:val="0050762C"/>
    <w:rsid w:val="005078A3"/>
    <w:rsid w:val="00510A7D"/>
    <w:rsid w:val="00510C5A"/>
    <w:rsid w:val="00510DB5"/>
    <w:rsid w:val="005113A8"/>
    <w:rsid w:val="00511B1F"/>
    <w:rsid w:val="005122E3"/>
    <w:rsid w:val="0051278A"/>
    <w:rsid w:val="00512AE9"/>
    <w:rsid w:val="00512F80"/>
    <w:rsid w:val="00513247"/>
    <w:rsid w:val="00514207"/>
    <w:rsid w:val="005144B2"/>
    <w:rsid w:val="00514B46"/>
    <w:rsid w:val="00514BC7"/>
    <w:rsid w:val="00515948"/>
    <w:rsid w:val="00515DBB"/>
    <w:rsid w:val="00515E65"/>
    <w:rsid w:val="00516279"/>
    <w:rsid w:val="00516566"/>
    <w:rsid w:val="00517169"/>
    <w:rsid w:val="005171E3"/>
    <w:rsid w:val="00517243"/>
    <w:rsid w:val="005177CD"/>
    <w:rsid w:val="00517CC8"/>
    <w:rsid w:val="00517E7F"/>
    <w:rsid w:val="00517F02"/>
    <w:rsid w:val="00520497"/>
    <w:rsid w:val="00520A97"/>
    <w:rsid w:val="00521A16"/>
    <w:rsid w:val="00521FC5"/>
    <w:rsid w:val="00522A76"/>
    <w:rsid w:val="0052336A"/>
    <w:rsid w:val="00523712"/>
    <w:rsid w:val="00523A4F"/>
    <w:rsid w:val="00523D62"/>
    <w:rsid w:val="00523FBC"/>
    <w:rsid w:val="0052455C"/>
    <w:rsid w:val="0052484C"/>
    <w:rsid w:val="00524B04"/>
    <w:rsid w:val="00525047"/>
    <w:rsid w:val="005263E0"/>
    <w:rsid w:val="00526DAC"/>
    <w:rsid w:val="00527AD5"/>
    <w:rsid w:val="00527ED9"/>
    <w:rsid w:val="00530F99"/>
    <w:rsid w:val="0053188C"/>
    <w:rsid w:val="00531EDC"/>
    <w:rsid w:val="005321C4"/>
    <w:rsid w:val="00532881"/>
    <w:rsid w:val="00532915"/>
    <w:rsid w:val="00533251"/>
    <w:rsid w:val="00533322"/>
    <w:rsid w:val="00533A42"/>
    <w:rsid w:val="00533FE8"/>
    <w:rsid w:val="005340C9"/>
    <w:rsid w:val="005358B2"/>
    <w:rsid w:val="00535B66"/>
    <w:rsid w:val="00536CF2"/>
    <w:rsid w:val="00537FA7"/>
    <w:rsid w:val="0054087D"/>
    <w:rsid w:val="00542188"/>
    <w:rsid w:val="005427CE"/>
    <w:rsid w:val="0054302D"/>
    <w:rsid w:val="005432C8"/>
    <w:rsid w:val="00543730"/>
    <w:rsid w:val="00543A6A"/>
    <w:rsid w:val="00545537"/>
    <w:rsid w:val="00545C7E"/>
    <w:rsid w:val="00545D6F"/>
    <w:rsid w:val="00551661"/>
    <w:rsid w:val="00551BA3"/>
    <w:rsid w:val="00551C63"/>
    <w:rsid w:val="00551D01"/>
    <w:rsid w:val="005524F3"/>
    <w:rsid w:val="00552A7F"/>
    <w:rsid w:val="00552C4C"/>
    <w:rsid w:val="0055394C"/>
    <w:rsid w:val="00553E43"/>
    <w:rsid w:val="00554C3B"/>
    <w:rsid w:val="0055535E"/>
    <w:rsid w:val="00556117"/>
    <w:rsid w:val="0055748B"/>
    <w:rsid w:val="00557B9C"/>
    <w:rsid w:val="00560529"/>
    <w:rsid w:val="005630A4"/>
    <w:rsid w:val="00563E85"/>
    <w:rsid w:val="005649C1"/>
    <w:rsid w:val="00564D2F"/>
    <w:rsid w:val="00564EEA"/>
    <w:rsid w:val="005659D5"/>
    <w:rsid w:val="00565AAD"/>
    <w:rsid w:val="00565C34"/>
    <w:rsid w:val="00565EA2"/>
    <w:rsid w:val="005668D0"/>
    <w:rsid w:val="00567312"/>
    <w:rsid w:val="005700CD"/>
    <w:rsid w:val="005702E8"/>
    <w:rsid w:val="0057158C"/>
    <w:rsid w:val="00572260"/>
    <w:rsid w:val="005722CA"/>
    <w:rsid w:val="00572517"/>
    <w:rsid w:val="00572633"/>
    <w:rsid w:val="00573513"/>
    <w:rsid w:val="00573EB5"/>
    <w:rsid w:val="00574751"/>
    <w:rsid w:val="00574EA5"/>
    <w:rsid w:val="0057529F"/>
    <w:rsid w:val="00575F27"/>
    <w:rsid w:val="005769A1"/>
    <w:rsid w:val="00577986"/>
    <w:rsid w:val="0057798F"/>
    <w:rsid w:val="00580302"/>
    <w:rsid w:val="0058053A"/>
    <w:rsid w:val="00580C82"/>
    <w:rsid w:val="00580DE9"/>
    <w:rsid w:val="0058128B"/>
    <w:rsid w:val="005815D0"/>
    <w:rsid w:val="00581A79"/>
    <w:rsid w:val="0058318B"/>
    <w:rsid w:val="00583A97"/>
    <w:rsid w:val="00584378"/>
    <w:rsid w:val="0058534B"/>
    <w:rsid w:val="005865A7"/>
    <w:rsid w:val="00586724"/>
    <w:rsid w:val="00586A4F"/>
    <w:rsid w:val="00586E53"/>
    <w:rsid w:val="005871BC"/>
    <w:rsid w:val="005901A7"/>
    <w:rsid w:val="00590C93"/>
    <w:rsid w:val="00591373"/>
    <w:rsid w:val="0059176F"/>
    <w:rsid w:val="00592175"/>
    <w:rsid w:val="00592882"/>
    <w:rsid w:val="00592A3E"/>
    <w:rsid w:val="00592AB2"/>
    <w:rsid w:val="005934EA"/>
    <w:rsid w:val="005950DC"/>
    <w:rsid w:val="005957F1"/>
    <w:rsid w:val="00595D9C"/>
    <w:rsid w:val="00597BF7"/>
    <w:rsid w:val="005A04F7"/>
    <w:rsid w:val="005A0604"/>
    <w:rsid w:val="005A069C"/>
    <w:rsid w:val="005A0CE3"/>
    <w:rsid w:val="005A22AF"/>
    <w:rsid w:val="005A28D9"/>
    <w:rsid w:val="005A2BC2"/>
    <w:rsid w:val="005A366E"/>
    <w:rsid w:val="005A391C"/>
    <w:rsid w:val="005A3F1A"/>
    <w:rsid w:val="005A4675"/>
    <w:rsid w:val="005A501E"/>
    <w:rsid w:val="005A5AE4"/>
    <w:rsid w:val="005A5C6A"/>
    <w:rsid w:val="005B0AB9"/>
    <w:rsid w:val="005B123E"/>
    <w:rsid w:val="005B1354"/>
    <w:rsid w:val="005B22E1"/>
    <w:rsid w:val="005B2357"/>
    <w:rsid w:val="005B2650"/>
    <w:rsid w:val="005B2780"/>
    <w:rsid w:val="005B33FC"/>
    <w:rsid w:val="005B3423"/>
    <w:rsid w:val="005B3FB6"/>
    <w:rsid w:val="005B4226"/>
    <w:rsid w:val="005B463F"/>
    <w:rsid w:val="005B4C10"/>
    <w:rsid w:val="005B551F"/>
    <w:rsid w:val="005B5825"/>
    <w:rsid w:val="005B64CE"/>
    <w:rsid w:val="005B6CEC"/>
    <w:rsid w:val="005B7357"/>
    <w:rsid w:val="005B7BFA"/>
    <w:rsid w:val="005C0638"/>
    <w:rsid w:val="005C15D7"/>
    <w:rsid w:val="005C1CDF"/>
    <w:rsid w:val="005C1EF3"/>
    <w:rsid w:val="005C26E3"/>
    <w:rsid w:val="005C2911"/>
    <w:rsid w:val="005C31C4"/>
    <w:rsid w:val="005C3EDB"/>
    <w:rsid w:val="005C48DF"/>
    <w:rsid w:val="005C5101"/>
    <w:rsid w:val="005C52F0"/>
    <w:rsid w:val="005C5FB7"/>
    <w:rsid w:val="005C6075"/>
    <w:rsid w:val="005D02AC"/>
    <w:rsid w:val="005D1173"/>
    <w:rsid w:val="005D2256"/>
    <w:rsid w:val="005D254D"/>
    <w:rsid w:val="005D2777"/>
    <w:rsid w:val="005D2B84"/>
    <w:rsid w:val="005D2DB2"/>
    <w:rsid w:val="005D4172"/>
    <w:rsid w:val="005D4730"/>
    <w:rsid w:val="005D4BB7"/>
    <w:rsid w:val="005D4C6F"/>
    <w:rsid w:val="005D52A3"/>
    <w:rsid w:val="005D6060"/>
    <w:rsid w:val="005D6522"/>
    <w:rsid w:val="005D6A05"/>
    <w:rsid w:val="005D6A51"/>
    <w:rsid w:val="005D77FE"/>
    <w:rsid w:val="005E0107"/>
    <w:rsid w:val="005E1065"/>
    <w:rsid w:val="005E1842"/>
    <w:rsid w:val="005E295A"/>
    <w:rsid w:val="005E4BE1"/>
    <w:rsid w:val="005E5027"/>
    <w:rsid w:val="005E5A80"/>
    <w:rsid w:val="005E693B"/>
    <w:rsid w:val="005E6A8D"/>
    <w:rsid w:val="005E7455"/>
    <w:rsid w:val="005E74BD"/>
    <w:rsid w:val="005E7FB0"/>
    <w:rsid w:val="005F0E6D"/>
    <w:rsid w:val="005F229B"/>
    <w:rsid w:val="005F353C"/>
    <w:rsid w:val="005F3ACB"/>
    <w:rsid w:val="005F3E5F"/>
    <w:rsid w:val="005F4B50"/>
    <w:rsid w:val="005F4E90"/>
    <w:rsid w:val="005F4EC0"/>
    <w:rsid w:val="005F509C"/>
    <w:rsid w:val="005F52EF"/>
    <w:rsid w:val="005F5B68"/>
    <w:rsid w:val="005F6465"/>
    <w:rsid w:val="005F7FC3"/>
    <w:rsid w:val="00601478"/>
    <w:rsid w:val="00602494"/>
    <w:rsid w:val="00602514"/>
    <w:rsid w:val="0060266A"/>
    <w:rsid w:val="0060293A"/>
    <w:rsid w:val="00602C11"/>
    <w:rsid w:val="00603D81"/>
    <w:rsid w:val="00603E03"/>
    <w:rsid w:val="00605272"/>
    <w:rsid w:val="006054DA"/>
    <w:rsid w:val="00606884"/>
    <w:rsid w:val="006068D3"/>
    <w:rsid w:val="00607294"/>
    <w:rsid w:val="00607E00"/>
    <w:rsid w:val="00607E60"/>
    <w:rsid w:val="00610717"/>
    <w:rsid w:val="00612742"/>
    <w:rsid w:val="00613C55"/>
    <w:rsid w:val="00614DD2"/>
    <w:rsid w:val="006156A6"/>
    <w:rsid w:val="00615E6E"/>
    <w:rsid w:val="00616558"/>
    <w:rsid w:val="00616CB6"/>
    <w:rsid w:val="00620422"/>
    <w:rsid w:val="0062062D"/>
    <w:rsid w:val="006208E9"/>
    <w:rsid w:val="00620A70"/>
    <w:rsid w:val="006212D0"/>
    <w:rsid w:val="00621493"/>
    <w:rsid w:val="00621A01"/>
    <w:rsid w:val="00622213"/>
    <w:rsid w:val="00622C7A"/>
    <w:rsid w:val="006230C0"/>
    <w:rsid w:val="0062361F"/>
    <w:rsid w:val="00623D8D"/>
    <w:rsid w:val="00623ED9"/>
    <w:rsid w:val="0062407B"/>
    <w:rsid w:val="006246ED"/>
    <w:rsid w:val="00624F41"/>
    <w:rsid w:val="0062722D"/>
    <w:rsid w:val="006273BF"/>
    <w:rsid w:val="006278A4"/>
    <w:rsid w:val="00630EDC"/>
    <w:rsid w:val="006321E8"/>
    <w:rsid w:val="006329BB"/>
    <w:rsid w:val="006329F6"/>
    <w:rsid w:val="00632D55"/>
    <w:rsid w:val="00635228"/>
    <w:rsid w:val="0063562F"/>
    <w:rsid w:val="00636F23"/>
    <w:rsid w:val="00636FE5"/>
    <w:rsid w:val="006402E5"/>
    <w:rsid w:val="00640E1B"/>
    <w:rsid w:val="006412A1"/>
    <w:rsid w:val="0064143B"/>
    <w:rsid w:val="006415E2"/>
    <w:rsid w:val="006420B2"/>
    <w:rsid w:val="0064228B"/>
    <w:rsid w:val="00642DD2"/>
    <w:rsid w:val="0064300B"/>
    <w:rsid w:val="006434A2"/>
    <w:rsid w:val="00643719"/>
    <w:rsid w:val="006437A5"/>
    <w:rsid w:val="00643A0D"/>
    <w:rsid w:val="00643B2F"/>
    <w:rsid w:val="00646783"/>
    <w:rsid w:val="006467ED"/>
    <w:rsid w:val="00646A36"/>
    <w:rsid w:val="00646B96"/>
    <w:rsid w:val="00646C7B"/>
    <w:rsid w:val="00646DEB"/>
    <w:rsid w:val="00650A19"/>
    <w:rsid w:val="00651B27"/>
    <w:rsid w:val="0065202A"/>
    <w:rsid w:val="0065213C"/>
    <w:rsid w:val="006522CE"/>
    <w:rsid w:val="00652C8F"/>
    <w:rsid w:val="00652EF2"/>
    <w:rsid w:val="0065462D"/>
    <w:rsid w:val="00654F4B"/>
    <w:rsid w:val="00655417"/>
    <w:rsid w:val="006558D7"/>
    <w:rsid w:val="00655F69"/>
    <w:rsid w:val="006567E7"/>
    <w:rsid w:val="00656A12"/>
    <w:rsid w:val="00657084"/>
    <w:rsid w:val="00657168"/>
    <w:rsid w:val="00661090"/>
    <w:rsid w:val="0066296C"/>
    <w:rsid w:val="0066314B"/>
    <w:rsid w:val="006634C5"/>
    <w:rsid w:val="00663C6A"/>
    <w:rsid w:val="00664174"/>
    <w:rsid w:val="00664438"/>
    <w:rsid w:val="0066492B"/>
    <w:rsid w:val="006661C6"/>
    <w:rsid w:val="006661E8"/>
    <w:rsid w:val="006664B7"/>
    <w:rsid w:val="0066650A"/>
    <w:rsid w:val="00666C61"/>
    <w:rsid w:val="006705D0"/>
    <w:rsid w:val="00670F26"/>
    <w:rsid w:val="00671C50"/>
    <w:rsid w:val="0067259A"/>
    <w:rsid w:val="00673861"/>
    <w:rsid w:val="00674D1F"/>
    <w:rsid w:val="0067529E"/>
    <w:rsid w:val="00676264"/>
    <w:rsid w:val="00676ACB"/>
    <w:rsid w:val="00676EF2"/>
    <w:rsid w:val="00676F7E"/>
    <w:rsid w:val="0067702B"/>
    <w:rsid w:val="00677DBD"/>
    <w:rsid w:val="0068017E"/>
    <w:rsid w:val="00682478"/>
    <w:rsid w:val="006831F4"/>
    <w:rsid w:val="00683ADF"/>
    <w:rsid w:val="00684800"/>
    <w:rsid w:val="00684935"/>
    <w:rsid w:val="006850A0"/>
    <w:rsid w:val="00686D3C"/>
    <w:rsid w:val="00686F68"/>
    <w:rsid w:val="00687482"/>
    <w:rsid w:val="00687D58"/>
    <w:rsid w:val="00687E91"/>
    <w:rsid w:val="00690361"/>
    <w:rsid w:val="006904EC"/>
    <w:rsid w:val="00692264"/>
    <w:rsid w:val="0069281A"/>
    <w:rsid w:val="0069441B"/>
    <w:rsid w:val="006949F7"/>
    <w:rsid w:val="006951DD"/>
    <w:rsid w:val="0069536B"/>
    <w:rsid w:val="006953B1"/>
    <w:rsid w:val="00695B63"/>
    <w:rsid w:val="00696420"/>
    <w:rsid w:val="00696C49"/>
    <w:rsid w:val="00697538"/>
    <w:rsid w:val="00697732"/>
    <w:rsid w:val="006A01F9"/>
    <w:rsid w:val="006A0B60"/>
    <w:rsid w:val="006A0CF6"/>
    <w:rsid w:val="006A132A"/>
    <w:rsid w:val="006A19EB"/>
    <w:rsid w:val="006A234F"/>
    <w:rsid w:val="006A3C2B"/>
    <w:rsid w:val="006A5722"/>
    <w:rsid w:val="006A59A7"/>
    <w:rsid w:val="006A5A8C"/>
    <w:rsid w:val="006A65FA"/>
    <w:rsid w:val="006A7089"/>
    <w:rsid w:val="006A72FF"/>
    <w:rsid w:val="006A7BAD"/>
    <w:rsid w:val="006A7E95"/>
    <w:rsid w:val="006B076E"/>
    <w:rsid w:val="006B0FF8"/>
    <w:rsid w:val="006B16B8"/>
    <w:rsid w:val="006B1BFE"/>
    <w:rsid w:val="006B25CE"/>
    <w:rsid w:val="006B28E0"/>
    <w:rsid w:val="006B2AE0"/>
    <w:rsid w:val="006B351D"/>
    <w:rsid w:val="006B35DA"/>
    <w:rsid w:val="006B360B"/>
    <w:rsid w:val="006B585C"/>
    <w:rsid w:val="006B605C"/>
    <w:rsid w:val="006B6297"/>
    <w:rsid w:val="006B6B51"/>
    <w:rsid w:val="006C05E9"/>
    <w:rsid w:val="006C0FEF"/>
    <w:rsid w:val="006C1B1F"/>
    <w:rsid w:val="006C2206"/>
    <w:rsid w:val="006C230F"/>
    <w:rsid w:val="006C274A"/>
    <w:rsid w:val="006C2F4D"/>
    <w:rsid w:val="006C321C"/>
    <w:rsid w:val="006C3E66"/>
    <w:rsid w:val="006C3EFF"/>
    <w:rsid w:val="006C410C"/>
    <w:rsid w:val="006C58E5"/>
    <w:rsid w:val="006C5E2C"/>
    <w:rsid w:val="006C6C3D"/>
    <w:rsid w:val="006C6FFA"/>
    <w:rsid w:val="006C7243"/>
    <w:rsid w:val="006C7E97"/>
    <w:rsid w:val="006D0299"/>
    <w:rsid w:val="006D07CA"/>
    <w:rsid w:val="006D0B64"/>
    <w:rsid w:val="006D0FB2"/>
    <w:rsid w:val="006D1C1E"/>
    <w:rsid w:val="006D1DBF"/>
    <w:rsid w:val="006D1E7B"/>
    <w:rsid w:val="006D2548"/>
    <w:rsid w:val="006D2C89"/>
    <w:rsid w:val="006D3C13"/>
    <w:rsid w:val="006D428F"/>
    <w:rsid w:val="006D490F"/>
    <w:rsid w:val="006D4B34"/>
    <w:rsid w:val="006D4D8A"/>
    <w:rsid w:val="006D5AF3"/>
    <w:rsid w:val="006D60FA"/>
    <w:rsid w:val="006D732C"/>
    <w:rsid w:val="006D7379"/>
    <w:rsid w:val="006D7BEB"/>
    <w:rsid w:val="006D7BFF"/>
    <w:rsid w:val="006D7FB8"/>
    <w:rsid w:val="006E0DE2"/>
    <w:rsid w:val="006E1A1F"/>
    <w:rsid w:val="006E28A9"/>
    <w:rsid w:val="006E2E2F"/>
    <w:rsid w:val="006E41ED"/>
    <w:rsid w:val="006E4D86"/>
    <w:rsid w:val="006E517F"/>
    <w:rsid w:val="006E5465"/>
    <w:rsid w:val="006E55FA"/>
    <w:rsid w:val="006E5FEE"/>
    <w:rsid w:val="006E6803"/>
    <w:rsid w:val="006E78CB"/>
    <w:rsid w:val="006E7C9F"/>
    <w:rsid w:val="006E7DFA"/>
    <w:rsid w:val="006F02AB"/>
    <w:rsid w:val="006F08DE"/>
    <w:rsid w:val="006F1488"/>
    <w:rsid w:val="006F285F"/>
    <w:rsid w:val="006F2EC3"/>
    <w:rsid w:val="006F32ED"/>
    <w:rsid w:val="006F3753"/>
    <w:rsid w:val="006F4616"/>
    <w:rsid w:val="006F5716"/>
    <w:rsid w:val="006F58F5"/>
    <w:rsid w:val="006F5C27"/>
    <w:rsid w:val="006F65CA"/>
    <w:rsid w:val="0070035C"/>
    <w:rsid w:val="00701349"/>
    <w:rsid w:val="00701742"/>
    <w:rsid w:val="0070271F"/>
    <w:rsid w:val="0070287B"/>
    <w:rsid w:val="00702E60"/>
    <w:rsid w:val="00703249"/>
    <w:rsid w:val="0070370E"/>
    <w:rsid w:val="007045C6"/>
    <w:rsid w:val="00704D18"/>
    <w:rsid w:val="007050DA"/>
    <w:rsid w:val="00705AF3"/>
    <w:rsid w:val="00705B2E"/>
    <w:rsid w:val="00705E86"/>
    <w:rsid w:val="007063B6"/>
    <w:rsid w:val="007063FF"/>
    <w:rsid w:val="00706403"/>
    <w:rsid w:val="007068EE"/>
    <w:rsid w:val="00710298"/>
    <w:rsid w:val="007117D2"/>
    <w:rsid w:val="00711AE9"/>
    <w:rsid w:val="00712145"/>
    <w:rsid w:val="007126F4"/>
    <w:rsid w:val="00712997"/>
    <w:rsid w:val="00713753"/>
    <w:rsid w:val="00713ABA"/>
    <w:rsid w:val="00713FD4"/>
    <w:rsid w:val="007148FC"/>
    <w:rsid w:val="00715520"/>
    <w:rsid w:val="00715B89"/>
    <w:rsid w:val="00717B55"/>
    <w:rsid w:val="00720E2C"/>
    <w:rsid w:val="00720EE8"/>
    <w:rsid w:val="007213FE"/>
    <w:rsid w:val="00723B3A"/>
    <w:rsid w:val="00723D54"/>
    <w:rsid w:val="00724103"/>
    <w:rsid w:val="00724133"/>
    <w:rsid w:val="00724AF4"/>
    <w:rsid w:val="00725232"/>
    <w:rsid w:val="007257D1"/>
    <w:rsid w:val="00726446"/>
    <w:rsid w:val="007265C7"/>
    <w:rsid w:val="00726600"/>
    <w:rsid w:val="00726AE8"/>
    <w:rsid w:val="00726CB4"/>
    <w:rsid w:val="00727B1E"/>
    <w:rsid w:val="00730167"/>
    <w:rsid w:val="007307B8"/>
    <w:rsid w:val="0073142F"/>
    <w:rsid w:val="00731D07"/>
    <w:rsid w:val="0073283E"/>
    <w:rsid w:val="007334C0"/>
    <w:rsid w:val="007342D4"/>
    <w:rsid w:val="007353D6"/>
    <w:rsid w:val="00736DD8"/>
    <w:rsid w:val="00737727"/>
    <w:rsid w:val="00737BAE"/>
    <w:rsid w:val="00737C99"/>
    <w:rsid w:val="007404DB"/>
    <w:rsid w:val="007407C2"/>
    <w:rsid w:val="00740831"/>
    <w:rsid w:val="00740944"/>
    <w:rsid w:val="00740CE3"/>
    <w:rsid w:val="0074117E"/>
    <w:rsid w:val="00743028"/>
    <w:rsid w:val="007432CA"/>
    <w:rsid w:val="007434DB"/>
    <w:rsid w:val="00743796"/>
    <w:rsid w:val="007439F2"/>
    <w:rsid w:val="007453BD"/>
    <w:rsid w:val="00745BEC"/>
    <w:rsid w:val="007464FD"/>
    <w:rsid w:val="00746941"/>
    <w:rsid w:val="00747848"/>
    <w:rsid w:val="00750D80"/>
    <w:rsid w:val="00751111"/>
    <w:rsid w:val="007512AC"/>
    <w:rsid w:val="0075201B"/>
    <w:rsid w:val="007527DA"/>
    <w:rsid w:val="00752E29"/>
    <w:rsid w:val="00753EF8"/>
    <w:rsid w:val="00754C8E"/>
    <w:rsid w:val="00757393"/>
    <w:rsid w:val="00757653"/>
    <w:rsid w:val="00757982"/>
    <w:rsid w:val="007608D3"/>
    <w:rsid w:val="0076145F"/>
    <w:rsid w:val="00762BF7"/>
    <w:rsid w:val="00762DFA"/>
    <w:rsid w:val="00763984"/>
    <w:rsid w:val="00764883"/>
    <w:rsid w:val="007653E1"/>
    <w:rsid w:val="00765857"/>
    <w:rsid w:val="00766C7B"/>
    <w:rsid w:val="00770C99"/>
    <w:rsid w:val="00771ABD"/>
    <w:rsid w:val="00771BA2"/>
    <w:rsid w:val="00771FA8"/>
    <w:rsid w:val="00771FDB"/>
    <w:rsid w:val="00772E89"/>
    <w:rsid w:val="00776101"/>
    <w:rsid w:val="00776285"/>
    <w:rsid w:val="007767AC"/>
    <w:rsid w:val="007774AD"/>
    <w:rsid w:val="00777937"/>
    <w:rsid w:val="00777D4B"/>
    <w:rsid w:val="00777DED"/>
    <w:rsid w:val="007828A7"/>
    <w:rsid w:val="0078298C"/>
    <w:rsid w:val="00782D12"/>
    <w:rsid w:val="00782F9B"/>
    <w:rsid w:val="00783758"/>
    <w:rsid w:val="00784BD2"/>
    <w:rsid w:val="007854F9"/>
    <w:rsid w:val="00785EE7"/>
    <w:rsid w:val="00785FE8"/>
    <w:rsid w:val="00786B09"/>
    <w:rsid w:val="007901C9"/>
    <w:rsid w:val="00790A53"/>
    <w:rsid w:val="00791AF1"/>
    <w:rsid w:val="007924D0"/>
    <w:rsid w:val="00792A8D"/>
    <w:rsid w:val="00792FDE"/>
    <w:rsid w:val="0079392D"/>
    <w:rsid w:val="00793A01"/>
    <w:rsid w:val="00793E38"/>
    <w:rsid w:val="0079510F"/>
    <w:rsid w:val="0079781C"/>
    <w:rsid w:val="007A0307"/>
    <w:rsid w:val="007A0A6E"/>
    <w:rsid w:val="007A0E1F"/>
    <w:rsid w:val="007A1FC9"/>
    <w:rsid w:val="007A2182"/>
    <w:rsid w:val="007A2DAC"/>
    <w:rsid w:val="007A3CB0"/>
    <w:rsid w:val="007A3EC6"/>
    <w:rsid w:val="007A460E"/>
    <w:rsid w:val="007A47D4"/>
    <w:rsid w:val="007A50CB"/>
    <w:rsid w:val="007A5A35"/>
    <w:rsid w:val="007A5A3A"/>
    <w:rsid w:val="007A6574"/>
    <w:rsid w:val="007A6633"/>
    <w:rsid w:val="007A66FD"/>
    <w:rsid w:val="007A6CA9"/>
    <w:rsid w:val="007B0EA3"/>
    <w:rsid w:val="007B3ADB"/>
    <w:rsid w:val="007B5B6B"/>
    <w:rsid w:val="007B5F50"/>
    <w:rsid w:val="007C13A9"/>
    <w:rsid w:val="007C16E0"/>
    <w:rsid w:val="007C1C63"/>
    <w:rsid w:val="007C1F02"/>
    <w:rsid w:val="007C22D3"/>
    <w:rsid w:val="007C24EF"/>
    <w:rsid w:val="007C301E"/>
    <w:rsid w:val="007C3309"/>
    <w:rsid w:val="007C4C7E"/>
    <w:rsid w:val="007C537D"/>
    <w:rsid w:val="007C54C3"/>
    <w:rsid w:val="007C7476"/>
    <w:rsid w:val="007C7764"/>
    <w:rsid w:val="007D04A0"/>
    <w:rsid w:val="007D1680"/>
    <w:rsid w:val="007D2B4B"/>
    <w:rsid w:val="007D2D6A"/>
    <w:rsid w:val="007D3363"/>
    <w:rsid w:val="007D441C"/>
    <w:rsid w:val="007D48BA"/>
    <w:rsid w:val="007D581F"/>
    <w:rsid w:val="007D5878"/>
    <w:rsid w:val="007D5EB6"/>
    <w:rsid w:val="007D65A4"/>
    <w:rsid w:val="007D71BB"/>
    <w:rsid w:val="007D78F6"/>
    <w:rsid w:val="007D79AA"/>
    <w:rsid w:val="007D7BD8"/>
    <w:rsid w:val="007E0A42"/>
    <w:rsid w:val="007E24BA"/>
    <w:rsid w:val="007E2A7D"/>
    <w:rsid w:val="007E2E45"/>
    <w:rsid w:val="007E2E9D"/>
    <w:rsid w:val="007E3AA3"/>
    <w:rsid w:val="007E4897"/>
    <w:rsid w:val="007E580A"/>
    <w:rsid w:val="007E5A1C"/>
    <w:rsid w:val="007E6140"/>
    <w:rsid w:val="007E6279"/>
    <w:rsid w:val="007E6399"/>
    <w:rsid w:val="007E77E3"/>
    <w:rsid w:val="007E7916"/>
    <w:rsid w:val="007E7D6D"/>
    <w:rsid w:val="007E7E8D"/>
    <w:rsid w:val="007E7F99"/>
    <w:rsid w:val="007F01BB"/>
    <w:rsid w:val="007F0461"/>
    <w:rsid w:val="007F04FF"/>
    <w:rsid w:val="007F2B03"/>
    <w:rsid w:val="007F3581"/>
    <w:rsid w:val="007F40D9"/>
    <w:rsid w:val="007F4A4C"/>
    <w:rsid w:val="007F6DEB"/>
    <w:rsid w:val="007F719C"/>
    <w:rsid w:val="007F7211"/>
    <w:rsid w:val="007F786F"/>
    <w:rsid w:val="007F7911"/>
    <w:rsid w:val="007F7EEF"/>
    <w:rsid w:val="007F7F6D"/>
    <w:rsid w:val="00801728"/>
    <w:rsid w:val="00801E58"/>
    <w:rsid w:val="00802FD9"/>
    <w:rsid w:val="00803C6E"/>
    <w:rsid w:val="00803FAD"/>
    <w:rsid w:val="00803FC2"/>
    <w:rsid w:val="008048ED"/>
    <w:rsid w:val="00804B6C"/>
    <w:rsid w:val="008055F7"/>
    <w:rsid w:val="00806A9A"/>
    <w:rsid w:val="00806E1E"/>
    <w:rsid w:val="00810D71"/>
    <w:rsid w:val="00811FE1"/>
    <w:rsid w:val="00812435"/>
    <w:rsid w:val="00812DF9"/>
    <w:rsid w:val="00812FD3"/>
    <w:rsid w:val="00814C2E"/>
    <w:rsid w:val="00814F50"/>
    <w:rsid w:val="00816C10"/>
    <w:rsid w:val="00816EFE"/>
    <w:rsid w:val="0081782E"/>
    <w:rsid w:val="008204D0"/>
    <w:rsid w:val="008212F2"/>
    <w:rsid w:val="008214AE"/>
    <w:rsid w:val="00821718"/>
    <w:rsid w:val="00821C7C"/>
    <w:rsid w:val="00821EA7"/>
    <w:rsid w:val="008227AF"/>
    <w:rsid w:val="00822DC6"/>
    <w:rsid w:val="008233C0"/>
    <w:rsid w:val="0082342F"/>
    <w:rsid w:val="008234F3"/>
    <w:rsid w:val="00823B10"/>
    <w:rsid w:val="00824CBB"/>
    <w:rsid w:val="00825537"/>
    <w:rsid w:val="00825A1E"/>
    <w:rsid w:val="00825C0B"/>
    <w:rsid w:val="00825D4D"/>
    <w:rsid w:val="008268E3"/>
    <w:rsid w:val="00826C82"/>
    <w:rsid w:val="008279C8"/>
    <w:rsid w:val="00827AB4"/>
    <w:rsid w:val="008301DF"/>
    <w:rsid w:val="00830A96"/>
    <w:rsid w:val="00831103"/>
    <w:rsid w:val="008311AE"/>
    <w:rsid w:val="008315E8"/>
    <w:rsid w:val="00831C6E"/>
    <w:rsid w:val="00831CA0"/>
    <w:rsid w:val="00831DBA"/>
    <w:rsid w:val="00833361"/>
    <w:rsid w:val="00833E8D"/>
    <w:rsid w:val="0083442F"/>
    <w:rsid w:val="00834DF4"/>
    <w:rsid w:val="00837094"/>
    <w:rsid w:val="008376E4"/>
    <w:rsid w:val="008378E1"/>
    <w:rsid w:val="008414C2"/>
    <w:rsid w:val="00842278"/>
    <w:rsid w:val="0084238A"/>
    <w:rsid w:val="00842DEA"/>
    <w:rsid w:val="00843C19"/>
    <w:rsid w:val="00843FAF"/>
    <w:rsid w:val="00844996"/>
    <w:rsid w:val="00844A2E"/>
    <w:rsid w:val="00845269"/>
    <w:rsid w:val="00845821"/>
    <w:rsid w:val="00845C53"/>
    <w:rsid w:val="008466DF"/>
    <w:rsid w:val="008467C7"/>
    <w:rsid w:val="0084799E"/>
    <w:rsid w:val="00847CFC"/>
    <w:rsid w:val="008500F6"/>
    <w:rsid w:val="00850B78"/>
    <w:rsid w:val="008515FF"/>
    <w:rsid w:val="00851916"/>
    <w:rsid w:val="00852B56"/>
    <w:rsid w:val="00852D99"/>
    <w:rsid w:val="00853140"/>
    <w:rsid w:val="00853180"/>
    <w:rsid w:val="00853C3B"/>
    <w:rsid w:val="00853DAC"/>
    <w:rsid w:val="00855185"/>
    <w:rsid w:val="00855560"/>
    <w:rsid w:val="00856148"/>
    <w:rsid w:val="00857012"/>
    <w:rsid w:val="008576C7"/>
    <w:rsid w:val="00860022"/>
    <w:rsid w:val="008608D2"/>
    <w:rsid w:val="008610AC"/>
    <w:rsid w:val="00861B5C"/>
    <w:rsid w:val="00861D8A"/>
    <w:rsid w:val="00861DDC"/>
    <w:rsid w:val="00861E5A"/>
    <w:rsid w:val="00862ABE"/>
    <w:rsid w:val="00863141"/>
    <w:rsid w:val="00863758"/>
    <w:rsid w:val="00863E75"/>
    <w:rsid w:val="0086591A"/>
    <w:rsid w:val="008678C1"/>
    <w:rsid w:val="00867E5F"/>
    <w:rsid w:val="008706CC"/>
    <w:rsid w:val="00870BBD"/>
    <w:rsid w:val="00870CAE"/>
    <w:rsid w:val="00872FE6"/>
    <w:rsid w:val="008730E9"/>
    <w:rsid w:val="0087326A"/>
    <w:rsid w:val="00874964"/>
    <w:rsid w:val="00875C7E"/>
    <w:rsid w:val="0087632F"/>
    <w:rsid w:val="00876AD0"/>
    <w:rsid w:val="008772DA"/>
    <w:rsid w:val="0087732C"/>
    <w:rsid w:val="00877B5F"/>
    <w:rsid w:val="00877DEE"/>
    <w:rsid w:val="0088007F"/>
    <w:rsid w:val="008800E9"/>
    <w:rsid w:val="0088060C"/>
    <w:rsid w:val="008809AC"/>
    <w:rsid w:val="00881902"/>
    <w:rsid w:val="0088191B"/>
    <w:rsid w:val="008819B9"/>
    <w:rsid w:val="00882504"/>
    <w:rsid w:val="0088274D"/>
    <w:rsid w:val="00882D57"/>
    <w:rsid w:val="00882D71"/>
    <w:rsid w:val="0088330E"/>
    <w:rsid w:val="00883464"/>
    <w:rsid w:val="0088391A"/>
    <w:rsid w:val="00883A8C"/>
    <w:rsid w:val="00883AF3"/>
    <w:rsid w:val="008840D8"/>
    <w:rsid w:val="0088497A"/>
    <w:rsid w:val="00884C9A"/>
    <w:rsid w:val="00884E6E"/>
    <w:rsid w:val="00885171"/>
    <w:rsid w:val="008859F4"/>
    <w:rsid w:val="008863AC"/>
    <w:rsid w:val="00886538"/>
    <w:rsid w:val="0089012F"/>
    <w:rsid w:val="0089066A"/>
    <w:rsid w:val="00890A9A"/>
    <w:rsid w:val="00890DB9"/>
    <w:rsid w:val="008923E1"/>
    <w:rsid w:val="008924E1"/>
    <w:rsid w:val="00893CAE"/>
    <w:rsid w:val="00893F1D"/>
    <w:rsid w:val="008966DA"/>
    <w:rsid w:val="00896A0A"/>
    <w:rsid w:val="00896D2D"/>
    <w:rsid w:val="008A019E"/>
    <w:rsid w:val="008A0994"/>
    <w:rsid w:val="008A0BF8"/>
    <w:rsid w:val="008A1279"/>
    <w:rsid w:val="008A2C90"/>
    <w:rsid w:val="008A3979"/>
    <w:rsid w:val="008A39A1"/>
    <w:rsid w:val="008A46C3"/>
    <w:rsid w:val="008A771C"/>
    <w:rsid w:val="008A77D4"/>
    <w:rsid w:val="008A7942"/>
    <w:rsid w:val="008A7CC8"/>
    <w:rsid w:val="008B0FBD"/>
    <w:rsid w:val="008B0FE4"/>
    <w:rsid w:val="008B1813"/>
    <w:rsid w:val="008B2855"/>
    <w:rsid w:val="008B2B6C"/>
    <w:rsid w:val="008B2D6B"/>
    <w:rsid w:val="008B4EBE"/>
    <w:rsid w:val="008B6573"/>
    <w:rsid w:val="008B710B"/>
    <w:rsid w:val="008B7967"/>
    <w:rsid w:val="008B7A33"/>
    <w:rsid w:val="008C0BCA"/>
    <w:rsid w:val="008C0DC1"/>
    <w:rsid w:val="008C0EA0"/>
    <w:rsid w:val="008C2243"/>
    <w:rsid w:val="008C2AAB"/>
    <w:rsid w:val="008C3ADC"/>
    <w:rsid w:val="008C3DF5"/>
    <w:rsid w:val="008C4269"/>
    <w:rsid w:val="008C5E67"/>
    <w:rsid w:val="008D04F6"/>
    <w:rsid w:val="008D19C7"/>
    <w:rsid w:val="008D1C15"/>
    <w:rsid w:val="008D2C58"/>
    <w:rsid w:val="008D2FCC"/>
    <w:rsid w:val="008D331B"/>
    <w:rsid w:val="008D44BB"/>
    <w:rsid w:val="008D4925"/>
    <w:rsid w:val="008D4E00"/>
    <w:rsid w:val="008D5F1E"/>
    <w:rsid w:val="008D6BDA"/>
    <w:rsid w:val="008D715A"/>
    <w:rsid w:val="008E1039"/>
    <w:rsid w:val="008E2183"/>
    <w:rsid w:val="008E38C0"/>
    <w:rsid w:val="008E5C4E"/>
    <w:rsid w:val="008E6076"/>
    <w:rsid w:val="008E6682"/>
    <w:rsid w:val="008F0A4F"/>
    <w:rsid w:val="008F0AD4"/>
    <w:rsid w:val="008F188B"/>
    <w:rsid w:val="008F1B00"/>
    <w:rsid w:val="008F2806"/>
    <w:rsid w:val="008F334C"/>
    <w:rsid w:val="008F360B"/>
    <w:rsid w:val="008F61FB"/>
    <w:rsid w:val="008F6419"/>
    <w:rsid w:val="008F6F34"/>
    <w:rsid w:val="008F7A29"/>
    <w:rsid w:val="008F7DBD"/>
    <w:rsid w:val="008F7EB9"/>
    <w:rsid w:val="009008B0"/>
    <w:rsid w:val="00900B37"/>
    <w:rsid w:val="00900EB4"/>
    <w:rsid w:val="00901681"/>
    <w:rsid w:val="009017F4"/>
    <w:rsid w:val="00901DFC"/>
    <w:rsid w:val="0090397A"/>
    <w:rsid w:val="00903C54"/>
    <w:rsid w:val="009040FF"/>
    <w:rsid w:val="00904AE0"/>
    <w:rsid w:val="00904F2F"/>
    <w:rsid w:val="00904F6E"/>
    <w:rsid w:val="00905501"/>
    <w:rsid w:val="00905CBD"/>
    <w:rsid w:val="00906A9B"/>
    <w:rsid w:val="00910945"/>
    <w:rsid w:val="00910AD3"/>
    <w:rsid w:val="00911A5D"/>
    <w:rsid w:val="00912000"/>
    <w:rsid w:val="00912235"/>
    <w:rsid w:val="009125AD"/>
    <w:rsid w:val="00912B85"/>
    <w:rsid w:val="00913724"/>
    <w:rsid w:val="00913D0C"/>
    <w:rsid w:val="00914FD2"/>
    <w:rsid w:val="009158D5"/>
    <w:rsid w:val="00916344"/>
    <w:rsid w:val="00916442"/>
    <w:rsid w:val="00916A72"/>
    <w:rsid w:val="00916B15"/>
    <w:rsid w:val="00916BD3"/>
    <w:rsid w:val="00916D0F"/>
    <w:rsid w:val="00917127"/>
    <w:rsid w:val="009175FD"/>
    <w:rsid w:val="00920CE3"/>
    <w:rsid w:val="00921002"/>
    <w:rsid w:val="009218DE"/>
    <w:rsid w:val="00921E8E"/>
    <w:rsid w:val="00922835"/>
    <w:rsid w:val="009230E9"/>
    <w:rsid w:val="00923C93"/>
    <w:rsid w:val="00923DAF"/>
    <w:rsid w:val="00924B86"/>
    <w:rsid w:val="00925149"/>
    <w:rsid w:val="0092611A"/>
    <w:rsid w:val="009272E7"/>
    <w:rsid w:val="00930FB5"/>
    <w:rsid w:val="00931A43"/>
    <w:rsid w:val="009326A1"/>
    <w:rsid w:val="009328E5"/>
    <w:rsid w:val="00932BEC"/>
    <w:rsid w:val="0093358A"/>
    <w:rsid w:val="00934254"/>
    <w:rsid w:val="00934334"/>
    <w:rsid w:val="00934870"/>
    <w:rsid w:val="00934CD1"/>
    <w:rsid w:val="009357CF"/>
    <w:rsid w:val="0093594C"/>
    <w:rsid w:val="00935B72"/>
    <w:rsid w:val="0093768D"/>
    <w:rsid w:val="00937DAC"/>
    <w:rsid w:val="00941682"/>
    <w:rsid w:val="00941ED7"/>
    <w:rsid w:val="00942725"/>
    <w:rsid w:val="00942C4A"/>
    <w:rsid w:val="00942F98"/>
    <w:rsid w:val="00943997"/>
    <w:rsid w:val="00946072"/>
    <w:rsid w:val="00946AA2"/>
    <w:rsid w:val="00947809"/>
    <w:rsid w:val="00950C35"/>
    <w:rsid w:val="00950ECC"/>
    <w:rsid w:val="0095134D"/>
    <w:rsid w:val="00951A86"/>
    <w:rsid w:val="00952605"/>
    <w:rsid w:val="00952E39"/>
    <w:rsid w:val="0095497E"/>
    <w:rsid w:val="00954EC5"/>
    <w:rsid w:val="00954F1D"/>
    <w:rsid w:val="00955404"/>
    <w:rsid w:val="00955FCC"/>
    <w:rsid w:val="009608E9"/>
    <w:rsid w:val="00961278"/>
    <w:rsid w:val="00962C6D"/>
    <w:rsid w:val="00962D1D"/>
    <w:rsid w:val="00962E20"/>
    <w:rsid w:val="00963E35"/>
    <w:rsid w:val="00964831"/>
    <w:rsid w:val="00964AEC"/>
    <w:rsid w:val="00964FF0"/>
    <w:rsid w:val="00965199"/>
    <w:rsid w:val="009655B3"/>
    <w:rsid w:val="009656AB"/>
    <w:rsid w:val="00965928"/>
    <w:rsid w:val="00967EF3"/>
    <w:rsid w:val="00970111"/>
    <w:rsid w:val="009732EA"/>
    <w:rsid w:val="00973492"/>
    <w:rsid w:val="00973658"/>
    <w:rsid w:val="009737A0"/>
    <w:rsid w:val="009738E4"/>
    <w:rsid w:val="0097439F"/>
    <w:rsid w:val="009769FF"/>
    <w:rsid w:val="00977848"/>
    <w:rsid w:val="00980C55"/>
    <w:rsid w:val="00980F9E"/>
    <w:rsid w:val="00981634"/>
    <w:rsid w:val="009828F4"/>
    <w:rsid w:val="00982AF4"/>
    <w:rsid w:val="00983937"/>
    <w:rsid w:val="009843EB"/>
    <w:rsid w:val="0098514D"/>
    <w:rsid w:val="00985956"/>
    <w:rsid w:val="00985D6B"/>
    <w:rsid w:val="009863B5"/>
    <w:rsid w:val="00986FEB"/>
    <w:rsid w:val="00987383"/>
    <w:rsid w:val="009876D7"/>
    <w:rsid w:val="009877B5"/>
    <w:rsid w:val="009902F0"/>
    <w:rsid w:val="00990686"/>
    <w:rsid w:val="00990839"/>
    <w:rsid w:val="00991155"/>
    <w:rsid w:val="009912F8"/>
    <w:rsid w:val="00991ACC"/>
    <w:rsid w:val="00991C5E"/>
    <w:rsid w:val="00992172"/>
    <w:rsid w:val="00992B4E"/>
    <w:rsid w:val="00993611"/>
    <w:rsid w:val="00993765"/>
    <w:rsid w:val="00993C0B"/>
    <w:rsid w:val="009945F2"/>
    <w:rsid w:val="00995E18"/>
    <w:rsid w:val="00995FA5"/>
    <w:rsid w:val="009961D3"/>
    <w:rsid w:val="009978AE"/>
    <w:rsid w:val="009A0257"/>
    <w:rsid w:val="009A0329"/>
    <w:rsid w:val="009A03C6"/>
    <w:rsid w:val="009A0B77"/>
    <w:rsid w:val="009A10D1"/>
    <w:rsid w:val="009A1ABD"/>
    <w:rsid w:val="009A1C3F"/>
    <w:rsid w:val="009A2FAF"/>
    <w:rsid w:val="009A3240"/>
    <w:rsid w:val="009A4403"/>
    <w:rsid w:val="009A4668"/>
    <w:rsid w:val="009A4EFF"/>
    <w:rsid w:val="009A5706"/>
    <w:rsid w:val="009A5DA8"/>
    <w:rsid w:val="009A5FC5"/>
    <w:rsid w:val="009A6620"/>
    <w:rsid w:val="009A682D"/>
    <w:rsid w:val="009A6A30"/>
    <w:rsid w:val="009A7ADB"/>
    <w:rsid w:val="009A7C79"/>
    <w:rsid w:val="009A7C8D"/>
    <w:rsid w:val="009B17C2"/>
    <w:rsid w:val="009B267C"/>
    <w:rsid w:val="009B3260"/>
    <w:rsid w:val="009B54E4"/>
    <w:rsid w:val="009B6582"/>
    <w:rsid w:val="009B7443"/>
    <w:rsid w:val="009B7AF8"/>
    <w:rsid w:val="009B7B2D"/>
    <w:rsid w:val="009B7F88"/>
    <w:rsid w:val="009C0F98"/>
    <w:rsid w:val="009C0FA3"/>
    <w:rsid w:val="009C0FFF"/>
    <w:rsid w:val="009C125C"/>
    <w:rsid w:val="009C174A"/>
    <w:rsid w:val="009C1848"/>
    <w:rsid w:val="009C295F"/>
    <w:rsid w:val="009C471A"/>
    <w:rsid w:val="009C48DE"/>
    <w:rsid w:val="009C4CD9"/>
    <w:rsid w:val="009C5B4B"/>
    <w:rsid w:val="009C6BCD"/>
    <w:rsid w:val="009C779A"/>
    <w:rsid w:val="009C7A1F"/>
    <w:rsid w:val="009C7B40"/>
    <w:rsid w:val="009D07B8"/>
    <w:rsid w:val="009D1884"/>
    <w:rsid w:val="009D1B6D"/>
    <w:rsid w:val="009D2785"/>
    <w:rsid w:val="009D2F29"/>
    <w:rsid w:val="009D39DC"/>
    <w:rsid w:val="009D4262"/>
    <w:rsid w:val="009D47B4"/>
    <w:rsid w:val="009D47DB"/>
    <w:rsid w:val="009D49EF"/>
    <w:rsid w:val="009D52DC"/>
    <w:rsid w:val="009D5B64"/>
    <w:rsid w:val="009D626E"/>
    <w:rsid w:val="009D6A0E"/>
    <w:rsid w:val="009D6DE8"/>
    <w:rsid w:val="009D7D55"/>
    <w:rsid w:val="009D7DA5"/>
    <w:rsid w:val="009E1C91"/>
    <w:rsid w:val="009E279E"/>
    <w:rsid w:val="009E3B5B"/>
    <w:rsid w:val="009E431A"/>
    <w:rsid w:val="009E4753"/>
    <w:rsid w:val="009E4B03"/>
    <w:rsid w:val="009E4D02"/>
    <w:rsid w:val="009E5977"/>
    <w:rsid w:val="009E6482"/>
    <w:rsid w:val="009E7440"/>
    <w:rsid w:val="009E7AC1"/>
    <w:rsid w:val="009E7D23"/>
    <w:rsid w:val="009F184F"/>
    <w:rsid w:val="009F21DA"/>
    <w:rsid w:val="009F2358"/>
    <w:rsid w:val="009F2A10"/>
    <w:rsid w:val="009F2BB9"/>
    <w:rsid w:val="009F2D74"/>
    <w:rsid w:val="009F307C"/>
    <w:rsid w:val="009F34FB"/>
    <w:rsid w:val="009F463B"/>
    <w:rsid w:val="009F4FBA"/>
    <w:rsid w:val="009F515D"/>
    <w:rsid w:val="009F53C5"/>
    <w:rsid w:val="009F63B3"/>
    <w:rsid w:val="009F71EB"/>
    <w:rsid w:val="00A0142F"/>
    <w:rsid w:val="00A020BE"/>
    <w:rsid w:val="00A02422"/>
    <w:rsid w:val="00A03CE4"/>
    <w:rsid w:val="00A03FAB"/>
    <w:rsid w:val="00A05898"/>
    <w:rsid w:val="00A073E1"/>
    <w:rsid w:val="00A10455"/>
    <w:rsid w:val="00A1051B"/>
    <w:rsid w:val="00A108F4"/>
    <w:rsid w:val="00A12194"/>
    <w:rsid w:val="00A14A3B"/>
    <w:rsid w:val="00A14A5C"/>
    <w:rsid w:val="00A14B08"/>
    <w:rsid w:val="00A14FA9"/>
    <w:rsid w:val="00A16C00"/>
    <w:rsid w:val="00A16DDF"/>
    <w:rsid w:val="00A200A9"/>
    <w:rsid w:val="00A2026B"/>
    <w:rsid w:val="00A20B6D"/>
    <w:rsid w:val="00A215D0"/>
    <w:rsid w:val="00A22625"/>
    <w:rsid w:val="00A22C2F"/>
    <w:rsid w:val="00A22E15"/>
    <w:rsid w:val="00A24076"/>
    <w:rsid w:val="00A24396"/>
    <w:rsid w:val="00A24721"/>
    <w:rsid w:val="00A24785"/>
    <w:rsid w:val="00A247DD"/>
    <w:rsid w:val="00A259B9"/>
    <w:rsid w:val="00A25B64"/>
    <w:rsid w:val="00A26981"/>
    <w:rsid w:val="00A27B00"/>
    <w:rsid w:val="00A27BAC"/>
    <w:rsid w:val="00A30851"/>
    <w:rsid w:val="00A3087A"/>
    <w:rsid w:val="00A30FA2"/>
    <w:rsid w:val="00A313B5"/>
    <w:rsid w:val="00A322D5"/>
    <w:rsid w:val="00A3235A"/>
    <w:rsid w:val="00A32CCE"/>
    <w:rsid w:val="00A32D24"/>
    <w:rsid w:val="00A336F7"/>
    <w:rsid w:val="00A34630"/>
    <w:rsid w:val="00A3490F"/>
    <w:rsid w:val="00A366C8"/>
    <w:rsid w:val="00A36929"/>
    <w:rsid w:val="00A373D5"/>
    <w:rsid w:val="00A37C8F"/>
    <w:rsid w:val="00A40320"/>
    <w:rsid w:val="00A408F3"/>
    <w:rsid w:val="00A41F55"/>
    <w:rsid w:val="00A43275"/>
    <w:rsid w:val="00A43799"/>
    <w:rsid w:val="00A47127"/>
    <w:rsid w:val="00A50AC6"/>
    <w:rsid w:val="00A518AA"/>
    <w:rsid w:val="00A51968"/>
    <w:rsid w:val="00A51F54"/>
    <w:rsid w:val="00A52495"/>
    <w:rsid w:val="00A5332B"/>
    <w:rsid w:val="00A5381F"/>
    <w:rsid w:val="00A53B45"/>
    <w:rsid w:val="00A53F21"/>
    <w:rsid w:val="00A54664"/>
    <w:rsid w:val="00A5477C"/>
    <w:rsid w:val="00A55D5D"/>
    <w:rsid w:val="00A562C4"/>
    <w:rsid w:val="00A60392"/>
    <w:rsid w:val="00A60999"/>
    <w:rsid w:val="00A60C1B"/>
    <w:rsid w:val="00A61300"/>
    <w:rsid w:val="00A6219D"/>
    <w:rsid w:val="00A6236C"/>
    <w:rsid w:val="00A63DDA"/>
    <w:rsid w:val="00A64694"/>
    <w:rsid w:val="00A64B3A"/>
    <w:rsid w:val="00A65108"/>
    <w:rsid w:val="00A656A6"/>
    <w:rsid w:val="00A66F55"/>
    <w:rsid w:val="00A6716F"/>
    <w:rsid w:val="00A671B7"/>
    <w:rsid w:val="00A672AF"/>
    <w:rsid w:val="00A67472"/>
    <w:rsid w:val="00A67AAB"/>
    <w:rsid w:val="00A70345"/>
    <w:rsid w:val="00A707BC"/>
    <w:rsid w:val="00A70CB8"/>
    <w:rsid w:val="00A71028"/>
    <w:rsid w:val="00A71785"/>
    <w:rsid w:val="00A71A92"/>
    <w:rsid w:val="00A71D38"/>
    <w:rsid w:val="00A72C60"/>
    <w:rsid w:val="00A734F9"/>
    <w:rsid w:val="00A73FC5"/>
    <w:rsid w:val="00A74BF6"/>
    <w:rsid w:val="00A74EC0"/>
    <w:rsid w:val="00A767D3"/>
    <w:rsid w:val="00A76AC9"/>
    <w:rsid w:val="00A77B53"/>
    <w:rsid w:val="00A81274"/>
    <w:rsid w:val="00A81276"/>
    <w:rsid w:val="00A81DC4"/>
    <w:rsid w:val="00A82F5E"/>
    <w:rsid w:val="00A83406"/>
    <w:rsid w:val="00A83713"/>
    <w:rsid w:val="00A83940"/>
    <w:rsid w:val="00A843C3"/>
    <w:rsid w:val="00A859C9"/>
    <w:rsid w:val="00A8603D"/>
    <w:rsid w:val="00A86DFD"/>
    <w:rsid w:val="00A87A7D"/>
    <w:rsid w:val="00A9070C"/>
    <w:rsid w:val="00A90B1B"/>
    <w:rsid w:val="00A912BB"/>
    <w:rsid w:val="00A912BE"/>
    <w:rsid w:val="00A914B7"/>
    <w:rsid w:val="00A91913"/>
    <w:rsid w:val="00A91C05"/>
    <w:rsid w:val="00A91EBF"/>
    <w:rsid w:val="00A922F6"/>
    <w:rsid w:val="00A929F6"/>
    <w:rsid w:val="00A92EA9"/>
    <w:rsid w:val="00A941DF"/>
    <w:rsid w:val="00A947EF"/>
    <w:rsid w:val="00A95D42"/>
    <w:rsid w:val="00A965A1"/>
    <w:rsid w:val="00A9691F"/>
    <w:rsid w:val="00A975A5"/>
    <w:rsid w:val="00A97C2B"/>
    <w:rsid w:val="00AA0CD5"/>
    <w:rsid w:val="00AA188D"/>
    <w:rsid w:val="00AA194B"/>
    <w:rsid w:val="00AA21BE"/>
    <w:rsid w:val="00AA2523"/>
    <w:rsid w:val="00AA2CC8"/>
    <w:rsid w:val="00AA313B"/>
    <w:rsid w:val="00AA3303"/>
    <w:rsid w:val="00AA4006"/>
    <w:rsid w:val="00AA4C3D"/>
    <w:rsid w:val="00AA4E86"/>
    <w:rsid w:val="00AA56FC"/>
    <w:rsid w:val="00AA5D55"/>
    <w:rsid w:val="00AA647C"/>
    <w:rsid w:val="00AA79DE"/>
    <w:rsid w:val="00AA7D34"/>
    <w:rsid w:val="00AA7D46"/>
    <w:rsid w:val="00AB0591"/>
    <w:rsid w:val="00AB1EBF"/>
    <w:rsid w:val="00AB2190"/>
    <w:rsid w:val="00AB32D0"/>
    <w:rsid w:val="00AB3706"/>
    <w:rsid w:val="00AB3C95"/>
    <w:rsid w:val="00AB4A4A"/>
    <w:rsid w:val="00AB5730"/>
    <w:rsid w:val="00AB63DF"/>
    <w:rsid w:val="00AB6E5C"/>
    <w:rsid w:val="00AB7486"/>
    <w:rsid w:val="00AB7B24"/>
    <w:rsid w:val="00AB7FB3"/>
    <w:rsid w:val="00AC0B26"/>
    <w:rsid w:val="00AC0E93"/>
    <w:rsid w:val="00AC1A3A"/>
    <w:rsid w:val="00AC1BFA"/>
    <w:rsid w:val="00AC1FC4"/>
    <w:rsid w:val="00AC2014"/>
    <w:rsid w:val="00AC2763"/>
    <w:rsid w:val="00AC2785"/>
    <w:rsid w:val="00AC2A2D"/>
    <w:rsid w:val="00AC2F90"/>
    <w:rsid w:val="00AC4B46"/>
    <w:rsid w:val="00AC52E3"/>
    <w:rsid w:val="00AC5CA8"/>
    <w:rsid w:val="00AC61FE"/>
    <w:rsid w:val="00AC6C07"/>
    <w:rsid w:val="00AC749F"/>
    <w:rsid w:val="00AC7AEE"/>
    <w:rsid w:val="00AD0AB8"/>
    <w:rsid w:val="00AD17ED"/>
    <w:rsid w:val="00AD1CC0"/>
    <w:rsid w:val="00AD2E80"/>
    <w:rsid w:val="00AD370A"/>
    <w:rsid w:val="00AD4803"/>
    <w:rsid w:val="00AD57E2"/>
    <w:rsid w:val="00AD6482"/>
    <w:rsid w:val="00AD662C"/>
    <w:rsid w:val="00AD7104"/>
    <w:rsid w:val="00AD7153"/>
    <w:rsid w:val="00AE0459"/>
    <w:rsid w:val="00AE0D20"/>
    <w:rsid w:val="00AE1212"/>
    <w:rsid w:val="00AE13CF"/>
    <w:rsid w:val="00AE140D"/>
    <w:rsid w:val="00AE3342"/>
    <w:rsid w:val="00AE3C7D"/>
    <w:rsid w:val="00AE4523"/>
    <w:rsid w:val="00AE4655"/>
    <w:rsid w:val="00AE46E2"/>
    <w:rsid w:val="00AE4BAF"/>
    <w:rsid w:val="00AE4C74"/>
    <w:rsid w:val="00AE5005"/>
    <w:rsid w:val="00AE53EA"/>
    <w:rsid w:val="00AE5594"/>
    <w:rsid w:val="00AE629A"/>
    <w:rsid w:val="00AE6EE5"/>
    <w:rsid w:val="00AE7B2D"/>
    <w:rsid w:val="00AF0934"/>
    <w:rsid w:val="00AF0DB2"/>
    <w:rsid w:val="00AF1D36"/>
    <w:rsid w:val="00AF2C61"/>
    <w:rsid w:val="00AF2F91"/>
    <w:rsid w:val="00AF3697"/>
    <w:rsid w:val="00AF3798"/>
    <w:rsid w:val="00AF3D30"/>
    <w:rsid w:val="00AF41A3"/>
    <w:rsid w:val="00AF5990"/>
    <w:rsid w:val="00AF6200"/>
    <w:rsid w:val="00AF630E"/>
    <w:rsid w:val="00AF6F56"/>
    <w:rsid w:val="00AF7311"/>
    <w:rsid w:val="00AF7503"/>
    <w:rsid w:val="00AF7771"/>
    <w:rsid w:val="00AF7835"/>
    <w:rsid w:val="00AF7A74"/>
    <w:rsid w:val="00B01BE3"/>
    <w:rsid w:val="00B01F31"/>
    <w:rsid w:val="00B02D37"/>
    <w:rsid w:val="00B02EBA"/>
    <w:rsid w:val="00B03AC5"/>
    <w:rsid w:val="00B04EDA"/>
    <w:rsid w:val="00B06232"/>
    <w:rsid w:val="00B07B08"/>
    <w:rsid w:val="00B07F73"/>
    <w:rsid w:val="00B102E9"/>
    <w:rsid w:val="00B112E6"/>
    <w:rsid w:val="00B118C6"/>
    <w:rsid w:val="00B11B09"/>
    <w:rsid w:val="00B11E6D"/>
    <w:rsid w:val="00B12DB3"/>
    <w:rsid w:val="00B130CF"/>
    <w:rsid w:val="00B1322A"/>
    <w:rsid w:val="00B139A0"/>
    <w:rsid w:val="00B14006"/>
    <w:rsid w:val="00B14350"/>
    <w:rsid w:val="00B14608"/>
    <w:rsid w:val="00B14A2E"/>
    <w:rsid w:val="00B152F0"/>
    <w:rsid w:val="00B1569F"/>
    <w:rsid w:val="00B15B26"/>
    <w:rsid w:val="00B15C78"/>
    <w:rsid w:val="00B167B4"/>
    <w:rsid w:val="00B16D4E"/>
    <w:rsid w:val="00B20797"/>
    <w:rsid w:val="00B20AFF"/>
    <w:rsid w:val="00B223E4"/>
    <w:rsid w:val="00B2276C"/>
    <w:rsid w:val="00B2284C"/>
    <w:rsid w:val="00B24806"/>
    <w:rsid w:val="00B24A0C"/>
    <w:rsid w:val="00B24F48"/>
    <w:rsid w:val="00B250C3"/>
    <w:rsid w:val="00B25558"/>
    <w:rsid w:val="00B26314"/>
    <w:rsid w:val="00B267BA"/>
    <w:rsid w:val="00B26AD2"/>
    <w:rsid w:val="00B26B28"/>
    <w:rsid w:val="00B279A7"/>
    <w:rsid w:val="00B27B7A"/>
    <w:rsid w:val="00B27BDF"/>
    <w:rsid w:val="00B30AA5"/>
    <w:rsid w:val="00B31B68"/>
    <w:rsid w:val="00B31E72"/>
    <w:rsid w:val="00B320BF"/>
    <w:rsid w:val="00B32A5A"/>
    <w:rsid w:val="00B32F00"/>
    <w:rsid w:val="00B33CEE"/>
    <w:rsid w:val="00B34CFB"/>
    <w:rsid w:val="00B364F8"/>
    <w:rsid w:val="00B36559"/>
    <w:rsid w:val="00B36B65"/>
    <w:rsid w:val="00B41B62"/>
    <w:rsid w:val="00B42150"/>
    <w:rsid w:val="00B42981"/>
    <w:rsid w:val="00B437EF"/>
    <w:rsid w:val="00B43A9E"/>
    <w:rsid w:val="00B43D4F"/>
    <w:rsid w:val="00B44B6E"/>
    <w:rsid w:val="00B45086"/>
    <w:rsid w:val="00B45622"/>
    <w:rsid w:val="00B4636F"/>
    <w:rsid w:val="00B468EA"/>
    <w:rsid w:val="00B46C0D"/>
    <w:rsid w:val="00B46CE3"/>
    <w:rsid w:val="00B46D09"/>
    <w:rsid w:val="00B473A3"/>
    <w:rsid w:val="00B475EF"/>
    <w:rsid w:val="00B503D9"/>
    <w:rsid w:val="00B50F2C"/>
    <w:rsid w:val="00B51758"/>
    <w:rsid w:val="00B51B56"/>
    <w:rsid w:val="00B523C8"/>
    <w:rsid w:val="00B52434"/>
    <w:rsid w:val="00B534A9"/>
    <w:rsid w:val="00B53690"/>
    <w:rsid w:val="00B536DB"/>
    <w:rsid w:val="00B53C8D"/>
    <w:rsid w:val="00B53F4D"/>
    <w:rsid w:val="00B54C61"/>
    <w:rsid w:val="00B55481"/>
    <w:rsid w:val="00B563BC"/>
    <w:rsid w:val="00B56550"/>
    <w:rsid w:val="00B566C0"/>
    <w:rsid w:val="00B56D15"/>
    <w:rsid w:val="00B57031"/>
    <w:rsid w:val="00B57197"/>
    <w:rsid w:val="00B5734E"/>
    <w:rsid w:val="00B573F0"/>
    <w:rsid w:val="00B60EF0"/>
    <w:rsid w:val="00B61222"/>
    <w:rsid w:val="00B61892"/>
    <w:rsid w:val="00B62B3D"/>
    <w:rsid w:val="00B63612"/>
    <w:rsid w:val="00B63A5F"/>
    <w:rsid w:val="00B641CD"/>
    <w:rsid w:val="00B64379"/>
    <w:rsid w:val="00B64619"/>
    <w:rsid w:val="00B64AC6"/>
    <w:rsid w:val="00B64E54"/>
    <w:rsid w:val="00B6535B"/>
    <w:rsid w:val="00B65A12"/>
    <w:rsid w:val="00B660AF"/>
    <w:rsid w:val="00B667EE"/>
    <w:rsid w:val="00B66FFE"/>
    <w:rsid w:val="00B676CF"/>
    <w:rsid w:val="00B67713"/>
    <w:rsid w:val="00B6781D"/>
    <w:rsid w:val="00B67A30"/>
    <w:rsid w:val="00B7040F"/>
    <w:rsid w:val="00B70590"/>
    <w:rsid w:val="00B70781"/>
    <w:rsid w:val="00B71776"/>
    <w:rsid w:val="00B72414"/>
    <w:rsid w:val="00B731D4"/>
    <w:rsid w:val="00B738FC"/>
    <w:rsid w:val="00B74385"/>
    <w:rsid w:val="00B74D58"/>
    <w:rsid w:val="00B756A7"/>
    <w:rsid w:val="00B768A3"/>
    <w:rsid w:val="00B80524"/>
    <w:rsid w:val="00B80CB5"/>
    <w:rsid w:val="00B8157A"/>
    <w:rsid w:val="00B8239B"/>
    <w:rsid w:val="00B834F2"/>
    <w:rsid w:val="00B849FE"/>
    <w:rsid w:val="00B8693A"/>
    <w:rsid w:val="00B86BC3"/>
    <w:rsid w:val="00B8722F"/>
    <w:rsid w:val="00B87875"/>
    <w:rsid w:val="00B87C04"/>
    <w:rsid w:val="00B87CF5"/>
    <w:rsid w:val="00B90420"/>
    <w:rsid w:val="00B90DF4"/>
    <w:rsid w:val="00B91434"/>
    <w:rsid w:val="00B91769"/>
    <w:rsid w:val="00B91CA7"/>
    <w:rsid w:val="00B92036"/>
    <w:rsid w:val="00B9234C"/>
    <w:rsid w:val="00B935D7"/>
    <w:rsid w:val="00B94128"/>
    <w:rsid w:val="00B94A20"/>
    <w:rsid w:val="00B9530D"/>
    <w:rsid w:val="00B95479"/>
    <w:rsid w:val="00B95D59"/>
    <w:rsid w:val="00B95F6F"/>
    <w:rsid w:val="00B9606D"/>
    <w:rsid w:val="00B9609A"/>
    <w:rsid w:val="00B963A3"/>
    <w:rsid w:val="00B9662E"/>
    <w:rsid w:val="00B97096"/>
    <w:rsid w:val="00B971B6"/>
    <w:rsid w:val="00BA03AB"/>
    <w:rsid w:val="00BA06B2"/>
    <w:rsid w:val="00BA0AB1"/>
    <w:rsid w:val="00BA1133"/>
    <w:rsid w:val="00BA4419"/>
    <w:rsid w:val="00BA4847"/>
    <w:rsid w:val="00BA4848"/>
    <w:rsid w:val="00BA5881"/>
    <w:rsid w:val="00BA593D"/>
    <w:rsid w:val="00BA5B2A"/>
    <w:rsid w:val="00BA5EB7"/>
    <w:rsid w:val="00BA5F27"/>
    <w:rsid w:val="00BA638A"/>
    <w:rsid w:val="00BA6F31"/>
    <w:rsid w:val="00BA6FC6"/>
    <w:rsid w:val="00BA70F5"/>
    <w:rsid w:val="00BA745B"/>
    <w:rsid w:val="00BA7B3F"/>
    <w:rsid w:val="00BA7FD1"/>
    <w:rsid w:val="00BB04CB"/>
    <w:rsid w:val="00BB0534"/>
    <w:rsid w:val="00BB0935"/>
    <w:rsid w:val="00BB163A"/>
    <w:rsid w:val="00BB25F6"/>
    <w:rsid w:val="00BB2954"/>
    <w:rsid w:val="00BB3A60"/>
    <w:rsid w:val="00BB41DE"/>
    <w:rsid w:val="00BB4940"/>
    <w:rsid w:val="00BB4DD1"/>
    <w:rsid w:val="00BB5936"/>
    <w:rsid w:val="00BB5E61"/>
    <w:rsid w:val="00BB647A"/>
    <w:rsid w:val="00BB6488"/>
    <w:rsid w:val="00BB722A"/>
    <w:rsid w:val="00BB73B0"/>
    <w:rsid w:val="00BC05BD"/>
    <w:rsid w:val="00BC0AAD"/>
    <w:rsid w:val="00BC1949"/>
    <w:rsid w:val="00BC1D4F"/>
    <w:rsid w:val="00BC21C3"/>
    <w:rsid w:val="00BC2633"/>
    <w:rsid w:val="00BC2A17"/>
    <w:rsid w:val="00BC2B66"/>
    <w:rsid w:val="00BC2B75"/>
    <w:rsid w:val="00BC2C7B"/>
    <w:rsid w:val="00BC3D9E"/>
    <w:rsid w:val="00BC45FE"/>
    <w:rsid w:val="00BC4995"/>
    <w:rsid w:val="00BC5236"/>
    <w:rsid w:val="00BC585C"/>
    <w:rsid w:val="00BC5C97"/>
    <w:rsid w:val="00BC5D72"/>
    <w:rsid w:val="00BC644E"/>
    <w:rsid w:val="00BC68F4"/>
    <w:rsid w:val="00BC7096"/>
    <w:rsid w:val="00BC7621"/>
    <w:rsid w:val="00BC7AF0"/>
    <w:rsid w:val="00BC7C1B"/>
    <w:rsid w:val="00BD0559"/>
    <w:rsid w:val="00BD08FA"/>
    <w:rsid w:val="00BD0A8B"/>
    <w:rsid w:val="00BD121E"/>
    <w:rsid w:val="00BD15EB"/>
    <w:rsid w:val="00BD172F"/>
    <w:rsid w:val="00BD1E68"/>
    <w:rsid w:val="00BD25A1"/>
    <w:rsid w:val="00BD2A19"/>
    <w:rsid w:val="00BD2E9A"/>
    <w:rsid w:val="00BD311E"/>
    <w:rsid w:val="00BD447C"/>
    <w:rsid w:val="00BD5B4A"/>
    <w:rsid w:val="00BD6CE3"/>
    <w:rsid w:val="00BD7B53"/>
    <w:rsid w:val="00BE2B01"/>
    <w:rsid w:val="00BE3506"/>
    <w:rsid w:val="00BE3B98"/>
    <w:rsid w:val="00BE4656"/>
    <w:rsid w:val="00BE5ABD"/>
    <w:rsid w:val="00BE5F27"/>
    <w:rsid w:val="00BE6659"/>
    <w:rsid w:val="00BE78DE"/>
    <w:rsid w:val="00BE7D09"/>
    <w:rsid w:val="00BF144C"/>
    <w:rsid w:val="00BF1825"/>
    <w:rsid w:val="00BF18B5"/>
    <w:rsid w:val="00BF2309"/>
    <w:rsid w:val="00BF2CE4"/>
    <w:rsid w:val="00BF3C3D"/>
    <w:rsid w:val="00BF414F"/>
    <w:rsid w:val="00BF482B"/>
    <w:rsid w:val="00BF4879"/>
    <w:rsid w:val="00BF53B7"/>
    <w:rsid w:val="00BF6212"/>
    <w:rsid w:val="00BF75ED"/>
    <w:rsid w:val="00C01664"/>
    <w:rsid w:val="00C02600"/>
    <w:rsid w:val="00C02F3A"/>
    <w:rsid w:val="00C03785"/>
    <w:rsid w:val="00C0396D"/>
    <w:rsid w:val="00C05E07"/>
    <w:rsid w:val="00C06C0E"/>
    <w:rsid w:val="00C06CC3"/>
    <w:rsid w:val="00C07F12"/>
    <w:rsid w:val="00C1044E"/>
    <w:rsid w:val="00C106C3"/>
    <w:rsid w:val="00C1092E"/>
    <w:rsid w:val="00C10D09"/>
    <w:rsid w:val="00C1483E"/>
    <w:rsid w:val="00C151F7"/>
    <w:rsid w:val="00C16463"/>
    <w:rsid w:val="00C17887"/>
    <w:rsid w:val="00C17B9E"/>
    <w:rsid w:val="00C2063F"/>
    <w:rsid w:val="00C210BE"/>
    <w:rsid w:val="00C2118F"/>
    <w:rsid w:val="00C21634"/>
    <w:rsid w:val="00C2168F"/>
    <w:rsid w:val="00C2193F"/>
    <w:rsid w:val="00C2198E"/>
    <w:rsid w:val="00C21ACB"/>
    <w:rsid w:val="00C21F31"/>
    <w:rsid w:val="00C2282E"/>
    <w:rsid w:val="00C237B1"/>
    <w:rsid w:val="00C24B9A"/>
    <w:rsid w:val="00C25A5E"/>
    <w:rsid w:val="00C266CE"/>
    <w:rsid w:val="00C274C3"/>
    <w:rsid w:val="00C319E1"/>
    <w:rsid w:val="00C32D3F"/>
    <w:rsid w:val="00C334CD"/>
    <w:rsid w:val="00C347C4"/>
    <w:rsid w:val="00C3555A"/>
    <w:rsid w:val="00C36C8E"/>
    <w:rsid w:val="00C36D84"/>
    <w:rsid w:val="00C36F2E"/>
    <w:rsid w:val="00C370F3"/>
    <w:rsid w:val="00C372D2"/>
    <w:rsid w:val="00C37FB9"/>
    <w:rsid w:val="00C4060D"/>
    <w:rsid w:val="00C40F19"/>
    <w:rsid w:val="00C4104C"/>
    <w:rsid w:val="00C41C68"/>
    <w:rsid w:val="00C41D7E"/>
    <w:rsid w:val="00C4355A"/>
    <w:rsid w:val="00C47A15"/>
    <w:rsid w:val="00C47F6B"/>
    <w:rsid w:val="00C50433"/>
    <w:rsid w:val="00C50D03"/>
    <w:rsid w:val="00C51797"/>
    <w:rsid w:val="00C519D2"/>
    <w:rsid w:val="00C527B7"/>
    <w:rsid w:val="00C52D11"/>
    <w:rsid w:val="00C53536"/>
    <w:rsid w:val="00C55179"/>
    <w:rsid w:val="00C55AA8"/>
    <w:rsid w:val="00C562A6"/>
    <w:rsid w:val="00C57A6C"/>
    <w:rsid w:val="00C57DA2"/>
    <w:rsid w:val="00C600A8"/>
    <w:rsid w:val="00C61B1D"/>
    <w:rsid w:val="00C61F17"/>
    <w:rsid w:val="00C61F3B"/>
    <w:rsid w:val="00C62C27"/>
    <w:rsid w:val="00C63633"/>
    <w:rsid w:val="00C63A55"/>
    <w:rsid w:val="00C6450E"/>
    <w:rsid w:val="00C64D95"/>
    <w:rsid w:val="00C64F09"/>
    <w:rsid w:val="00C65539"/>
    <w:rsid w:val="00C66926"/>
    <w:rsid w:val="00C66DBE"/>
    <w:rsid w:val="00C67ED0"/>
    <w:rsid w:val="00C708AB"/>
    <w:rsid w:val="00C71FB0"/>
    <w:rsid w:val="00C74D3C"/>
    <w:rsid w:val="00C74DD2"/>
    <w:rsid w:val="00C74F1F"/>
    <w:rsid w:val="00C75E2A"/>
    <w:rsid w:val="00C768DC"/>
    <w:rsid w:val="00C7696A"/>
    <w:rsid w:val="00C76F64"/>
    <w:rsid w:val="00C77537"/>
    <w:rsid w:val="00C7753C"/>
    <w:rsid w:val="00C77721"/>
    <w:rsid w:val="00C77B95"/>
    <w:rsid w:val="00C77C16"/>
    <w:rsid w:val="00C80299"/>
    <w:rsid w:val="00C80E23"/>
    <w:rsid w:val="00C80E55"/>
    <w:rsid w:val="00C80F5C"/>
    <w:rsid w:val="00C811E5"/>
    <w:rsid w:val="00C8188A"/>
    <w:rsid w:val="00C81AA8"/>
    <w:rsid w:val="00C822AB"/>
    <w:rsid w:val="00C823C1"/>
    <w:rsid w:val="00C82C8A"/>
    <w:rsid w:val="00C831FF"/>
    <w:rsid w:val="00C83BB9"/>
    <w:rsid w:val="00C83D70"/>
    <w:rsid w:val="00C84361"/>
    <w:rsid w:val="00C84E3D"/>
    <w:rsid w:val="00C852E4"/>
    <w:rsid w:val="00C85918"/>
    <w:rsid w:val="00C86265"/>
    <w:rsid w:val="00C86571"/>
    <w:rsid w:val="00C86605"/>
    <w:rsid w:val="00C87E8A"/>
    <w:rsid w:val="00C900AF"/>
    <w:rsid w:val="00C90B12"/>
    <w:rsid w:val="00C91681"/>
    <w:rsid w:val="00C91C4E"/>
    <w:rsid w:val="00C923AE"/>
    <w:rsid w:val="00C938B3"/>
    <w:rsid w:val="00C93CFE"/>
    <w:rsid w:val="00C94678"/>
    <w:rsid w:val="00C95357"/>
    <w:rsid w:val="00C96C3E"/>
    <w:rsid w:val="00CA4CB8"/>
    <w:rsid w:val="00CA521D"/>
    <w:rsid w:val="00CA6BB2"/>
    <w:rsid w:val="00CA6C15"/>
    <w:rsid w:val="00CB1484"/>
    <w:rsid w:val="00CB24E8"/>
    <w:rsid w:val="00CB27FB"/>
    <w:rsid w:val="00CB3D01"/>
    <w:rsid w:val="00CB469B"/>
    <w:rsid w:val="00CB4906"/>
    <w:rsid w:val="00CB4FBE"/>
    <w:rsid w:val="00CB54AD"/>
    <w:rsid w:val="00CB5FD7"/>
    <w:rsid w:val="00CB614E"/>
    <w:rsid w:val="00CB65CC"/>
    <w:rsid w:val="00CB66E9"/>
    <w:rsid w:val="00CC0BF8"/>
    <w:rsid w:val="00CC0D74"/>
    <w:rsid w:val="00CC1C09"/>
    <w:rsid w:val="00CC2385"/>
    <w:rsid w:val="00CC330E"/>
    <w:rsid w:val="00CC3AC2"/>
    <w:rsid w:val="00CC50A6"/>
    <w:rsid w:val="00CC57CC"/>
    <w:rsid w:val="00CC595F"/>
    <w:rsid w:val="00CC6A90"/>
    <w:rsid w:val="00CC7268"/>
    <w:rsid w:val="00CC786B"/>
    <w:rsid w:val="00CD144A"/>
    <w:rsid w:val="00CD2D4A"/>
    <w:rsid w:val="00CD3469"/>
    <w:rsid w:val="00CD3478"/>
    <w:rsid w:val="00CD3505"/>
    <w:rsid w:val="00CD3A8B"/>
    <w:rsid w:val="00CD4576"/>
    <w:rsid w:val="00CD4B01"/>
    <w:rsid w:val="00CD5DC3"/>
    <w:rsid w:val="00CD6DF6"/>
    <w:rsid w:val="00CD7668"/>
    <w:rsid w:val="00CD7D27"/>
    <w:rsid w:val="00CE093E"/>
    <w:rsid w:val="00CE18B8"/>
    <w:rsid w:val="00CE24B1"/>
    <w:rsid w:val="00CE418F"/>
    <w:rsid w:val="00CE44A5"/>
    <w:rsid w:val="00CE50B3"/>
    <w:rsid w:val="00CE5B4B"/>
    <w:rsid w:val="00CE5D1D"/>
    <w:rsid w:val="00CE6E78"/>
    <w:rsid w:val="00CE72A3"/>
    <w:rsid w:val="00CE7456"/>
    <w:rsid w:val="00CE7EA1"/>
    <w:rsid w:val="00CF014D"/>
    <w:rsid w:val="00CF103B"/>
    <w:rsid w:val="00CF1E30"/>
    <w:rsid w:val="00CF2794"/>
    <w:rsid w:val="00CF2809"/>
    <w:rsid w:val="00CF2AA7"/>
    <w:rsid w:val="00CF2B06"/>
    <w:rsid w:val="00CF318E"/>
    <w:rsid w:val="00CF3694"/>
    <w:rsid w:val="00CF4028"/>
    <w:rsid w:val="00CF57E5"/>
    <w:rsid w:val="00CF6284"/>
    <w:rsid w:val="00CF632E"/>
    <w:rsid w:val="00CF6901"/>
    <w:rsid w:val="00CF6C6B"/>
    <w:rsid w:val="00CF70B3"/>
    <w:rsid w:val="00D00DF6"/>
    <w:rsid w:val="00D013C6"/>
    <w:rsid w:val="00D0173B"/>
    <w:rsid w:val="00D01974"/>
    <w:rsid w:val="00D0198A"/>
    <w:rsid w:val="00D02800"/>
    <w:rsid w:val="00D02D50"/>
    <w:rsid w:val="00D03A15"/>
    <w:rsid w:val="00D04F2C"/>
    <w:rsid w:val="00D05A7A"/>
    <w:rsid w:val="00D05DC2"/>
    <w:rsid w:val="00D06779"/>
    <w:rsid w:val="00D104DA"/>
    <w:rsid w:val="00D106FC"/>
    <w:rsid w:val="00D1123D"/>
    <w:rsid w:val="00D113BA"/>
    <w:rsid w:val="00D12361"/>
    <w:rsid w:val="00D123C7"/>
    <w:rsid w:val="00D12815"/>
    <w:rsid w:val="00D12DBC"/>
    <w:rsid w:val="00D13753"/>
    <w:rsid w:val="00D13F45"/>
    <w:rsid w:val="00D14A4D"/>
    <w:rsid w:val="00D14E02"/>
    <w:rsid w:val="00D165E5"/>
    <w:rsid w:val="00D21EAD"/>
    <w:rsid w:val="00D225B3"/>
    <w:rsid w:val="00D22E8D"/>
    <w:rsid w:val="00D239DD"/>
    <w:rsid w:val="00D2731C"/>
    <w:rsid w:val="00D27EBA"/>
    <w:rsid w:val="00D30E4E"/>
    <w:rsid w:val="00D31402"/>
    <w:rsid w:val="00D3273A"/>
    <w:rsid w:val="00D3310C"/>
    <w:rsid w:val="00D3449E"/>
    <w:rsid w:val="00D347C3"/>
    <w:rsid w:val="00D34A43"/>
    <w:rsid w:val="00D355A6"/>
    <w:rsid w:val="00D36B1E"/>
    <w:rsid w:val="00D36E88"/>
    <w:rsid w:val="00D37C84"/>
    <w:rsid w:val="00D400B4"/>
    <w:rsid w:val="00D406D9"/>
    <w:rsid w:val="00D4199C"/>
    <w:rsid w:val="00D42001"/>
    <w:rsid w:val="00D42DE0"/>
    <w:rsid w:val="00D42EEA"/>
    <w:rsid w:val="00D436B5"/>
    <w:rsid w:val="00D43749"/>
    <w:rsid w:val="00D43CAB"/>
    <w:rsid w:val="00D43F87"/>
    <w:rsid w:val="00D44387"/>
    <w:rsid w:val="00D443C9"/>
    <w:rsid w:val="00D447BA"/>
    <w:rsid w:val="00D451D9"/>
    <w:rsid w:val="00D457B9"/>
    <w:rsid w:val="00D460CB"/>
    <w:rsid w:val="00D462DB"/>
    <w:rsid w:val="00D475D0"/>
    <w:rsid w:val="00D47985"/>
    <w:rsid w:val="00D51B8B"/>
    <w:rsid w:val="00D52A70"/>
    <w:rsid w:val="00D53821"/>
    <w:rsid w:val="00D5404D"/>
    <w:rsid w:val="00D555BD"/>
    <w:rsid w:val="00D558F0"/>
    <w:rsid w:val="00D5610A"/>
    <w:rsid w:val="00D6032C"/>
    <w:rsid w:val="00D60DA2"/>
    <w:rsid w:val="00D62528"/>
    <w:rsid w:val="00D64242"/>
    <w:rsid w:val="00D64533"/>
    <w:rsid w:val="00D64919"/>
    <w:rsid w:val="00D64BA9"/>
    <w:rsid w:val="00D6604A"/>
    <w:rsid w:val="00D66184"/>
    <w:rsid w:val="00D66788"/>
    <w:rsid w:val="00D66E28"/>
    <w:rsid w:val="00D670DD"/>
    <w:rsid w:val="00D67B7D"/>
    <w:rsid w:val="00D67D41"/>
    <w:rsid w:val="00D67E38"/>
    <w:rsid w:val="00D70761"/>
    <w:rsid w:val="00D7112B"/>
    <w:rsid w:val="00D714C6"/>
    <w:rsid w:val="00D718DB"/>
    <w:rsid w:val="00D71C2E"/>
    <w:rsid w:val="00D71EE4"/>
    <w:rsid w:val="00D72D7E"/>
    <w:rsid w:val="00D731BE"/>
    <w:rsid w:val="00D74667"/>
    <w:rsid w:val="00D75741"/>
    <w:rsid w:val="00D7580D"/>
    <w:rsid w:val="00D75E72"/>
    <w:rsid w:val="00D76C98"/>
    <w:rsid w:val="00D77345"/>
    <w:rsid w:val="00D7760B"/>
    <w:rsid w:val="00D80199"/>
    <w:rsid w:val="00D8096B"/>
    <w:rsid w:val="00D80E62"/>
    <w:rsid w:val="00D81183"/>
    <w:rsid w:val="00D82CB5"/>
    <w:rsid w:val="00D82E2A"/>
    <w:rsid w:val="00D8452E"/>
    <w:rsid w:val="00D84A3A"/>
    <w:rsid w:val="00D84B30"/>
    <w:rsid w:val="00D84CD4"/>
    <w:rsid w:val="00D84F29"/>
    <w:rsid w:val="00D85130"/>
    <w:rsid w:val="00D8513F"/>
    <w:rsid w:val="00D8526B"/>
    <w:rsid w:val="00D85ABD"/>
    <w:rsid w:val="00D85D32"/>
    <w:rsid w:val="00D86757"/>
    <w:rsid w:val="00D86ABD"/>
    <w:rsid w:val="00D92247"/>
    <w:rsid w:val="00D93301"/>
    <w:rsid w:val="00D9364C"/>
    <w:rsid w:val="00D94A08"/>
    <w:rsid w:val="00D94D13"/>
    <w:rsid w:val="00D95509"/>
    <w:rsid w:val="00D95739"/>
    <w:rsid w:val="00D95BE8"/>
    <w:rsid w:val="00D95D9C"/>
    <w:rsid w:val="00D96C2D"/>
    <w:rsid w:val="00D96E0C"/>
    <w:rsid w:val="00D97A64"/>
    <w:rsid w:val="00DA019A"/>
    <w:rsid w:val="00DA0474"/>
    <w:rsid w:val="00DA0C29"/>
    <w:rsid w:val="00DA0F4C"/>
    <w:rsid w:val="00DA186B"/>
    <w:rsid w:val="00DA1977"/>
    <w:rsid w:val="00DA1BAA"/>
    <w:rsid w:val="00DA1DBB"/>
    <w:rsid w:val="00DA1FCE"/>
    <w:rsid w:val="00DA2403"/>
    <w:rsid w:val="00DA2C05"/>
    <w:rsid w:val="00DA33B4"/>
    <w:rsid w:val="00DA4A65"/>
    <w:rsid w:val="00DA6C5A"/>
    <w:rsid w:val="00DA7045"/>
    <w:rsid w:val="00DA7934"/>
    <w:rsid w:val="00DB05BF"/>
    <w:rsid w:val="00DB0FDE"/>
    <w:rsid w:val="00DB152D"/>
    <w:rsid w:val="00DB18EF"/>
    <w:rsid w:val="00DB2125"/>
    <w:rsid w:val="00DB27E4"/>
    <w:rsid w:val="00DB2926"/>
    <w:rsid w:val="00DB29D6"/>
    <w:rsid w:val="00DB2C54"/>
    <w:rsid w:val="00DB2D16"/>
    <w:rsid w:val="00DB314A"/>
    <w:rsid w:val="00DB5538"/>
    <w:rsid w:val="00DB5CBA"/>
    <w:rsid w:val="00DB69D3"/>
    <w:rsid w:val="00DB700E"/>
    <w:rsid w:val="00DB7A44"/>
    <w:rsid w:val="00DB7AE5"/>
    <w:rsid w:val="00DC0410"/>
    <w:rsid w:val="00DC0585"/>
    <w:rsid w:val="00DC08BA"/>
    <w:rsid w:val="00DC1520"/>
    <w:rsid w:val="00DC1A65"/>
    <w:rsid w:val="00DC1C0D"/>
    <w:rsid w:val="00DC2030"/>
    <w:rsid w:val="00DC23DC"/>
    <w:rsid w:val="00DC3212"/>
    <w:rsid w:val="00DC451B"/>
    <w:rsid w:val="00DC4589"/>
    <w:rsid w:val="00DC45C5"/>
    <w:rsid w:val="00DC472A"/>
    <w:rsid w:val="00DC4C7C"/>
    <w:rsid w:val="00DC570E"/>
    <w:rsid w:val="00DC6F16"/>
    <w:rsid w:val="00DC72D3"/>
    <w:rsid w:val="00DC73A9"/>
    <w:rsid w:val="00DD0B2F"/>
    <w:rsid w:val="00DD0EA2"/>
    <w:rsid w:val="00DD2247"/>
    <w:rsid w:val="00DD25E4"/>
    <w:rsid w:val="00DD2B83"/>
    <w:rsid w:val="00DD31F3"/>
    <w:rsid w:val="00DD36B4"/>
    <w:rsid w:val="00DD3C8F"/>
    <w:rsid w:val="00DD424A"/>
    <w:rsid w:val="00DD42F6"/>
    <w:rsid w:val="00DD56AD"/>
    <w:rsid w:val="00DD57FC"/>
    <w:rsid w:val="00DD5E18"/>
    <w:rsid w:val="00DD6498"/>
    <w:rsid w:val="00DD6E1D"/>
    <w:rsid w:val="00DD7585"/>
    <w:rsid w:val="00DD786E"/>
    <w:rsid w:val="00DD7A19"/>
    <w:rsid w:val="00DE0031"/>
    <w:rsid w:val="00DE0215"/>
    <w:rsid w:val="00DE049D"/>
    <w:rsid w:val="00DE0C83"/>
    <w:rsid w:val="00DE16B7"/>
    <w:rsid w:val="00DE232F"/>
    <w:rsid w:val="00DE2874"/>
    <w:rsid w:val="00DE28A1"/>
    <w:rsid w:val="00DE2AD4"/>
    <w:rsid w:val="00DE3823"/>
    <w:rsid w:val="00DE390B"/>
    <w:rsid w:val="00DE4196"/>
    <w:rsid w:val="00DE51B8"/>
    <w:rsid w:val="00DE7BBD"/>
    <w:rsid w:val="00DF04E4"/>
    <w:rsid w:val="00DF228B"/>
    <w:rsid w:val="00DF2369"/>
    <w:rsid w:val="00DF2404"/>
    <w:rsid w:val="00DF2441"/>
    <w:rsid w:val="00DF258F"/>
    <w:rsid w:val="00DF26CC"/>
    <w:rsid w:val="00DF28BB"/>
    <w:rsid w:val="00DF2B68"/>
    <w:rsid w:val="00DF3CD5"/>
    <w:rsid w:val="00DF3F05"/>
    <w:rsid w:val="00DF5AA4"/>
    <w:rsid w:val="00DF5AF6"/>
    <w:rsid w:val="00DF6D52"/>
    <w:rsid w:val="00DF75C1"/>
    <w:rsid w:val="00E011C6"/>
    <w:rsid w:val="00E018B4"/>
    <w:rsid w:val="00E0336A"/>
    <w:rsid w:val="00E03560"/>
    <w:rsid w:val="00E0390C"/>
    <w:rsid w:val="00E04258"/>
    <w:rsid w:val="00E04569"/>
    <w:rsid w:val="00E0540D"/>
    <w:rsid w:val="00E059B1"/>
    <w:rsid w:val="00E06089"/>
    <w:rsid w:val="00E063E8"/>
    <w:rsid w:val="00E11A0E"/>
    <w:rsid w:val="00E11BB8"/>
    <w:rsid w:val="00E122F5"/>
    <w:rsid w:val="00E1274A"/>
    <w:rsid w:val="00E1369C"/>
    <w:rsid w:val="00E13815"/>
    <w:rsid w:val="00E13E25"/>
    <w:rsid w:val="00E142EC"/>
    <w:rsid w:val="00E146FD"/>
    <w:rsid w:val="00E149EE"/>
    <w:rsid w:val="00E14BC8"/>
    <w:rsid w:val="00E14C27"/>
    <w:rsid w:val="00E14F44"/>
    <w:rsid w:val="00E154DC"/>
    <w:rsid w:val="00E155BC"/>
    <w:rsid w:val="00E15A02"/>
    <w:rsid w:val="00E16195"/>
    <w:rsid w:val="00E168D3"/>
    <w:rsid w:val="00E209C4"/>
    <w:rsid w:val="00E21298"/>
    <w:rsid w:val="00E21EC8"/>
    <w:rsid w:val="00E23176"/>
    <w:rsid w:val="00E23C08"/>
    <w:rsid w:val="00E258E4"/>
    <w:rsid w:val="00E26427"/>
    <w:rsid w:val="00E26AC2"/>
    <w:rsid w:val="00E27143"/>
    <w:rsid w:val="00E27727"/>
    <w:rsid w:val="00E3197E"/>
    <w:rsid w:val="00E323E8"/>
    <w:rsid w:val="00E32629"/>
    <w:rsid w:val="00E32F8A"/>
    <w:rsid w:val="00E3301D"/>
    <w:rsid w:val="00E33978"/>
    <w:rsid w:val="00E3425F"/>
    <w:rsid w:val="00E35BDA"/>
    <w:rsid w:val="00E400C6"/>
    <w:rsid w:val="00E40249"/>
    <w:rsid w:val="00E402F4"/>
    <w:rsid w:val="00E40E71"/>
    <w:rsid w:val="00E41D63"/>
    <w:rsid w:val="00E42113"/>
    <w:rsid w:val="00E424AF"/>
    <w:rsid w:val="00E42C2F"/>
    <w:rsid w:val="00E42DF6"/>
    <w:rsid w:val="00E43AFF"/>
    <w:rsid w:val="00E44EA9"/>
    <w:rsid w:val="00E45BB3"/>
    <w:rsid w:val="00E46A72"/>
    <w:rsid w:val="00E46BD3"/>
    <w:rsid w:val="00E471A4"/>
    <w:rsid w:val="00E472B5"/>
    <w:rsid w:val="00E47DDF"/>
    <w:rsid w:val="00E50B5E"/>
    <w:rsid w:val="00E513BC"/>
    <w:rsid w:val="00E51E7C"/>
    <w:rsid w:val="00E5260B"/>
    <w:rsid w:val="00E526B9"/>
    <w:rsid w:val="00E53DBB"/>
    <w:rsid w:val="00E547AD"/>
    <w:rsid w:val="00E54C66"/>
    <w:rsid w:val="00E55336"/>
    <w:rsid w:val="00E55974"/>
    <w:rsid w:val="00E5597C"/>
    <w:rsid w:val="00E56D15"/>
    <w:rsid w:val="00E57148"/>
    <w:rsid w:val="00E572A5"/>
    <w:rsid w:val="00E57544"/>
    <w:rsid w:val="00E57932"/>
    <w:rsid w:val="00E57BA6"/>
    <w:rsid w:val="00E57DD7"/>
    <w:rsid w:val="00E57E05"/>
    <w:rsid w:val="00E60B8B"/>
    <w:rsid w:val="00E60E6E"/>
    <w:rsid w:val="00E6141C"/>
    <w:rsid w:val="00E61D2A"/>
    <w:rsid w:val="00E61DC4"/>
    <w:rsid w:val="00E62116"/>
    <w:rsid w:val="00E62AE4"/>
    <w:rsid w:val="00E62AF7"/>
    <w:rsid w:val="00E62E03"/>
    <w:rsid w:val="00E636F6"/>
    <w:rsid w:val="00E63ACE"/>
    <w:rsid w:val="00E64BA2"/>
    <w:rsid w:val="00E653E1"/>
    <w:rsid w:val="00E65651"/>
    <w:rsid w:val="00E66A48"/>
    <w:rsid w:val="00E66ADA"/>
    <w:rsid w:val="00E66EBA"/>
    <w:rsid w:val="00E673A2"/>
    <w:rsid w:val="00E6741F"/>
    <w:rsid w:val="00E6744E"/>
    <w:rsid w:val="00E674BD"/>
    <w:rsid w:val="00E67C3F"/>
    <w:rsid w:val="00E70D30"/>
    <w:rsid w:val="00E715B5"/>
    <w:rsid w:val="00E71BCF"/>
    <w:rsid w:val="00E71C11"/>
    <w:rsid w:val="00E72540"/>
    <w:rsid w:val="00E73A0A"/>
    <w:rsid w:val="00E73B8F"/>
    <w:rsid w:val="00E73F7C"/>
    <w:rsid w:val="00E74106"/>
    <w:rsid w:val="00E74FB2"/>
    <w:rsid w:val="00E759F7"/>
    <w:rsid w:val="00E75B4B"/>
    <w:rsid w:val="00E75E3F"/>
    <w:rsid w:val="00E76D65"/>
    <w:rsid w:val="00E77041"/>
    <w:rsid w:val="00E77B22"/>
    <w:rsid w:val="00E80088"/>
    <w:rsid w:val="00E81699"/>
    <w:rsid w:val="00E821E1"/>
    <w:rsid w:val="00E8348F"/>
    <w:rsid w:val="00E86E78"/>
    <w:rsid w:val="00E876AC"/>
    <w:rsid w:val="00E904DF"/>
    <w:rsid w:val="00E906C4"/>
    <w:rsid w:val="00E916FD"/>
    <w:rsid w:val="00E91F2D"/>
    <w:rsid w:val="00E923EA"/>
    <w:rsid w:val="00E92581"/>
    <w:rsid w:val="00E92D24"/>
    <w:rsid w:val="00E93E3D"/>
    <w:rsid w:val="00E94209"/>
    <w:rsid w:val="00E951A6"/>
    <w:rsid w:val="00E952DD"/>
    <w:rsid w:val="00E954EC"/>
    <w:rsid w:val="00E959FD"/>
    <w:rsid w:val="00E95D26"/>
    <w:rsid w:val="00E960B8"/>
    <w:rsid w:val="00E960DB"/>
    <w:rsid w:val="00E96505"/>
    <w:rsid w:val="00E96A13"/>
    <w:rsid w:val="00E97DC5"/>
    <w:rsid w:val="00EA023C"/>
    <w:rsid w:val="00EA0D22"/>
    <w:rsid w:val="00EA1843"/>
    <w:rsid w:val="00EA353F"/>
    <w:rsid w:val="00EA3D95"/>
    <w:rsid w:val="00EA3F96"/>
    <w:rsid w:val="00EA4E24"/>
    <w:rsid w:val="00EA54D9"/>
    <w:rsid w:val="00EA6F27"/>
    <w:rsid w:val="00EA7366"/>
    <w:rsid w:val="00EB0D03"/>
    <w:rsid w:val="00EB0D6D"/>
    <w:rsid w:val="00EB2606"/>
    <w:rsid w:val="00EB271A"/>
    <w:rsid w:val="00EB3B75"/>
    <w:rsid w:val="00EB3BB4"/>
    <w:rsid w:val="00EB4E81"/>
    <w:rsid w:val="00EB509E"/>
    <w:rsid w:val="00EB512C"/>
    <w:rsid w:val="00EB586A"/>
    <w:rsid w:val="00EB58BD"/>
    <w:rsid w:val="00EB5E9E"/>
    <w:rsid w:val="00EB62A4"/>
    <w:rsid w:val="00EB652F"/>
    <w:rsid w:val="00EC0C21"/>
    <w:rsid w:val="00EC0C40"/>
    <w:rsid w:val="00EC0DEC"/>
    <w:rsid w:val="00EC1707"/>
    <w:rsid w:val="00EC24C4"/>
    <w:rsid w:val="00EC2ADF"/>
    <w:rsid w:val="00EC2DFD"/>
    <w:rsid w:val="00EC3A6D"/>
    <w:rsid w:val="00EC45D2"/>
    <w:rsid w:val="00EC4F66"/>
    <w:rsid w:val="00EC5078"/>
    <w:rsid w:val="00EC5F65"/>
    <w:rsid w:val="00EC660A"/>
    <w:rsid w:val="00EC72CA"/>
    <w:rsid w:val="00EC72E1"/>
    <w:rsid w:val="00EC7686"/>
    <w:rsid w:val="00EC79DC"/>
    <w:rsid w:val="00EC7E75"/>
    <w:rsid w:val="00ED1425"/>
    <w:rsid w:val="00ED1B94"/>
    <w:rsid w:val="00ED2EF5"/>
    <w:rsid w:val="00ED35E7"/>
    <w:rsid w:val="00ED4F03"/>
    <w:rsid w:val="00ED5375"/>
    <w:rsid w:val="00ED59B6"/>
    <w:rsid w:val="00ED6BC4"/>
    <w:rsid w:val="00ED6CF0"/>
    <w:rsid w:val="00ED6F41"/>
    <w:rsid w:val="00ED7C3D"/>
    <w:rsid w:val="00EE0E7C"/>
    <w:rsid w:val="00EE0FA2"/>
    <w:rsid w:val="00EE189C"/>
    <w:rsid w:val="00EE1D37"/>
    <w:rsid w:val="00EE1DBD"/>
    <w:rsid w:val="00EE2677"/>
    <w:rsid w:val="00EE2973"/>
    <w:rsid w:val="00EE2E47"/>
    <w:rsid w:val="00EE35C4"/>
    <w:rsid w:val="00EE3C64"/>
    <w:rsid w:val="00EE3D05"/>
    <w:rsid w:val="00EE486D"/>
    <w:rsid w:val="00EE53EC"/>
    <w:rsid w:val="00EE5539"/>
    <w:rsid w:val="00EE59D5"/>
    <w:rsid w:val="00EE5FC7"/>
    <w:rsid w:val="00EE7303"/>
    <w:rsid w:val="00EE7DD1"/>
    <w:rsid w:val="00EF07CB"/>
    <w:rsid w:val="00EF0B5E"/>
    <w:rsid w:val="00EF124B"/>
    <w:rsid w:val="00EF16E1"/>
    <w:rsid w:val="00EF1912"/>
    <w:rsid w:val="00EF2837"/>
    <w:rsid w:val="00EF307E"/>
    <w:rsid w:val="00EF30A2"/>
    <w:rsid w:val="00EF3450"/>
    <w:rsid w:val="00EF458F"/>
    <w:rsid w:val="00EF54DE"/>
    <w:rsid w:val="00EF5AF6"/>
    <w:rsid w:val="00EF6A7D"/>
    <w:rsid w:val="00EF6E48"/>
    <w:rsid w:val="00F00A0C"/>
    <w:rsid w:val="00F00C4F"/>
    <w:rsid w:val="00F0118B"/>
    <w:rsid w:val="00F01E71"/>
    <w:rsid w:val="00F02344"/>
    <w:rsid w:val="00F03B59"/>
    <w:rsid w:val="00F04E56"/>
    <w:rsid w:val="00F0502A"/>
    <w:rsid w:val="00F05ECF"/>
    <w:rsid w:val="00F07733"/>
    <w:rsid w:val="00F10377"/>
    <w:rsid w:val="00F107F1"/>
    <w:rsid w:val="00F11946"/>
    <w:rsid w:val="00F11CC0"/>
    <w:rsid w:val="00F11D84"/>
    <w:rsid w:val="00F121B0"/>
    <w:rsid w:val="00F12D53"/>
    <w:rsid w:val="00F130EB"/>
    <w:rsid w:val="00F1392B"/>
    <w:rsid w:val="00F13EB7"/>
    <w:rsid w:val="00F1400B"/>
    <w:rsid w:val="00F147F7"/>
    <w:rsid w:val="00F154FC"/>
    <w:rsid w:val="00F16A4A"/>
    <w:rsid w:val="00F17485"/>
    <w:rsid w:val="00F17B83"/>
    <w:rsid w:val="00F20193"/>
    <w:rsid w:val="00F20B00"/>
    <w:rsid w:val="00F22E91"/>
    <w:rsid w:val="00F22EFD"/>
    <w:rsid w:val="00F232E7"/>
    <w:rsid w:val="00F23AC8"/>
    <w:rsid w:val="00F24767"/>
    <w:rsid w:val="00F25021"/>
    <w:rsid w:val="00F250C2"/>
    <w:rsid w:val="00F26C10"/>
    <w:rsid w:val="00F26D48"/>
    <w:rsid w:val="00F272BD"/>
    <w:rsid w:val="00F27A5C"/>
    <w:rsid w:val="00F27DF0"/>
    <w:rsid w:val="00F30DE7"/>
    <w:rsid w:val="00F30EF4"/>
    <w:rsid w:val="00F329DE"/>
    <w:rsid w:val="00F32F10"/>
    <w:rsid w:val="00F3302E"/>
    <w:rsid w:val="00F33587"/>
    <w:rsid w:val="00F335CC"/>
    <w:rsid w:val="00F33CDE"/>
    <w:rsid w:val="00F34AD6"/>
    <w:rsid w:val="00F37DC0"/>
    <w:rsid w:val="00F4054C"/>
    <w:rsid w:val="00F405CD"/>
    <w:rsid w:val="00F40D9C"/>
    <w:rsid w:val="00F40DD9"/>
    <w:rsid w:val="00F41F81"/>
    <w:rsid w:val="00F4246F"/>
    <w:rsid w:val="00F42AC6"/>
    <w:rsid w:val="00F43987"/>
    <w:rsid w:val="00F4404A"/>
    <w:rsid w:val="00F4595C"/>
    <w:rsid w:val="00F51F64"/>
    <w:rsid w:val="00F52ED2"/>
    <w:rsid w:val="00F54A3C"/>
    <w:rsid w:val="00F5500C"/>
    <w:rsid w:val="00F5703E"/>
    <w:rsid w:val="00F5705D"/>
    <w:rsid w:val="00F57157"/>
    <w:rsid w:val="00F57257"/>
    <w:rsid w:val="00F57988"/>
    <w:rsid w:val="00F606F4"/>
    <w:rsid w:val="00F613BF"/>
    <w:rsid w:val="00F6140A"/>
    <w:rsid w:val="00F62329"/>
    <w:rsid w:val="00F62795"/>
    <w:rsid w:val="00F62EF8"/>
    <w:rsid w:val="00F6321A"/>
    <w:rsid w:val="00F63915"/>
    <w:rsid w:val="00F64A3C"/>
    <w:rsid w:val="00F64B68"/>
    <w:rsid w:val="00F64D73"/>
    <w:rsid w:val="00F66625"/>
    <w:rsid w:val="00F70299"/>
    <w:rsid w:val="00F711B0"/>
    <w:rsid w:val="00F71EC7"/>
    <w:rsid w:val="00F7245B"/>
    <w:rsid w:val="00F728AD"/>
    <w:rsid w:val="00F72C02"/>
    <w:rsid w:val="00F72FAF"/>
    <w:rsid w:val="00F73CAF"/>
    <w:rsid w:val="00F750E7"/>
    <w:rsid w:val="00F7541E"/>
    <w:rsid w:val="00F75D1B"/>
    <w:rsid w:val="00F75EB9"/>
    <w:rsid w:val="00F76374"/>
    <w:rsid w:val="00F7643C"/>
    <w:rsid w:val="00F76D82"/>
    <w:rsid w:val="00F76DCB"/>
    <w:rsid w:val="00F76FF4"/>
    <w:rsid w:val="00F80214"/>
    <w:rsid w:val="00F80D4B"/>
    <w:rsid w:val="00F81623"/>
    <w:rsid w:val="00F82FC9"/>
    <w:rsid w:val="00F83968"/>
    <w:rsid w:val="00F8514B"/>
    <w:rsid w:val="00F86942"/>
    <w:rsid w:val="00F869B4"/>
    <w:rsid w:val="00F8762D"/>
    <w:rsid w:val="00F876E5"/>
    <w:rsid w:val="00F87E14"/>
    <w:rsid w:val="00F90238"/>
    <w:rsid w:val="00F93DCC"/>
    <w:rsid w:val="00F941E5"/>
    <w:rsid w:val="00F94A97"/>
    <w:rsid w:val="00F94B42"/>
    <w:rsid w:val="00F9520F"/>
    <w:rsid w:val="00F964C0"/>
    <w:rsid w:val="00F96CA4"/>
    <w:rsid w:val="00F97025"/>
    <w:rsid w:val="00F972EA"/>
    <w:rsid w:val="00F978B2"/>
    <w:rsid w:val="00FA0C29"/>
    <w:rsid w:val="00FA0C2B"/>
    <w:rsid w:val="00FA0D10"/>
    <w:rsid w:val="00FA1345"/>
    <w:rsid w:val="00FA137E"/>
    <w:rsid w:val="00FA1A6E"/>
    <w:rsid w:val="00FA21A0"/>
    <w:rsid w:val="00FA22E3"/>
    <w:rsid w:val="00FA2D11"/>
    <w:rsid w:val="00FA30BA"/>
    <w:rsid w:val="00FA3FDD"/>
    <w:rsid w:val="00FA42BB"/>
    <w:rsid w:val="00FA509E"/>
    <w:rsid w:val="00FA50B2"/>
    <w:rsid w:val="00FA570F"/>
    <w:rsid w:val="00FA664A"/>
    <w:rsid w:val="00FB0420"/>
    <w:rsid w:val="00FB0FE6"/>
    <w:rsid w:val="00FB17F1"/>
    <w:rsid w:val="00FB1B8D"/>
    <w:rsid w:val="00FB1D2A"/>
    <w:rsid w:val="00FB3041"/>
    <w:rsid w:val="00FB3DBA"/>
    <w:rsid w:val="00FB45A9"/>
    <w:rsid w:val="00FB47DC"/>
    <w:rsid w:val="00FB559F"/>
    <w:rsid w:val="00FB6553"/>
    <w:rsid w:val="00FB67D2"/>
    <w:rsid w:val="00FC0092"/>
    <w:rsid w:val="00FC00D2"/>
    <w:rsid w:val="00FC0D75"/>
    <w:rsid w:val="00FC1FC1"/>
    <w:rsid w:val="00FC2928"/>
    <w:rsid w:val="00FC3240"/>
    <w:rsid w:val="00FC4B97"/>
    <w:rsid w:val="00FC514E"/>
    <w:rsid w:val="00FC6181"/>
    <w:rsid w:val="00FC6D74"/>
    <w:rsid w:val="00FC7BA6"/>
    <w:rsid w:val="00FD0349"/>
    <w:rsid w:val="00FD06A5"/>
    <w:rsid w:val="00FD14D8"/>
    <w:rsid w:val="00FD14DF"/>
    <w:rsid w:val="00FD25A9"/>
    <w:rsid w:val="00FD28A2"/>
    <w:rsid w:val="00FD2AD5"/>
    <w:rsid w:val="00FD2BA9"/>
    <w:rsid w:val="00FD2CDC"/>
    <w:rsid w:val="00FD3A0A"/>
    <w:rsid w:val="00FE01D6"/>
    <w:rsid w:val="00FE04A5"/>
    <w:rsid w:val="00FE0516"/>
    <w:rsid w:val="00FE071F"/>
    <w:rsid w:val="00FE23D5"/>
    <w:rsid w:val="00FE274E"/>
    <w:rsid w:val="00FE2FC6"/>
    <w:rsid w:val="00FE35E1"/>
    <w:rsid w:val="00FE39AC"/>
    <w:rsid w:val="00FE3BFD"/>
    <w:rsid w:val="00FE4560"/>
    <w:rsid w:val="00FE6079"/>
    <w:rsid w:val="00FE6D65"/>
    <w:rsid w:val="00FE7FEC"/>
    <w:rsid w:val="00FF03CD"/>
    <w:rsid w:val="00FF0B2D"/>
    <w:rsid w:val="00FF17C2"/>
    <w:rsid w:val="00FF27CF"/>
    <w:rsid w:val="00FF33BB"/>
    <w:rsid w:val="00FF3F1D"/>
    <w:rsid w:val="00FF408C"/>
    <w:rsid w:val="00FF635A"/>
    <w:rsid w:val="00FF6468"/>
    <w:rsid w:val="00FF6A06"/>
    <w:rsid w:val="00FF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937"/>
    <w:rPr>
      <w:sz w:val="24"/>
    </w:rPr>
  </w:style>
  <w:style w:type="paragraph" w:styleId="1">
    <w:name w:val="heading 1"/>
    <w:basedOn w:val="a"/>
    <w:next w:val="a"/>
    <w:link w:val="10"/>
    <w:qFormat/>
    <w:rsid w:val="00A73FC5"/>
    <w:pPr>
      <w:keepNext/>
      <w:spacing w:before="240" w:after="60"/>
      <w:outlineLvl w:val="0"/>
    </w:pPr>
    <w:rPr>
      <w:rFonts w:ascii="Cambria" w:hAnsi="Cambria"/>
      <w:b/>
      <w:bCs/>
      <w:kern w:val="32"/>
      <w:sz w:val="32"/>
      <w:szCs w:val="32"/>
    </w:rPr>
  </w:style>
  <w:style w:type="paragraph" w:styleId="2">
    <w:name w:val="heading 2"/>
    <w:basedOn w:val="a"/>
    <w:next w:val="a"/>
    <w:qFormat/>
    <w:rsid w:val="008227AF"/>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916344"/>
    <w:pPr>
      <w:keepNext/>
      <w:spacing w:before="240" w:after="60"/>
      <w:outlineLvl w:val="3"/>
    </w:pPr>
    <w:rPr>
      <w:rFonts w:ascii="Calibri" w:hAnsi="Calibri"/>
      <w:b/>
      <w:bCs/>
      <w:sz w:val="28"/>
      <w:szCs w:val="28"/>
    </w:rPr>
  </w:style>
  <w:style w:type="paragraph" w:styleId="9">
    <w:name w:val="heading 9"/>
    <w:basedOn w:val="a"/>
    <w:next w:val="a"/>
    <w:qFormat/>
    <w:rsid w:val="006D4D8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77937"/>
    <w:pPr>
      <w:spacing w:after="220"/>
      <w:jc w:val="both"/>
    </w:pPr>
  </w:style>
  <w:style w:type="character" w:customStyle="1" w:styleId="a5">
    <w:name w:val="Сведения"/>
    <w:rsid w:val="00777937"/>
    <w:rPr>
      <w:rFonts w:ascii="Arial" w:hAnsi="Arial"/>
      <w:b/>
      <w:spacing w:val="-4"/>
    </w:rPr>
  </w:style>
  <w:style w:type="table" w:styleId="a6">
    <w:name w:val="Table Grid"/>
    <w:basedOn w:val="a1"/>
    <w:uiPriority w:val="39"/>
    <w:rsid w:val="00777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аголовок приложения"/>
    <w:basedOn w:val="a3"/>
    <w:next w:val="a3"/>
    <w:rsid w:val="00777937"/>
    <w:pPr>
      <w:spacing w:after="0"/>
      <w:ind w:left="5670"/>
      <w:jc w:val="left"/>
    </w:pPr>
  </w:style>
  <w:style w:type="character" w:customStyle="1" w:styleId="a4">
    <w:name w:val="Основной текст Знак"/>
    <w:link w:val="a3"/>
    <w:rsid w:val="00777937"/>
    <w:rPr>
      <w:sz w:val="24"/>
      <w:lang w:val="ru-RU" w:eastAsia="ru-RU" w:bidi="ar-SA"/>
    </w:rPr>
  </w:style>
  <w:style w:type="paragraph" w:styleId="a8">
    <w:name w:val="Balloon Text"/>
    <w:basedOn w:val="a"/>
    <w:semiHidden/>
    <w:rsid w:val="001A6B92"/>
    <w:rPr>
      <w:rFonts w:ascii="Tahoma" w:hAnsi="Tahoma" w:cs="Tahoma"/>
      <w:sz w:val="16"/>
      <w:szCs w:val="16"/>
    </w:rPr>
  </w:style>
  <w:style w:type="paragraph" w:customStyle="1" w:styleId="a9">
    <w:name w:val="текст сноски"/>
    <w:basedOn w:val="a"/>
    <w:rsid w:val="006D4D8A"/>
    <w:rPr>
      <w:rFonts w:ascii="SchoolBook" w:hAnsi="SchoolBook"/>
      <w:sz w:val="20"/>
      <w:lang w:val="en-US"/>
    </w:rPr>
  </w:style>
  <w:style w:type="paragraph" w:customStyle="1" w:styleId="Iauiue">
    <w:name w:val="Iau?iue"/>
    <w:rsid w:val="006D4D8A"/>
    <w:pPr>
      <w:widowControl w:val="0"/>
    </w:pPr>
    <w:rPr>
      <w:rFonts w:ascii="NTTimes/Cyrillic" w:hAnsi="NTTimes/Cyrillic"/>
      <w:snapToGrid w:val="0"/>
    </w:rPr>
  </w:style>
  <w:style w:type="character" w:styleId="aa">
    <w:name w:val="Emphasis"/>
    <w:qFormat/>
    <w:rsid w:val="006D4D8A"/>
    <w:rPr>
      <w:i/>
      <w:iCs/>
    </w:rPr>
  </w:style>
  <w:style w:type="paragraph" w:styleId="ab">
    <w:name w:val="footer"/>
    <w:basedOn w:val="a"/>
    <w:link w:val="ac"/>
    <w:uiPriority w:val="99"/>
    <w:rsid w:val="006D4D8A"/>
    <w:pPr>
      <w:widowControl w:val="0"/>
      <w:tabs>
        <w:tab w:val="center" w:pos="4677"/>
        <w:tab w:val="right" w:pos="9355"/>
      </w:tabs>
      <w:autoSpaceDE w:val="0"/>
      <w:autoSpaceDN w:val="0"/>
      <w:adjustRightInd w:val="0"/>
    </w:pPr>
    <w:rPr>
      <w:rFonts w:ascii="Arial" w:hAnsi="Arial" w:cs="Arial"/>
      <w:sz w:val="18"/>
      <w:szCs w:val="18"/>
    </w:rPr>
  </w:style>
  <w:style w:type="character" w:styleId="ad">
    <w:name w:val="page number"/>
    <w:basedOn w:val="a0"/>
    <w:rsid w:val="006D4D8A"/>
  </w:style>
  <w:style w:type="paragraph" w:styleId="ae">
    <w:name w:val="Body Text Indent"/>
    <w:basedOn w:val="a"/>
    <w:rsid w:val="008227AF"/>
    <w:pPr>
      <w:spacing w:after="120"/>
      <w:ind w:left="283"/>
    </w:pPr>
  </w:style>
  <w:style w:type="paragraph" w:customStyle="1" w:styleId="ConsPlusNormal">
    <w:name w:val="ConsPlusNormal"/>
    <w:link w:val="ConsPlusNormalChar"/>
    <w:rsid w:val="008227AF"/>
    <w:pPr>
      <w:widowControl w:val="0"/>
      <w:autoSpaceDE w:val="0"/>
      <w:autoSpaceDN w:val="0"/>
      <w:adjustRightInd w:val="0"/>
      <w:ind w:firstLine="720"/>
    </w:pPr>
    <w:rPr>
      <w:rFonts w:ascii="Arial" w:hAnsi="Arial" w:cs="Arial"/>
    </w:rPr>
  </w:style>
  <w:style w:type="paragraph" w:styleId="20">
    <w:name w:val="Body Text 2"/>
    <w:basedOn w:val="a"/>
    <w:link w:val="21"/>
    <w:rsid w:val="00564EEA"/>
    <w:pPr>
      <w:spacing w:after="120" w:line="480" w:lineRule="auto"/>
    </w:pPr>
    <w:rPr>
      <w:lang w:val="x-none" w:eastAsia="x-none"/>
    </w:rPr>
  </w:style>
  <w:style w:type="character" w:customStyle="1" w:styleId="21">
    <w:name w:val="Основной текст 2 Знак"/>
    <w:link w:val="20"/>
    <w:rsid w:val="00564EEA"/>
    <w:rPr>
      <w:sz w:val="24"/>
    </w:rPr>
  </w:style>
  <w:style w:type="paragraph" w:styleId="af">
    <w:name w:val="List Paragraph"/>
    <w:basedOn w:val="a"/>
    <w:link w:val="af0"/>
    <w:uiPriority w:val="34"/>
    <w:qFormat/>
    <w:rsid w:val="000B1669"/>
    <w:pPr>
      <w:ind w:left="708"/>
    </w:pPr>
  </w:style>
  <w:style w:type="paragraph" w:customStyle="1" w:styleId="af1">
    <w:name w:val="a"/>
    <w:basedOn w:val="a"/>
    <w:rsid w:val="003C3995"/>
    <w:pPr>
      <w:ind w:left="708"/>
    </w:pPr>
    <w:rPr>
      <w:rFonts w:eastAsia="Calibri"/>
      <w:szCs w:val="24"/>
    </w:rPr>
  </w:style>
  <w:style w:type="character" w:styleId="af2">
    <w:name w:val="annotation reference"/>
    <w:semiHidden/>
    <w:rsid w:val="008212F2"/>
    <w:rPr>
      <w:sz w:val="16"/>
      <w:szCs w:val="16"/>
    </w:rPr>
  </w:style>
  <w:style w:type="paragraph" w:styleId="af3">
    <w:name w:val="annotation text"/>
    <w:basedOn w:val="a"/>
    <w:semiHidden/>
    <w:rsid w:val="008212F2"/>
    <w:rPr>
      <w:sz w:val="20"/>
    </w:rPr>
  </w:style>
  <w:style w:type="paragraph" w:styleId="af4">
    <w:name w:val="annotation subject"/>
    <w:basedOn w:val="af3"/>
    <w:next w:val="af3"/>
    <w:semiHidden/>
    <w:rsid w:val="008212F2"/>
    <w:rPr>
      <w:b/>
      <w:bCs/>
    </w:rPr>
  </w:style>
  <w:style w:type="paragraph" w:customStyle="1" w:styleId="af5">
    <w:name w:val="ЗаголовокОсн"/>
    <w:basedOn w:val="a"/>
    <w:next w:val="a3"/>
    <w:rsid w:val="007D3363"/>
    <w:pPr>
      <w:keepNext/>
      <w:keepLines/>
      <w:spacing w:before="140" w:line="220" w:lineRule="atLeast"/>
    </w:pPr>
    <w:rPr>
      <w:rFonts w:ascii="Arial" w:eastAsia="Calibri" w:hAnsi="Arial"/>
      <w:spacing w:val="-4"/>
      <w:kern w:val="28"/>
    </w:rPr>
  </w:style>
  <w:style w:type="paragraph" w:styleId="af6">
    <w:name w:val="caption"/>
    <w:basedOn w:val="a"/>
    <w:next w:val="a3"/>
    <w:qFormat/>
    <w:rsid w:val="007D3363"/>
    <w:pPr>
      <w:keepNext/>
      <w:spacing w:before="60" w:after="220" w:line="220" w:lineRule="atLeast"/>
      <w:ind w:left="720"/>
    </w:pPr>
    <w:rPr>
      <w:rFonts w:eastAsia="Calibri"/>
      <w:i/>
      <w:sz w:val="22"/>
    </w:rPr>
  </w:style>
  <w:style w:type="paragraph" w:styleId="af7">
    <w:name w:val="footnote text"/>
    <w:basedOn w:val="a"/>
    <w:link w:val="af8"/>
    <w:uiPriority w:val="99"/>
    <w:rsid w:val="00EC72E1"/>
    <w:rPr>
      <w:sz w:val="20"/>
    </w:rPr>
  </w:style>
  <w:style w:type="character" w:customStyle="1" w:styleId="af8">
    <w:name w:val="Текст сноски Знак"/>
    <w:basedOn w:val="a0"/>
    <w:link w:val="af7"/>
    <w:uiPriority w:val="99"/>
    <w:rsid w:val="00EC72E1"/>
  </w:style>
  <w:style w:type="character" w:styleId="af9">
    <w:name w:val="footnote reference"/>
    <w:rsid w:val="00EC72E1"/>
    <w:rPr>
      <w:vertAlign w:val="superscript"/>
    </w:rPr>
  </w:style>
  <w:style w:type="paragraph" w:styleId="afa">
    <w:name w:val="Revision"/>
    <w:hidden/>
    <w:uiPriority w:val="99"/>
    <w:semiHidden/>
    <w:rsid w:val="00803FC2"/>
    <w:rPr>
      <w:sz w:val="24"/>
    </w:rPr>
  </w:style>
  <w:style w:type="character" w:styleId="afb">
    <w:name w:val="Hyperlink"/>
    <w:uiPriority w:val="99"/>
    <w:unhideWhenUsed/>
    <w:rsid w:val="00402E16"/>
    <w:rPr>
      <w:color w:val="0000FF"/>
      <w:u w:val="single"/>
    </w:rPr>
  </w:style>
  <w:style w:type="character" w:customStyle="1" w:styleId="10">
    <w:name w:val="Заголовок 1 Знак"/>
    <w:link w:val="1"/>
    <w:rsid w:val="00A73FC5"/>
    <w:rPr>
      <w:rFonts w:ascii="Cambria" w:eastAsia="Times New Roman" w:hAnsi="Cambria" w:cs="Times New Roman"/>
      <w:b/>
      <w:bCs/>
      <w:kern w:val="32"/>
      <w:sz w:val="32"/>
      <w:szCs w:val="32"/>
    </w:rPr>
  </w:style>
  <w:style w:type="paragraph" w:styleId="3">
    <w:name w:val="Body Text 3"/>
    <w:basedOn w:val="a"/>
    <w:link w:val="30"/>
    <w:rsid w:val="00A73FC5"/>
    <w:pPr>
      <w:spacing w:after="120"/>
    </w:pPr>
    <w:rPr>
      <w:sz w:val="16"/>
      <w:szCs w:val="16"/>
    </w:rPr>
  </w:style>
  <w:style w:type="character" w:customStyle="1" w:styleId="30">
    <w:name w:val="Основной текст 3 Знак"/>
    <w:link w:val="3"/>
    <w:rsid w:val="00A73FC5"/>
    <w:rPr>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A73FC5"/>
    <w:rPr>
      <w:rFonts w:ascii="Verdana" w:hAnsi="Verdana" w:cs="Verdana"/>
      <w:sz w:val="20"/>
      <w:lang w:val="en-US" w:eastAsia="en-US"/>
    </w:rPr>
  </w:style>
  <w:style w:type="paragraph" w:customStyle="1" w:styleId="afc">
    <w:name w:val="Знак Знак"/>
    <w:basedOn w:val="a"/>
    <w:rsid w:val="00916344"/>
    <w:rPr>
      <w:rFonts w:ascii="Verdana" w:hAnsi="Verdana" w:cs="Verdana"/>
      <w:sz w:val="20"/>
      <w:lang w:val="en-US" w:eastAsia="en-US"/>
    </w:rPr>
  </w:style>
  <w:style w:type="character" w:customStyle="1" w:styleId="40">
    <w:name w:val="Заголовок 4 Знак"/>
    <w:link w:val="4"/>
    <w:semiHidden/>
    <w:rsid w:val="00916344"/>
    <w:rPr>
      <w:rFonts w:ascii="Calibri" w:eastAsia="Times New Roman" w:hAnsi="Calibri" w:cs="Times New Roman"/>
      <w:b/>
      <w:bCs/>
      <w:sz w:val="28"/>
      <w:szCs w:val="28"/>
    </w:rPr>
  </w:style>
  <w:style w:type="character" w:customStyle="1" w:styleId="ConsPlusNormalChar">
    <w:name w:val="ConsPlusNormal Char"/>
    <w:link w:val="ConsPlusNormal"/>
    <w:locked/>
    <w:rsid w:val="00BD0559"/>
    <w:rPr>
      <w:rFonts w:ascii="Arial" w:hAnsi="Arial" w:cs="Arial"/>
    </w:rPr>
  </w:style>
  <w:style w:type="paragraph" w:customStyle="1" w:styleId="Default">
    <w:name w:val="Default"/>
    <w:rsid w:val="00F57257"/>
    <w:pPr>
      <w:autoSpaceDE w:val="0"/>
      <w:autoSpaceDN w:val="0"/>
      <w:adjustRightInd w:val="0"/>
    </w:pPr>
    <w:rPr>
      <w:color w:val="000000"/>
      <w:sz w:val="24"/>
      <w:szCs w:val="24"/>
    </w:rPr>
  </w:style>
  <w:style w:type="character" w:customStyle="1" w:styleId="ac">
    <w:name w:val="Нижний колонтитул Знак"/>
    <w:link w:val="ab"/>
    <w:uiPriority w:val="99"/>
    <w:rsid w:val="005E693B"/>
    <w:rPr>
      <w:rFonts w:ascii="Arial" w:hAnsi="Arial" w:cs="Arial"/>
      <w:sz w:val="18"/>
      <w:szCs w:val="18"/>
    </w:rPr>
  </w:style>
  <w:style w:type="character" w:customStyle="1" w:styleId="af0">
    <w:name w:val="Абзац списка Знак"/>
    <w:link w:val="af"/>
    <w:uiPriority w:val="34"/>
    <w:locked/>
    <w:rsid w:val="002074EF"/>
    <w:rPr>
      <w:sz w:val="24"/>
    </w:rPr>
  </w:style>
  <w:style w:type="paragraph" w:styleId="afd">
    <w:name w:val="header"/>
    <w:basedOn w:val="a"/>
    <w:link w:val="afe"/>
    <w:rsid w:val="00523712"/>
    <w:pPr>
      <w:tabs>
        <w:tab w:val="center" w:pos="4677"/>
        <w:tab w:val="right" w:pos="9355"/>
      </w:tabs>
    </w:pPr>
  </w:style>
  <w:style w:type="character" w:customStyle="1" w:styleId="afe">
    <w:name w:val="Верхний колонтитул Знак"/>
    <w:basedOn w:val="a0"/>
    <w:link w:val="afd"/>
    <w:rsid w:val="005237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8214">
      <w:bodyDiv w:val="1"/>
      <w:marLeft w:val="0"/>
      <w:marRight w:val="0"/>
      <w:marTop w:val="0"/>
      <w:marBottom w:val="0"/>
      <w:divBdr>
        <w:top w:val="none" w:sz="0" w:space="0" w:color="auto"/>
        <w:left w:val="none" w:sz="0" w:space="0" w:color="auto"/>
        <w:bottom w:val="none" w:sz="0" w:space="0" w:color="auto"/>
        <w:right w:val="none" w:sz="0" w:space="0" w:color="auto"/>
      </w:divBdr>
    </w:div>
    <w:div w:id="159858788">
      <w:bodyDiv w:val="1"/>
      <w:marLeft w:val="0"/>
      <w:marRight w:val="0"/>
      <w:marTop w:val="0"/>
      <w:marBottom w:val="0"/>
      <w:divBdr>
        <w:top w:val="none" w:sz="0" w:space="0" w:color="auto"/>
        <w:left w:val="none" w:sz="0" w:space="0" w:color="auto"/>
        <w:bottom w:val="none" w:sz="0" w:space="0" w:color="auto"/>
        <w:right w:val="none" w:sz="0" w:space="0" w:color="auto"/>
      </w:divBdr>
    </w:div>
    <w:div w:id="161706696">
      <w:bodyDiv w:val="1"/>
      <w:marLeft w:val="0"/>
      <w:marRight w:val="0"/>
      <w:marTop w:val="0"/>
      <w:marBottom w:val="0"/>
      <w:divBdr>
        <w:top w:val="none" w:sz="0" w:space="0" w:color="auto"/>
        <w:left w:val="none" w:sz="0" w:space="0" w:color="auto"/>
        <w:bottom w:val="none" w:sz="0" w:space="0" w:color="auto"/>
        <w:right w:val="none" w:sz="0" w:space="0" w:color="auto"/>
      </w:divBdr>
    </w:div>
    <w:div w:id="217207583">
      <w:bodyDiv w:val="1"/>
      <w:marLeft w:val="0"/>
      <w:marRight w:val="0"/>
      <w:marTop w:val="0"/>
      <w:marBottom w:val="0"/>
      <w:divBdr>
        <w:top w:val="none" w:sz="0" w:space="0" w:color="auto"/>
        <w:left w:val="none" w:sz="0" w:space="0" w:color="auto"/>
        <w:bottom w:val="none" w:sz="0" w:space="0" w:color="auto"/>
        <w:right w:val="none" w:sz="0" w:space="0" w:color="auto"/>
      </w:divBdr>
    </w:div>
    <w:div w:id="559562833">
      <w:bodyDiv w:val="1"/>
      <w:marLeft w:val="0"/>
      <w:marRight w:val="0"/>
      <w:marTop w:val="0"/>
      <w:marBottom w:val="0"/>
      <w:divBdr>
        <w:top w:val="none" w:sz="0" w:space="0" w:color="auto"/>
        <w:left w:val="none" w:sz="0" w:space="0" w:color="auto"/>
        <w:bottom w:val="none" w:sz="0" w:space="0" w:color="auto"/>
        <w:right w:val="none" w:sz="0" w:space="0" w:color="auto"/>
      </w:divBdr>
    </w:div>
    <w:div w:id="577129921">
      <w:bodyDiv w:val="1"/>
      <w:marLeft w:val="0"/>
      <w:marRight w:val="0"/>
      <w:marTop w:val="0"/>
      <w:marBottom w:val="0"/>
      <w:divBdr>
        <w:top w:val="none" w:sz="0" w:space="0" w:color="auto"/>
        <w:left w:val="none" w:sz="0" w:space="0" w:color="auto"/>
        <w:bottom w:val="none" w:sz="0" w:space="0" w:color="auto"/>
        <w:right w:val="none" w:sz="0" w:space="0" w:color="auto"/>
      </w:divBdr>
    </w:div>
    <w:div w:id="920523460">
      <w:bodyDiv w:val="1"/>
      <w:marLeft w:val="0"/>
      <w:marRight w:val="0"/>
      <w:marTop w:val="0"/>
      <w:marBottom w:val="0"/>
      <w:divBdr>
        <w:top w:val="none" w:sz="0" w:space="0" w:color="auto"/>
        <w:left w:val="none" w:sz="0" w:space="0" w:color="auto"/>
        <w:bottom w:val="none" w:sz="0" w:space="0" w:color="auto"/>
        <w:right w:val="none" w:sz="0" w:space="0" w:color="auto"/>
      </w:divBdr>
    </w:div>
    <w:div w:id="1017657808">
      <w:bodyDiv w:val="1"/>
      <w:marLeft w:val="0"/>
      <w:marRight w:val="0"/>
      <w:marTop w:val="0"/>
      <w:marBottom w:val="0"/>
      <w:divBdr>
        <w:top w:val="none" w:sz="0" w:space="0" w:color="auto"/>
        <w:left w:val="none" w:sz="0" w:space="0" w:color="auto"/>
        <w:bottom w:val="none" w:sz="0" w:space="0" w:color="auto"/>
        <w:right w:val="none" w:sz="0" w:space="0" w:color="auto"/>
      </w:divBdr>
    </w:div>
    <w:div w:id="1064719483">
      <w:bodyDiv w:val="1"/>
      <w:marLeft w:val="0"/>
      <w:marRight w:val="0"/>
      <w:marTop w:val="0"/>
      <w:marBottom w:val="0"/>
      <w:divBdr>
        <w:top w:val="none" w:sz="0" w:space="0" w:color="auto"/>
        <w:left w:val="none" w:sz="0" w:space="0" w:color="auto"/>
        <w:bottom w:val="none" w:sz="0" w:space="0" w:color="auto"/>
        <w:right w:val="none" w:sz="0" w:space="0" w:color="auto"/>
      </w:divBdr>
    </w:div>
    <w:div w:id="1082601959">
      <w:bodyDiv w:val="1"/>
      <w:marLeft w:val="0"/>
      <w:marRight w:val="0"/>
      <w:marTop w:val="0"/>
      <w:marBottom w:val="0"/>
      <w:divBdr>
        <w:top w:val="none" w:sz="0" w:space="0" w:color="auto"/>
        <w:left w:val="none" w:sz="0" w:space="0" w:color="auto"/>
        <w:bottom w:val="none" w:sz="0" w:space="0" w:color="auto"/>
        <w:right w:val="none" w:sz="0" w:space="0" w:color="auto"/>
      </w:divBdr>
    </w:div>
    <w:div w:id="1113744634">
      <w:bodyDiv w:val="1"/>
      <w:marLeft w:val="0"/>
      <w:marRight w:val="0"/>
      <w:marTop w:val="0"/>
      <w:marBottom w:val="0"/>
      <w:divBdr>
        <w:top w:val="none" w:sz="0" w:space="0" w:color="auto"/>
        <w:left w:val="none" w:sz="0" w:space="0" w:color="auto"/>
        <w:bottom w:val="none" w:sz="0" w:space="0" w:color="auto"/>
        <w:right w:val="none" w:sz="0" w:space="0" w:color="auto"/>
      </w:divBdr>
    </w:div>
    <w:div w:id="1386225057">
      <w:bodyDiv w:val="1"/>
      <w:marLeft w:val="0"/>
      <w:marRight w:val="0"/>
      <w:marTop w:val="0"/>
      <w:marBottom w:val="0"/>
      <w:divBdr>
        <w:top w:val="none" w:sz="0" w:space="0" w:color="auto"/>
        <w:left w:val="none" w:sz="0" w:space="0" w:color="auto"/>
        <w:bottom w:val="none" w:sz="0" w:space="0" w:color="auto"/>
        <w:right w:val="none" w:sz="0" w:space="0" w:color="auto"/>
      </w:divBdr>
    </w:div>
    <w:div w:id="1455826628">
      <w:bodyDiv w:val="1"/>
      <w:marLeft w:val="0"/>
      <w:marRight w:val="0"/>
      <w:marTop w:val="0"/>
      <w:marBottom w:val="0"/>
      <w:divBdr>
        <w:top w:val="none" w:sz="0" w:space="0" w:color="auto"/>
        <w:left w:val="none" w:sz="0" w:space="0" w:color="auto"/>
        <w:bottom w:val="none" w:sz="0" w:space="0" w:color="auto"/>
        <w:right w:val="none" w:sz="0" w:space="0" w:color="auto"/>
      </w:divBdr>
    </w:div>
    <w:div w:id="1509366814">
      <w:bodyDiv w:val="1"/>
      <w:marLeft w:val="0"/>
      <w:marRight w:val="0"/>
      <w:marTop w:val="0"/>
      <w:marBottom w:val="0"/>
      <w:divBdr>
        <w:top w:val="none" w:sz="0" w:space="0" w:color="auto"/>
        <w:left w:val="none" w:sz="0" w:space="0" w:color="auto"/>
        <w:bottom w:val="none" w:sz="0" w:space="0" w:color="auto"/>
        <w:right w:val="none" w:sz="0" w:space="0" w:color="auto"/>
      </w:divBdr>
    </w:div>
    <w:div w:id="1513909275">
      <w:bodyDiv w:val="1"/>
      <w:marLeft w:val="0"/>
      <w:marRight w:val="0"/>
      <w:marTop w:val="0"/>
      <w:marBottom w:val="0"/>
      <w:divBdr>
        <w:top w:val="none" w:sz="0" w:space="0" w:color="auto"/>
        <w:left w:val="none" w:sz="0" w:space="0" w:color="auto"/>
        <w:bottom w:val="none" w:sz="0" w:space="0" w:color="auto"/>
        <w:right w:val="none" w:sz="0" w:space="0" w:color="auto"/>
      </w:divBdr>
    </w:div>
    <w:div w:id="1533498541">
      <w:bodyDiv w:val="1"/>
      <w:marLeft w:val="0"/>
      <w:marRight w:val="0"/>
      <w:marTop w:val="0"/>
      <w:marBottom w:val="0"/>
      <w:divBdr>
        <w:top w:val="none" w:sz="0" w:space="0" w:color="auto"/>
        <w:left w:val="none" w:sz="0" w:space="0" w:color="auto"/>
        <w:bottom w:val="none" w:sz="0" w:space="0" w:color="auto"/>
        <w:right w:val="none" w:sz="0" w:space="0" w:color="auto"/>
      </w:divBdr>
    </w:div>
    <w:div w:id="1598951401">
      <w:bodyDiv w:val="1"/>
      <w:marLeft w:val="0"/>
      <w:marRight w:val="0"/>
      <w:marTop w:val="0"/>
      <w:marBottom w:val="0"/>
      <w:divBdr>
        <w:top w:val="none" w:sz="0" w:space="0" w:color="auto"/>
        <w:left w:val="none" w:sz="0" w:space="0" w:color="auto"/>
        <w:bottom w:val="none" w:sz="0" w:space="0" w:color="auto"/>
        <w:right w:val="none" w:sz="0" w:space="0" w:color="auto"/>
      </w:divBdr>
    </w:div>
    <w:div w:id="2093307625">
      <w:bodyDiv w:val="1"/>
      <w:marLeft w:val="0"/>
      <w:marRight w:val="0"/>
      <w:marTop w:val="0"/>
      <w:marBottom w:val="0"/>
      <w:divBdr>
        <w:top w:val="none" w:sz="0" w:space="0" w:color="auto"/>
        <w:left w:val="none" w:sz="0" w:space="0" w:color="auto"/>
        <w:bottom w:val="none" w:sz="0" w:space="0" w:color="auto"/>
        <w:right w:val="none" w:sz="0" w:space="0" w:color="auto"/>
      </w:divBdr>
    </w:div>
    <w:div w:id="213516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5788C-A3D5-42F1-A3EE-CE7D3BB3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1617</Words>
  <Characters>9223</Characters>
  <Application>Microsoft Office Word</Application>
  <DocSecurity>0</DocSecurity>
  <Lines>76</Lines>
  <Paragraphs>21</Paragraphs>
  <ScaleCrop>false</ScaleCrop>
  <Company/>
  <LinksUpToDate>false</LinksUpToDate>
  <CharactersWithSpaces>10819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2023-06-13T08:22:00Z</dcterms:created>
  <dcterms:modified xsi:type="dcterms:W3CDTF">2023-06-13T08:22:00Z</dcterms:modified>
</cp:coreProperties>
</file>