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F0AC1" w:rsidRDefault="00BF0AC1" w:rsidP="00DC73CD">
      <w:pPr>
        <w:jc w:val="right"/>
        <w:rPr>
          <w:snapToGrid w:val="0"/>
        </w:rPr>
      </w:pPr>
      <w:r>
        <w:rPr>
          <w:noProof/>
          <w:lang w:val="ru-RU" w:eastAsia="ru-RU" w:bidi="ar-SA"/>
        </w:rPr>
        <mc:AlternateContent>
          <mc:Choice Requires="wps">
            <w:drawing>
              <wp:anchor distT="0" distB="0" distL="114300" distR="720090" simplePos="0" relativeHeight="251712000" behindDoc="0" locked="0" layoutInCell="0" allowOverlap="1">
                <wp:simplePos x="0" y="0"/>
                <wp:positionH relativeFrom="column">
                  <wp:posOffset>357505</wp:posOffset>
                </wp:positionH>
                <wp:positionV relativeFrom="paragraph">
                  <wp:posOffset>93980</wp:posOffset>
                </wp:positionV>
                <wp:extent cx="3212465" cy="891540"/>
                <wp:effectExtent l="0" t="0" r="1905" b="0"/>
                <wp:wrapSquare wrapText="right"/>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95C" w:rsidRDefault="00D1395C" w:rsidP="00F15DD5">
                            <w:pPr>
                              <w:ind w:left="-1276"/>
                              <w:jc w:val="center"/>
                              <w:rPr>
                                <w:b/>
                              </w:rPr>
                            </w:pPr>
                            <w:r>
                              <w:rPr>
                                <w:noProof/>
                                <w:sz w:val="20"/>
                                <w:lang w:val="ru-RU" w:eastAsia="ru-RU" w:bidi="ar-SA"/>
                              </w:rPr>
                              <w:drawing>
                                <wp:inline distT="0" distB="0" distL="0" distR="0">
                                  <wp:extent cx="2258879" cy="546735"/>
                                  <wp:effectExtent l="0" t="0" r="8255" b="5715"/>
                                  <wp:docPr id="11" name="Рисунок 1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F-MN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277" cy="561838"/>
                                          </a:xfrm>
                                          <a:prstGeom prst="rect">
                                            <a:avLst/>
                                          </a:prstGeom>
                                          <a:noFill/>
                                          <a:ln>
                                            <a:noFill/>
                                          </a:ln>
                                        </pic:spPr>
                                      </pic:pic>
                                    </a:graphicData>
                                  </a:graphic>
                                </wp:inline>
                              </w:drawing>
                            </w:r>
                          </w:p>
                          <w:p w:rsidR="00D1395C" w:rsidRDefault="00D1395C" w:rsidP="00BF0AC1">
                            <w:pPr>
                              <w:pStyle w:val="20"/>
                            </w:pPr>
                            <w:r>
                              <w:t>29 Novy Arbat, Moscow 121099</w:t>
                            </w:r>
                          </w:p>
                          <w:p w:rsidR="00D1395C" w:rsidRDefault="00D1395C" w:rsidP="00BF0AC1">
                            <w:pPr>
                              <w:pStyle w:val="20"/>
                            </w:pPr>
                          </w:p>
                          <w:p w:rsidR="00D1395C" w:rsidRDefault="00D1395C" w:rsidP="00BF0AC1">
                            <w:pPr>
                              <w:pStyle w:val="20"/>
                            </w:pPr>
                          </w:p>
                          <w:p w:rsidR="00D1395C" w:rsidRDefault="00D1395C" w:rsidP="00BF0AC1">
                            <w:pPr>
                              <w:pStyle w:val="20"/>
                            </w:pPr>
                          </w:p>
                          <w:p w:rsidR="00D1395C" w:rsidRDefault="00D1395C" w:rsidP="00BF0AC1">
                            <w:pPr>
                              <w:pStyle w:val="20"/>
                            </w:pPr>
                            <w:r>
                              <w:t>29292292929</w:t>
                            </w:r>
                          </w:p>
                          <w:p w:rsidR="00D1395C" w:rsidRDefault="00D1395C" w:rsidP="00BF0AC1">
                            <w:pPr>
                              <w:pStyle w:val="20"/>
                            </w:pPr>
                            <w:r>
                              <w:t>29229bld 29</w:t>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15" o:spid="_x0000_s1026" type="#_x0000_t202" style="position:absolute;left:0;text-align:left;margin-left:28.15pt;margin-top:7.4pt;width:252.95pt;height:70.2pt;z-index:251712000;visibility:visible;mso-wrap-style:square;mso-width-percent:0;mso-height-percent:0;mso-wrap-distance-left:9pt;mso-wrap-distance-top:0;mso-wrap-distance-right:56.7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" o:allowincell="f" stroked="f">
                <v:textbox inset="5pt,5pt,5pt,5pt">
                  <w:txbxContent>
                    <w:p w:rsidR="00D1395C" w:rsidRDefault="00D1395C" w:rsidP="00F15DD5">
                      <w:pPr>
                        <w:ind w:left="-1276"/>
                        <w:jc w:val="center"/>
                        <w:rPr>
                          <w:b/>
                        </w:rPr>
                      </w:pPr>
                      <w:r>
                        <w:rPr>
                          <w:noProof/>
                          <w:sz w:val="20"/>
                          <w:lang w:val="ru-RU" w:eastAsia="ru-RU" w:bidi="ar-SA"/>
                        </w:rPr>
                        <w:drawing>
                          <wp:inline distT="0" distB="0" distL="0" distR="0">
                            <wp:extent cx="2258879" cy="546735"/>
                            <wp:effectExtent l="0" t="0" r="8255" b="5715"/>
                            <wp:docPr id="11" name="Рисунок 11" descr="EF-M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F-M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277" cy="561838"/>
                                    </a:xfrm>
                                    <a:prstGeom prst="rect">
                                      <a:avLst/>
                                    </a:prstGeom>
                                    <a:noFill/>
                                    <a:ln>
                                      <a:noFill/>
                                    </a:ln>
                                  </pic:spPr>
                                </pic:pic>
                              </a:graphicData>
                            </a:graphic>
                          </wp:inline>
                        </w:drawing>
                      </w:r>
                    </w:p>
                    <w:p w:rsidR="00D1395C" w:rsidRDefault="00D1395C" w:rsidP="00BF0AC1">
                      <w:pPr>
                        <w:pStyle w:val="20"/>
                      </w:pPr>
                      <w:r>
                        <w:t>29 Novy Arbat, Moscow 121099</w:t>
                      </w:r>
                    </w:p>
                    <w:p w:rsidR="00D1395C" w:rsidRDefault="00D1395C" w:rsidP="00BF0AC1">
                      <w:pPr>
                        <w:pStyle w:val="20"/>
                      </w:pPr>
                    </w:p>
                    <w:p w:rsidR="00D1395C" w:rsidRDefault="00D1395C" w:rsidP="00BF0AC1">
                      <w:pPr>
                        <w:pStyle w:val="20"/>
                      </w:pPr>
                    </w:p>
                    <w:p w:rsidR="00D1395C" w:rsidRDefault="00D1395C" w:rsidP="00BF0AC1">
                      <w:pPr>
                        <w:pStyle w:val="20"/>
                      </w:pPr>
                    </w:p>
                    <w:p w:rsidR="00D1395C" w:rsidRDefault="00D1395C" w:rsidP="00BF0AC1">
                      <w:pPr>
                        <w:pStyle w:val="20"/>
                      </w:pPr>
                      <w:r>
                        <w:t>29292292929</w:t>
                      </w:r>
                    </w:p>
                    <w:p w:rsidR="00D1395C" w:rsidRDefault="00D1395C" w:rsidP="00BF0AC1">
                      <w:pPr>
                        <w:pStyle w:val="20"/>
                      </w:pPr>
                      <w:r>
                        <w:t>29229bld 29</w:t>
                      </w:r>
                    </w:p>
                  </w:txbxContent>
                </v:textbox>
                <w10:wrap type="square" side="right"/>
              </v:shape>
            </w:pict>
          </mc:Fallback>
        </mc:AlternateContent>
      </w:r>
      <w:r>
        <w:t>LIST OF DOCUMENTS FOR OPENING ACCOUNTS FOR LEGAL ENTITIES - NON RESIDENTS</w:t>
      </w:r>
    </w:p>
    <w:p w:rsidR="00BF0AC1" w:rsidRDefault="00BF0AC1" w:rsidP="00DC73CD">
      <w:pPr>
        <w:pStyle w:val="af"/>
        <w:spacing w:before="120" w:line="240" w:lineRule="atLeast"/>
        <w:ind w:left="0"/>
        <w:rPr>
          <w:snapToGrid w:val="0"/>
          <w:sz w:val="22"/>
        </w:rPr>
      </w:pPr>
    </w:p>
    <w:p w:rsidR="00BF0AC1" w:rsidRDefault="00BF0AC1" w:rsidP="00DC73CD">
      <w:pPr>
        <w:pStyle w:val="af"/>
        <w:spacing w:before="120" w:line="240" w:lineRule="atLeast"/>
        <w:ind w:left="0" w:firstLine="709"/>
        <w:jc w:val="both"/>
        <w:rPr>
          <w:b/>
          <w:i/>
          <w:szCs w:val="24"/>
        </w:rPr>
      </w:pPr>
      <w:r>
        <w:rPr>
          <w:b/>
          <w:i/>
          <w:snapToGrid w:val="0"/>
        </w:rPr>
        <w:t>For opening accounts in Rubles of the Russian Federation and in foreign currencies the legal entities - non-residents should submit the below mentioned documents:</w:t>
      </w:r>
    </w:p>
    <w:p w:rsidR="00BF0AC1" w:rsidRDefault="00BF0AC1" w:rsidP="00DC73CD">
      <w:pPr>
        <w:spacing w:line="240" w:lineRule="atLeast"/>
        <w:jc w:val="both"/>
        <w:rPr>
          <w:snapToGrid w:val="0"/>
          <w:szCs w:val="24"/>
        </w:rPr>
      </w:pPr>
    </w:p>
    <w:p w:rsidR="00BF0AC1" w:rsidRPr="00DC73CD" w:rsidRDefault="00BF0AC1" w:rsidP="0076007B">
      <w:pPr>
        <w:pStyle w:val="af1"/>
        <w:numPr>
          <w:ilvl w:val="0"/>
          <w:numId w:val="22"/>
        </w:numPr>
        <w:spacing w:line="240" w:lineRule="atLeast"/>
        <w:ind w:left="0" w:firstLine="0"/>
        <w:jc w:val="both"/>
        <w:rPr>
          <w:snapToGrid w:val="0"/>
          <w:szCs w:val="24"/>
        </w:rPr>
      </w:pPr>
      <w:r>
        <w:t>Application on Account Opening (Appendix №1).</w:t>
      </w:r>
      <w:r w:rsidR="00B978DE">
        <w:t xml:space="preserve">  </w:t>
      </w:r>
      <w:r w:rsidR="00042646">
        <w:t>Declaration of a legal entity on the eligibility of obtaining and providing personal data for processing</w:t>
      </w:r>
      <w:r w:rsidR="00B978DE" w:rsidRPr="00B978DE">
        <w:t xml:space="preserve"> (Appendix №</w:t>
      </w:r>
      <w:r w:rsidR="00B978DE">
        <w:t>1.1.)</w:t>
      </w:r>
    </w:p>
    <w:p w:rsidR="00BF0AC1" w:rsidRDefault="00BF0AC1" w:rsidP="00DC73CD">
      <w:pPr>
        <w:pStyle w:val="af1"/>
        <w:numPr>
          <w:ilvl w:val="0"/>
          <w:numId w:val="22"/>
        </w:numPr>
        <w:spacing w:line="240" w:lineRule="atLeast"/>
        <w:ind w:left="0" w:firstLine="0"/>
        <w:jc w:val="both"/>
      </w:pPr>
      <w:r>
        <w:t xml:space="preserve">The form of </w:t>
      </w:r>
      <w:r w:rsidRPr="00DC73CD">
        <w:t>«</w:t>
      </w:r>
      <w:r>
        <w:t>Client's profile</w:t>
      </w:r>
      <w:r w:rsidRPr="00DC73CD">
        <w:t>»</w:t>
      </w:r>
      <w:r>
        <w:t xml:space="preserve"> completed according to the internal control regulations of Evrofinance Mosnarbank (Appendix №2).</w:t>
      </w:r>
    </w:p>
    <w:p w:rsidR="00B07904" w:rsidRDefault="00BF0AC1" w:rsidP="00DC73CD">
      <w:r>
        <w:t xml:space="preserve">Completed form of </w:t>
      </w:r>
      <w:r>
        <w:rPr>
          <w:lang w:val="en-GB"/>
        </w:rPr>
        <w:t>«</w:t>
      </w:r>
      <w:r>
        <w:rPr>
          <w:bCs/>
          <w:iCs/>
          <w:szCs w:val="24"/>
        </w:rPr>
        <w:t>Self-Certification Form for Clients - Legal Entities that are not Banking Institutions</w:t>
      </w:r>
      <w:r>
        <w:rPr>
          <w:lang w:val="en-GB"/>
        </w:rPr>
        <w:t>»</w:t>
      </w:r>
      <w:r>
        <w:t xml:space="preserve"> </w:t>
      </w:r>
      <w:r w:rsidR="00B07904">
        <w:t>(Appendix №2.1).</w:t>
      </w:r>
    </w:p>
    <w:p w:rsidR="00B978DE" w:rsidRDefault="00B978DE" w:rsidP="00DC73CD">
      <w:pPr>
        <w:rPr>
          <w:szCs w:val="24"/>
        </w:rPr>
      </w:pPr>
      <w:r w:rsidRPr="00B978DE">
        <w:rPr>
          <w:spacing w:val="-4"/>
        </w:rPr>
        <w:t>Information for the identification of the Client’s representative</w:t>
      </w:r>
      <w:r w:rsidRPr="00103FAE">
        <w:rPr>
          <w:b/>
          <w:spacing w:val="-4"/>
        </w:rPr>
        <w:t xml:space="preserve"> </w:t>
      </w:r>
      <w:r>
        <w:t>(t</w:t>
      </w:r>
      <w:r w:rsidRPr="00B978DE">
        <w:t>he completed document is provided for people who act on the basis of authorization</w:t>
      </w:r>
      <w:r>
        <w:t xml:space="preserve">) </w:t>
      </w:r>
      <w:r w:rsidRPr="00B978DE">
        <w:t xml:space="preserve">(Appendix </w:t>
      </w:r>
      <w:r w:rsidRPr="00E031FB">
        <w:t>№</w:t>
      </w:r>
      <w:r w:rsidR="00540F8D" w:rsidRPr="00E031FB">
        <w:t>3</w:t>
      </w:r>
      <w:r w:rsidRPr="00E031FB">
        <w:t>.)</w:t>
      </w:r>
    </w:p>
    <w:p w:rsidR="00BF0AC1" w:rsidRPr="00540F8D" w:rsidRDefault="00BF0AC1" w:rsidP="00EB7BF1">
      <w:pPr>
        <w:pStyle w:val="af1"/>
        <w:numPr>
          <w:ilvl w:val="0"/>
          <w:numId w:val="22"/>
        </w:numPr>
        <w:spacing w:line="240" w:lineRule="atLeast"/>
        <w:ind w:left="0" w:firstLine="0"/>
        <w:jc w:val="both"/>
        <w:rPr>
          <w:snapToGrid w:val="0"/>
          <w:szCs w:val="24"/>
        </w:rPr>
      </w:pPr>
      <w:r w:rsidRPr="00540F8D">
        <w:rPr>
          <w:sz w:val="23"/>
        </w:rPr>
        <w:t>Letter of attorney (Appendix №4).</w:t>
      </w:r>
    </w:p>
    <w:p w:rsidR="00BF0AC1" w:rsidRPr="0076007B" w:rsidRDefault="00BF0AC1" w:rsidP="0076007B">
      <w:pPr>
        <w:pStyle w:val="af1"/>
        <w:numPr>
          <w:ilvl w:val="0"/>
          <w:numId w:val="22"/>
        </w:numPr>
        <w:spacing w:line="240" w:lineRule="atLeast"/>
        <w:ind w:left="0" w:firstLine="0"/>
        <w:jc w:val="both"/>
      </w:pPr>
      <w:r>
        <w:t>Constitutive documents and documents proving the state registration of the legal entity, as well as other documents, identifying the legal status of the organization in line with the legislation of the country of registration. The mentioned documents should contain the following information: name of the company, data on state registration (date, number, name of registering authority, place of registration), business location, and data on owners (shareholders). Documents verifying the personal composition of the organization’s management bodies.</w:t>
      </w:r>
    </w:p>
    <w:p w:rsidR="00BF0AC1" w:rsidRPr="00DC73CD" w:rsidRDefault="00BF0AC1" w:rsidP="0076007B">
      <w:pPr>
        <w:pStyle w:val="af1"/>
        <w:numPr>
          <w:ilvl w:val="0"/>
          <w:numId w:val="22"/>
        </w:numPr>
        <w:spacing w:line="240" w:lineRule="atLeast"/>
        <w:ind w:left="0" w:firstLine="0"/>
        <w:jc w:val="both"/>
      </w:pPr>
      <w:r>
        <w:t xml:space="preserve">Certificate of registration issued by the tax authority of the Russian Federation. </w:t>
      </w:r>
    </w:p>
    <w:p w:rsidR="00BF0AC1" w:rsidRPr="0076007B" w:rsidRDefault="00BF0AC1" w:rsidP="0076007B">
      <w:pPr>
        <w:pStyle w:val="af1"/>
        <w:numPr>
          <w:ilvl w:val="0"/>
          <w:numId w:val="22"/>
        </w:numPr>
        <w:spacing w:line="240" w:lineRule="atLeast"/>
        <w:ind w:left="0" w:firstLine="0"/>
        <w:jc w:val="both"/>
      </w:pPr>
      <w:r>
        <w:t xml:space="preserve">Licenses (permits) on licensable types of activity of the legal entity (if those licenses </w:t>
      </w:r>
      <w:r w:rsidR="005D0569">
        <w:t>affect</w:t>
      </w:r>
      <w:r>
        <w:t xml:space="preserve"> the legal power of the Client to conclude the agreement </w:t>
      </w:r>
      <w:r w:rsidR="005D0569">
        <w:t>on the basis of</w:t>
      </w:r>
      <w:r>
        <w:t xml:space="preserve"> which the account should be opened). </w:t>
      </w:r>
    </w:p>
    <w:p w:rsidR="00BF0AC1" w:rsidRPr="0076007B" w:rsidRDefault="00BF0AC1" w:rsidP="0076007B">
      <w:pPr>
        <w:pStyle w:val="af1"/>
        <w:numPr>
          <w:ilvl w:val="0"/>
          <w:numId w:val="22"/>
        </w:numPr>
        <w:spacing w:line="240" w:lineRule="atLeast"/>
        <w:ind w:left="0" w:firstLine="0"/>
        <w:jc w:val="both"/>
      </w:pPr>
      <w:r>
        <w:t>Documents proving the powers of the sole executive body.</w:t>
      </w:r>
    </w:p>
    <w:p w:rsidR="00BF0AC1" w:rsidRPr="0076007B" w:rsidRDefault="00BF0AC1" w:rsidP="0076007B">
      <w:pPr>
        <w:pStyle w:val="af1"/>
        <w:numPr>
          <w:ilvl w:val="0"/>
          <w:numId w:val="22"/>
        </w:numPr>
        <w:spacing w:line="240" w:lineRule="atLeast"/>
        <w:ind w:left="0" w:firstLine="0"/>
        <w:jc w:val="both"/>
      </w:pPr>
      <w:r>
        <w:t xml:space="preserve">Letter of attorney on opening, managing and closing accounts (in case the corresponding authorities are exercised by </w:t>
      </w:r>
      <w:r w:rsidR="005D0569">
        <w:t xml:space="preserve">the power of attorney </w:t>
      </w:r>
      <w:r>
        <w:t>holder, including the head of the representation office)</w:t>
      </w:r>
    </w:p>
    <w:p w:rsidR="00BF0AC1" w:rsidRPr="0076007B" w:rsidRDefault="00BF4FCA" w:rsidP="0076007B">
      <w:pPr>
        <w:pStyle w:val="af1"/>
        <w:numPr>
          <w:ilvl w:val="0"/>
          <w:numId w:val="22"/>
        </w:numPr>
        <w:spacing w:line="240" w:lineRule="atLeast"/>
        <w:ind w:left="0" w:firstLine="0"/>
        <w:jc w:val="both"/>
      </w:pPr>
      <w:r>
        <w:t>Identity docuements</w:t>
      </w:r>
      <w:r w:rsidR="00BF0AC1">
        <w:t xml:space="preserve"> of the sole executive body of the Client,</w:t>
      </w:r>
      <w:r>
        <w:t xml:space="preserve"> and of the</w:t>
      </w:r>
      <w:r w:rsidR="00BF0AC1">
        <w:t xml:space="preserve"> individuals mentioned in the sample signature card (submitting the pages 2-3, 5-12, 18-19 of the Russian Federation citizens' passports is mandatory), for foreign citizens and stateless persons – a document proving the rights of the individual to reside (live) in the Russian Federation and/or migration card. </w:t>
      </w:r>
    </w:p>
    <w:p w:rsidR="00BF0AC1" w:rsidRPr="0076007B" w:rsidRDefault="00BF0AC1" w:rsidP="0076007B">
      <w:pPr>
        <w:pStyle w:val="af1"/>
        <w:numPr>
          <w:ilvl w:val="0"/>
          <w:numId w:val="22"/>
        </w:numPr>
        <w:spacing w:line="240" w:lineRule="atLeast"/>
        <w:ind w:left="0" w:firstLine="0"/>
        <w:jc w:val="both"/>
      </w:pPr>
      <w:r>
        <w:t xml:space="preserve">Documents proving the authorities of the individuals mentioned in the card (order, letter of attorney, decision of the executive body, etc.) to manage the monetary funds held in the account, as well as evidencing the fact that those individuals are employees of the Client. </w:t>
      </w:r>
    </w:p>
    <w:p w:rsidR="00BF0AC1" w:rsidRDefault="00BF0AC1" w:rsidP="0076007B">
      <w:pPr>
        <w:pStyle w:val="af1"/>
        <w:numPr>
          <w:ilvl w:val="0"/>
          <w:numId w:val="22"/>
        </w:numPr>
        <w:spacing w:line="240" w:lineRule="atLeast"/>
        <w:ind w:left="0" w:firstLine="0"/>
        <w:jc w:val="both"/>
      </w:pPr>
      <w:r>
        <w:t xml:space="preserve">The </w:t>
      </w:r>
      <w:r w:rsidR="007A0AFB">
        <w:t>notarized sample signature and seal card (if there is a seal)</w:t>
      </w:r>
      <w:r>
        <w:t xml:space="preserve"> * (hereinafter referred to as Card).</w:t>
      </w:r>
    </w:p>
    <w:p w:rsidR="00BF0AC1" w:rsidRDefault="00BF0AC1" w:rsidP="00DC73CD">
      <w:pPr>
        <w:jc w:val="both"/>
        <w:rPr>
          <w:snapToGrid w:val="0"/>
          <w:szCs w:val="24"/>
        </w:rPr>
      </w:pPr>
      <w:r>
        <w:t>In case the Client:</w:t>
      </w:r>
    </w:p>
    <w:p w:rsidR="00BF0AC1" w:rsidRDefault="00BF0AC1" w:rsidP="00DC73CD">
      <w:pPr>
        <w:jc w:val="both"/>
        <w:rPr>
          <w:snapToGrid w:val="0"/>
          <w:szCs w:val="24"/>
        </w:rPr>
      </w:pPr>
      <w:r>
        <w:t>- mentions in the Card one signatory, a Letter should be submitted according to the Form, presented in Appendix №5;</w:t>
      </w:r>
    </w:p>
    <w:p w:rsidR="00BF0AC1" w:rsidRDefault="00BF0AC1" w:rsidP="00DC73CD">
      <w:pPr>
        <w:jc w:val="both"/>
        <w:rPr>
          <w:snapToGrid w:val="0"/>
          <w:szCs w:val="24"/>
          <w:lang w:val="en-GB"/>
        </w:rPr>
      </w:pPr>
      <w:r>
        <w:t xml:space="preserve">- mentions more </w:t>
      </w:r>
      <w:r w:rsidR="00E031FB">
        <w:t xml:space="preserve">than two </w:t>
      </w:r>
      <w:r>
        <w:t xml:space="preserve">signatories in the Card  - the Client is to submit a letter specifying the combination of signatures. </w:t>
      </w:r>
    </w:p>
    <w:p w:rsidR="00BF0AC1" w:rsidRPr="00DC73CD" w:rsidRDefault="00BF0AC1" w:rsidP="0076007B">
      <w:pPr>
        <w:pStyle w:val="af1"/>
        <w:numPr>
          <w:ilvl w:val="0"/>
          <w:numId w:val="22"/>
        </w:numPr>
        <w:ind w:left="0" w:firstLine="0"/>
        <w:jc w:val="both"/>
        <w:rPr>
          <w:b/>
        </w:rPr>
      </w:pPr>
      <w:r w:rsidRPr="00DC73CD">
        <w:rPr>
          <w:b/>
        </w:rPr>
        <w:t xml:space="preserve">Data (documents) on the financial status: </w:t>
      </w:r>
    </w:p>
    <w:p w:rsidR="00BF0AC1" w:rsidRDefault="00BF0AC1" w:rsidP="00DC73CD">
      <w:pPr>
        <w:jc w:val="both"/>
        <w:rPr>
          <w:b/>
          <w:bCs/>
          <w:i/>
          <w:szCs w:val="24"/>
        </w:rPr>
      </w:pPr>
      <w:r>
        <w:rPr>
          <w:b/>
          <w:i/>
        </w:rPr>
        <w:t>- of the legal entity - non-resident, considered to be a Russian tax payer:</w:t>
      </w:r>
    </w:p>
    <w:p w:rsidR="00BF0AC1" w:rsidRDefault="00BF0AC1" w:rsidP="00DC73CD">
      <w:pPr>
        <w:jc w:val="both"/>
        <w:rPr>
          <w:bCs/>
          <w:szCs w:val="24"/>
        </w:rPr>
      </w:pPr>
      <w:r>
        <w:tab/>
        <w:t>12.1. Copy of annual financial statements (balance sheet report and Profit &amp; Loss Statement), according to one of the below mentioned options:</w:t>
      </w:r>
    </w:p>
    <w:p w:rsidR="00BF0AC1" w:rsidRDefault="00BF0AC1" w:rsidP="00DC73CD">
      <w:pPr>
        <w:jc w:val="both"/>
        <w:rPr>
          <w:bCs/>
          <w:szCs w:val="24"/>
        </w:rPr>
      </w:pPr>
      <w:r>
        <w:t>- marked by the tax authority as accepted;</w:t>
      </w:r>
    </w:p>
    <w:p w:rsidR="00BF0AC1" w:rsidRDefault="00BF0AC1" w:rsidP="00DC73CD">
      <w:pPr>
        <w:jc w:val="both"/>
        <w:rPr>
          <w:bCs/>
          <w:szCs w:val="24"/>
        </w:rPr>
      </w:pPr>
      <w:r>
        <w:lastRenderedPageBreak/>
        <w:t>- with a copy of receipt on forwarding a registered letter with the list of enclosures (if forwarding by post)</w:t>
      </w:r>
    </w:p>
    <w:p w:rsidR="00BF0AC1" w:rsidRDefault="00BF0AC1" w:rsidP="00DC73CD">
      <w:pPr>
        <w:jc w:val="both"/>
        <w:rPr>
          <w:bCs/>
          <w:szCs w:val="24"/>
        </w:rPr>
      </w:pPr>
      <w:r>
        <w:t xml:space="preserve">- with a copy of </w:t>
      </w:r>
      <w:r w:rsidR="00BF4FCA">
        <w:t xml:space="preserve">the </w:t>
      </w:r>
      <w:r>
        <w:t>confirmation of forwarding the hard copy (if transferring in electronic form);</w:t>
      </w:r>
    </w:p>
    <w:p w:rsidR="00BF0AC1" w:rsidRDefault="00BF0AC1" w:rsidP="00DC73CD">
      <w:pPr>
        <w:ind w:firstLine="708"/>
        <w:jc w:val="both"/>
        <w:rPr>
          <w:b/>
          <w:bCs/>
          <w:i/>
          <w:szCs w:val="24"/>
        </w:rPr>
      </w:pPr>
      <w:r>
        <w:rPr>
          <w:b/>
          <w:i/>
        </w:rPr>
        <w:t>or</w:t>
      </w:r>
    </w:p>
    <w:p w:rsidR="00BF0AC1" w:rsidRDefault="00BF0AC1" w:rsidP="00DC73CD">
      <w:pPr>
        <w:ind w:firstLine="708"/>
        <w:jc w:val="both"/>
        <w:rPr>
          <w:bCs/>
          <w:szCs w:val="24"/>
        </w:rPr>
      </w:pPr>
      <w:r>
        <w:t>12.2.</w:t>
      </w:r>
      <w:r>
        <w:rPr>
          <w:b/>
        </w:rPr>
        <w:t xml:space="preserve"> </w:t>
      </w:r>
      <w:r>
        <w:t xml:space="preserve">a copy of the audited annual statement for the previous year, where the accuracy of financial (accounting) reporting and the compliance of the accounting procedures with the legislation of the Russian Federation are verified. </w:t>
      </w:r>
    </w:p>
    <w:p w:rsidR="00BF0AC1" w:rsidRDefault="00BF0AC1" w:rsidP="00DC73CD">
      <w:pPr>
        <w:ind w:firstLine="708"/>
        <w:jc w:val="both"/>
        <w:rPr>
          <w:b/>
          <w:bCs/>
          <w:i/>
          <w:szCs w:val="24"/>
        </w:rPr>
      </w:pPr>
      <w:r>
        <w:rPr>
          <w:b/>
          <w:i/>
        </w:rPr>
        <w:t xml:space="preserve">If the annual financial statement is not presented to the tax authorities and audit report on the annual statement for the previous year is lacking, the following documents should be submitted: </w:t>
      </w:r>
    </w:p>
    <w:p w:rsidR="00BF0AC1" w:rsidRDefault="00BF0AC1" w:rsidP="00DC73CD">
      <w:pPr>
        <w:ind w:firstLine="708"/>
        <w:jc w:val="both"/>
        <w:rPr>
          <w:bCs/>
          <w:szCs w:val="24"/>
        </w:rPr>
      </w:pPr>
      <w:r>
        <w:t>12.3. a copy of the annual tax declaration with attachments, submitted in one of the below mentioned options:</w:t>
      </w:r>
    </w:p>
    <w:p w:rsidR="00BF0AC1" w:rsidRDefault="00BF0AC1" w:rsidP="00DC73CD">
      <w:pPr>
        <w:jc w:val="both"/>
        <w:rPr>
          <w:bCs/>
          <w:szCs w:val="24"/>
        </w:rPr>
      </w:pPr>
      <w:r>
        <w:t>- marked by the tax authority as accepted;</w:t>
      </w:r>
    </w:p>
    <w:p w:rsidR="00BF0AC1" w:rsidRDefault="00BF0AC1" w:rsidP="00DC73CD">
      <w:pPr>
        <w:jc w:val="both"/>
        <w:rPr>
          <w:bCs/>
          <w:szCs w:val="24"/>
        </w:rPr>
      </w:pPr>
      <w:r>
        <w:t>- with a copy of receipt on forwarding a registered letter with the list of enclosures (if forwarding by post)</w:t>
      </w:r>
    </w:p>
    <w:p w:rsidR="00BF0AC1" w:rsidRDefault="00BF0AC1" w:rsidP="00DC73CD">
      <w:pPr>
        <w:jc w:val="both"/>
        <w:rPr>
          <w:bCs/>
          <w:szCs w:val="24"/>
        </w:rPr>
      </w:pPr>
      <w:r>
        <w:t>- with a copy of</w:t>
      </w:r>
      <w:r w:rsidR="008B4EF0">
        <w:t xml:space="preserve"> the</w:t>
      </w:r>
      <w:r>
        <w:t xml:space="preserve"> confirmation of forwarding the hard copy (if transferring in electronic form).</w:t>
      </w:r>
    </w:p>
    <w:p w:rsidR="00BF0AC1" w:rsidRDefault="00BF0AC1" w:rsidP="00DC73CD">
      <w:pPr>
        <w:ind w:firstLine="708"/>
        <w:jc w:val="both"/>
        <w:rPr>
          <w:b/>
          <w:bCs/>
          <w:szCs w:val="24"/>
        </w:rPr>
      </w:pPr>
      <w:r>
        <w:rPr>
          <w:b/>
        </w:rPr>
        <w:t xml:space="preserve">If the period of activity of the legal entity is less than the reporting period established by the legislation of the Russian Federation (for drawing-up and submittal of annual financial statements/annual tax declarations and payment of taxes, duties, fines and penalties), the legal entity should present: </w:t>
      </w:r>
    </w:p>
    <w:p w:rsidR="00BF0AC1" w:rsidRDefault="00BF0AC1" w:rsidP="00DC73CD">
      <w:pPr>
        <w:ind w:firstLine="708"/>
        <w:jc w:val="both"/>
        <w:rPr>
          <w:bCs/>
          <w:szCs w:val="24"/>
        </w:rPr>
      </w:pPr>
      <w:r>
        <w:t>12.4.</w:t>
      </w:r>
      <w:r>
        <w:rPr>
          <w:b/>
        </w:rPr>
        <w:t xml:space="preserve"> </w:t>
      </w:r>
      <w:r>
        <w:t xml:space="preserve">a letter confirming the absence of default on financial obligations due to the lack of financial means on bank accounts, as well as confirming the absence of insolvency (bankruptcy) proceedings with regards to the legal entity, valid court decisions on acknowledging it insolvent (bankrupt), liquidation proceedings as of the date of presenting the documents to the Bank and containing the obligation of the legal entity to submit to the Bank any of the documents mentioned in points 12.1.-12.3. not later than within five working days of the first submittal thereof to the tax authorities. </w:t>
      </w:r>
    </w:p>
    <w:p w:rsidR="00BF0AC1" w:rsidRDefault="00BF0AC1" w:rsidP="00DC73CD">
      <w:pPr>
        <w:jc w:val="both"/>
        <w:rPr>
          <w:bCs/>
          <w:szCs w:val="24"/>
        </w:rPr>
      </w:pPr>
      <w:r>
        <w:rPr>
          <w:b/>
          <w:i/>
        </w:rPr>
        <w:t>- of the legal entity - non-resident which is not a Russian tax payer:</w:t>
      </w:r>
    </w:p>
    <w:p w:rsidR="00BF0AC1" w:rsidRDefault="00BF0AC1" w:rsidP="00DC73CD">
      <w:pPr>
        <w:ind w:firstLine="708"/>
        <w:jc w:val="both"/>
        <w:rPr>
          <w:bCs/>
          <w:szCs w:val="24"/>
        </w:rPr>
      </w:pPr>
      <w:r>
        <w:t>12.5. a copy of the audited annual financial statement (in the absence of management statements) (IFRS Reporting)</w:t>
      </w:r>
    </w:p>
    <w:p w:rsidR="00BF0AC1" w:rsidRDefault="00BF0AC1" w:rsidP="00DC73CD">
      <w:pPr>
        <w:ind w:firstLine="708"/>
        <w:jc w:val="both"/>
        <w:rPr>
          <w:b/>
          <w:bCs/>
          <w:i/>
          <w:szCs w:val="24"/>
        </w:rPr>
      </w:pPr>
      <w:r>
        <w:rPr>
          <w:b/>
          <w:i/>
        </w:rPr>
        <w:t>or</w:t>
      </w:r>
    </w:p>
    <w:p w:rsidR="00BF0AC1" w:rsidRDefault="00BF0AC1" w:rsidP="00DC73CD">
      <w:pPr>
        <w:ind w:firstLine="708"/>
        <w:jc w:val="both"/>
        <w:rPr>
          <w:bCs/>
          <w:szCs w:val="24"/>
        </w:rPr>
      </w:pPr>
      <w:r>
        <w:t>12.6. a letter proving the absence of any obligation to submit financial statements to the competent state authorities at the place of registration or business activity and copies of internal documents of the legal entity for the purposes of financial and economic accounting, as well as documents confirming the absence of default on financial obligations due to lack of financial means on bank accounts, as well as of the absence of insolvency (bankruptcy) proceedings with regards to the legal entity, valid court decisions on acknowledging it insolvent (bankrupt), liquidation proceedings as of the date of presenting the documents to the Bank.</w:t>
      </w:r>
    </w:p>
    <w:p w:rsidR="00BF0AC1" w:rsidRDefault="00BF0AC1" w:rsidP="0076007B">
      <w:pPr>
        <w:pStyle w:val="af1"/>
        <w:numPr>
          <w:ilvl w:val="0"/>
          <w:numId w:val="22"/>
        </w:numPr>
        <w:ind w:left="0" w:firstLine="0"/>
        <w:jc w:val="both"/>
        <w:rPr>
          <w:b/>
          <w:bCs/>
          <w:i/>
          <w:szCs w:val="24"/>
        </w:rPr>
      </w:pPr>
      <w:r w:rsidRPr="00DC73CD">
        <w:rPr>
          <w:b/>
        </w:rPr>
        <w:t>Data on business reputation</w:t>
      </w:r>
      <w:r w:rsidR="00DC73CD">
        <w:rPr>
          <w:b/>
        </w:rPr>
        <w:t>:</w:t>
      </w:r>
    </w:p>
    <w:p w:rsidR="00BF0AC1" w:rsidRDefault="00BF0AC1" w:rsidP="00DC73CD">
      <w:pPr>
        <w:ind w:firstLine="708"/>
        <w:jc w:val="both"/>
        <w:rPr>
          <w:b/>
          <w:bCs/>
          <w:i/>
          <w:szCs w:val="24"/>
        </w:rPr>
      </w:pPr>
      <w:r>
        <w:rPr>
          <w:b/>
          <w:i/>
        </w:rPr>
        <w:t>The legal entity may choose the documents to submit:</w:t>
      </w:r>
    </w:p>
    <w:p w:rsidR="00BF0AC1" w:rsidRDefault="00BF0AC1" w:rsidP="00DC73CD">
      <w:pPr>
        <w:ind w:firstLine="708"/>
        <w:jc w:val="both"/>
        <w:rPr>
          <w:bCs/>
          <w:szCs w:val="24"/>
        </w:rPr>
      </w:pPr>
      <w:r>
        <w:t xml:space="preserve">13.1. References (in free written form) on the legal entity from other clients of the Bank, having business relations with the legal entity. </w:t>
      </w:r>
    </w:p>
    <w:p w:rsidR="00BF0AC1" w:rsidRDefault="00BF0AC1" w:rsidP="00DC73CD">
      <w:pPr>
        <w:tabs>
          <w:tab w:val="left" w:pos="1956"/>
        </w:tabs>
        <w:ind w:firstLine="708"/>
        <w:jc w:val="both"/>
        <w:rPr>
          <w:b/>
          <w:bCs/>
          <w:i/>
          <w:szCs w:val="24"/>
        </w:rPr>
      </w:pPr>
      <w:r>
        <w:rPr>
          <w:b/>
          <w:i/>
        </w:rPr>
        <w:t>or</w:t>
      </w:r>
    </w:p>
    <w:p w:rsidR="00BF0AC1" w:rsidRDefault="00BF0AC1" w:rsidP="00DC73CD">
      <w:pPr>
        <w:ind w:firstLine="708"/>
        <w:jc w:val="both"/>
        <w:rPr>
          <w:bCs/>
          <w:szCs w:val="24"/>
        </w:rPr>
      </w:pPr>
      <w:r>
        <w:t>13.2. References (in free written form) from other credit institutions where the legal entity is/was serviced, with the evaluation of the business reputation of the legal entity from those credit institutions.</w:t>
      </w:r>
    </w:p>
    <w:p w:rsidR="00BF0AC1" w:rsidRDefault="00BF0AC1" w:rsidP="00DC73CD">
      <w:pPr>
        <w:ind w:firstLine="708"/>
        <w:jc w:val="both"/>
        <w:rPr>
          <w:b/>
          <w:bCs/>
          <w:szCs w:val="24"/>
        </w:rPr>
      </w:pPr>
      <w:r>
        <w:rPr>
          <w:b/>
        </w:rPr>
        <w:t>If the references, mentioned in the points 13.1, 13.2., cannot be provided, the legal entity can submit the following:</w:t>
      </w:r>
    </w:p>
    <w:p w:rsidR="000C694C" w:rsidRDefault="00BF0AC1" w:rsidP="000C694C">
      <w:pPr>
        <w:pStyle w:val="af1"/>
        <w:numPr>
          <w:ilvl w:val="1"/>
          <w:numId w:val="22"/>
        </w:numPr>
        <w:jc w:val="both"/>
      </w:pPr>
      <w:r>
        <w:t>the references (in free written form) received from main/planned contractors of the legal entity, having business relations with the legal entity, regarding the assess</w:t>
      </w:r>
      <w:r w:rsidR="000C694C">
        <w:t>ment on its business reputation</w:t>
      </w:r>
    </w:p>
    <w:p w:rsidR="00BF0AC1" w:rsidRPr="00CD5365" w:rsidRDefault="000C694C" w:rsidP="000C694C">
      <w:pPr>
        <w:pStyle w:val="af1"/>
        <w:ind w:left="1263"/>
        <w:jc w:val="both"/>
        <w:rPr>
          <w:b/>
          <w:i/>
        </w:rPr>
      </w:pPr>
      <w:r w:rsidRPr="00CD5365">
        <w:rPr>
          <w:b/>
          <w:i/>
        </w:rPr>
        <w:t>or</w:t>
      </w:r>
      <w:r w:rsidR="00BF0AC1" w:rsidRPr="00CD5365">
        <w:rPr>
          <w:b/>
          <w:i/>
        </w:rPr>
        <w:t xml:space="preserve">  </w:t>
      </w:r>
    </w:p>
    <w:p w:rsidR="0031196D" w:rsidRDefault="0031196D" w:rsidP="0031196D">
      <w:pPr>
        <w:pStyle w:val="af1"/>
        <w:numPr>
          <w:ilvl w:val="1"/>
          <w:numId w:val="22"/>
        </w:numPr>
      </w:pPr>
      <w:r>
        <w:lastRenderedPageBreak/>
        <w:t>the information from the client indicating information about the organization's activities, development plans, industry affiliation, information about the proposed main counterparties</w:t>
      </w:r>
      <w:r w:rsidRPr="0031196D">
        <w:t>.</w:t>
      </w:r>
    </w:p>
    <w:p w:rsidR="000C694C" w:rsidRPr="000C694C" w:rsidRDefault="0031196D" w:rsidP="0031196D">
      <w:pPr>
        <w:pStyle w:val="af1"/>
        <w:ind w:left="1263"/>
        <w:jc w:val="both"/>
        <w:rPr>
          <w:bCs/>
          <w:szCs w:val="24"/>
        </w:rPr>
      </w:pPr>
      <w:r>
        <w:br/>
      </w:r>
    </w:p>
    <w:p w:rsidR="00BF0AC1" w:rsidRDefault="00BF0AC1" w:rsidP="00DC73CD">
      <w:pPr>
        <w:pStyle w:val="3"/>
        <w:spacing w:line="240" w:lineRule="atLeast"/>
        <w:ind w:firstLine="709"/>
        <w:jc w:val="both"/>
        <w:rPr>
          <w:b/>
          <w:i/>
          <w:sz w:val="24"/>
          <w:szCs w:val="24"/>
        </w:rPr>
      </w:pPr>
      <w:r>
        <w:rPr>
          <w:b/>
          <w:i/>
          <w:sz w:val="24"/>
        </w:rPr>
        <w:t>For opening a settlement account for a legal entity - non-resident for accounting the funds of a standalone subdivision (branch, representation office), the following documents should be presented to the Bank additionally:</w:t>
      </w:r>
    </w:p>
    <w:p w:rsidR="001D0D71" w:rsidRPr="00DC73CD" w:rsidRDefault="00BF0AC1" w:rsidP="0031196D">
      <w:pPr>
        <w:pStyle w:val="af1"/>
        <w:numPr>
          <w:ilvl w:val="0"/>
          <w:numId w:val="23"/>
        </w:numPr>
        <w:ind w:left="0" w:firstLine="0"/>
        <w:jc w:val="both"/>
      </w:pPr>
      <w:r w:rsidRPr="00DC73CD">
        <w:t>Statement on the standalone subdivision</w:t>
      </w:r>
      <w:r w:rsidR="00C867D0" w:rsidRPr="00DC73CD">
        <w:t xml:space="preserve"> of the legal person</w:t>
      </w:r>
      <w:r w:rsidRPr="00DC73CD">
        <w:t>, registered in the State Registration Chamber under the Ministry of Ju</w:t>
      </w:r>
      <w:r w:rsidR="00C867D0" w:rsidRPr="00DC73CD">
        <w:t>stice of the Russian Federation or the document defining the legal status of the</w:t>
      </w:r>
      <w:r w:rsidR="006A001F" w:rsidRPr="00DC73CD">
        <w:t xml:space="preserve"> subdivision of the</w:t>
      </w:r>
      <w:r w:rsidR="00C867D0" w:rsidRPr="00DC73CD">
        <w:t xml:space="preserve"> </w:t>
      </w:r>
      <w:r w:rsidR="006A001F" w:rsidRPr="00DC73CD">
        <w:t>foreign non-profit non-governmental organization.</w:t>
      </w:r>
    </w:p>
    <w:p w:rsidR="00A1734B" w:rsidRDefault="00CD3172" w:rsidP="0031196D">
      <w:pPr>
        <w:pStyle w:val="af1"/>
        <w:numPr>
          <w:ilvl w:val="0"/>
          <w:numId w:val="23"/>
        </w:numPr>
        <w:ind w:left="0" w:firstLine="0"/>
        <w:jc w:val="both"/>
      </w:pPr>
      <w:r w:rsidRPr="0076007B">
        <w:t>Extract from the public registry of accredited affiliates</w:t>
      </w:r>
      <w:r w:rsidR="00597987">
        <w:t xml:space="preserve"> and </w:t>
      </w:r>
      <w:r w:rsidRPr="0076007B">
        <w:t>representative office</w:t>
      </w:r>
      <w:r w:rsidR="00597987">
        <w:t>s</w:t>
      </w:r>
      <w:r w:rsidRPr="0076007B">
        <w:t xml:space="preserve"> of foreign legal persons about the specific affiliate, representative office of the legal person or extract form the registry of affiliates and representation</w:t>
      </w:r>
      <w:r w:rsidR="00597987">
        <w:t>s</w:t>
      </w:r>
      <w:r w:rsidRPr="0076007B">
        <w:t xml:space="preserve"> of international organization</w:t>
      </w:r>
      <w:r w:rsidR="00597987">
        <w:t>s</w:t>
      </w:r>
      <w:r w:rsidRPr="0076007B">
        <w:t xml:space="preserve"> and foreign non-profit non-governmental organizations (or another similar document)</w:t>
      </w:r>
      <w:r w:rsidR="001D0D71" w:rsidRPr="0076007B">
        <w:t>.</w:t>
      </w:r>
    </w:p>
    <w:p w:rsidR="00BF0AC1" w:rsidRPr="00A1734B" w:rsidRDefault="00A1734B" w:rsidP="0031196D">
      <w:pPr>
        <w:pStyle w:val="af1"/>
        <w:numPr>
          <w:ilvl w:val="0"/>
          <w:numId w:val="23"/>
        </w:numPr>
        <w:ind w:left="0" w:firstLine="0"/>
        <w:jc w:val="both"/>
      </w:pPr>
      <w:r w:rsidRPr="00A1734B">
        <w:rPr>
          <w:color w:val="000000"/>
          <w:szCs w:val="24"/>
        </w:rPr>
        <w:t>Extract from the Register of branches and representative offices of international organizations and non-governmental non-profit organizations, corresponding (or other similar document).</w:t>
      </w:r>
    </w:p>
    <w:p w:rsidR="00BF0AC1" w:rsidRPr="0076007B" w:rsidRDefault="00BF0AC1" w:rsidP="0031196D">
      <w:pPr>
        <w:pStyle w:val="af1"/>
        <w:numPr>
          <w:ilvl w:val="0"/>
          <w:numId w:val="23"/>
        </w:numPr>
        <w:ind w:left="0" w:firstLine="0"/>
        <w:jc w:val="both"/>
      </w:pPr>
      <w:r>
        <w:t>Decree on the creation of the standalone subdivision.</w:t>
      </w:r>
    </w:p>
    <w:p w:rsidR="00BF0AC1" w:rsidRDefault="00BF0AC1" w:rsidP="0031196D">
      <w:pPr>
        <w:pStyle w:val="af1"/>
        <w:numPr>
          <w:ilvl w:val="0"/>
          <w:numId w:val="23"/>
        </w:numPr>
        <w:ind w:left="0" w:firstLine="0"/>
        <w:jc w:val="both"/>
      </w:pPr>
      <w:r>
        <w:t>Order (decision) assigning the manager</w:t>
      </w:r>
      <w:r w:rsidR="001D0D71">
        <w:t xml:space="preserve"> of the sta</w:t>
      </w:r>
      <w:r w:rsidR="00D45FE1">
        <w:t>ndalone subdivision or of the representative office of a foreign non-profit non-governmental organization.</w:t>
      </w:r>
    </w:p>
    <w:p w:rsidR="00BF0AC1" w:rsidRPr="0076007B" w:rsidRDefault="00BF0AC1" w:rsidP="0076007B">
      <w:pPr>
        <w:pStyle w:val="af1"/>
        <w:ind w:left="0"/>
        <w:jc w:val="both"/>
      </w:pPr>
    </w:p>
    <w:p w:rsidR="00BF0AC1" w:rsidRDefault="00BF0AC1" w:rsidP="00DC73CD">
      <w:pPr>
        <w:pStyle w:val="ConsPlusNormal"/>
        <w:ind w:firstLine="540"/>
        <w:jc w:val="both"/>
        <w:rPr>
          <w:rFonts w:ascii="Times New Roman" w:hAnsi="Times New Roman" w:cs="Times New Roman"/>
          <w:sz w:val="24"/>
          <w:szCs w:val="24"/>
        </w:rPr>
      </w:pPr>
      <w:r>
        <w:rPr>
          <w:rFonts w:ascii="Times New Roman" w:hAnsi="Times New Roman"/>
          <w:sz w:val="24"/>
        </w:rPr>
        <w:t xml:space="preserve">All documents (including </w:t>
      </w:r>
      <w:r w:rsidR="00597987">
        <w:rPr>
          <w:rFonts w:ascii="Times New Roman" w:hAnsi="Times New Roman"/>
          <w:sz w:val="24"/>
        </w:rPr>
        <w:t>identity documents</w:t>
      </w:r>
      <w:r>
        <w:rPr>
          <w:rFonts w:ascii="Times New Roman" w:hAnsi="Times New Roman"/>
          <w:sz w:val="24"/>
        </w:rPr>
        <w:t xml:space="preserve">) shall be presented with a notary certified translation into the Russian language (excluding personal identification documents of individuals, issued by the competent authorities of foreign countries, drawn up in several languages, including Russian). </w:t>
      </w:r>
    </w:p>
    <w:p w:rsidR="00BF0AC1" w:rsidRDefault="00BF0AC1" w:rsidP="00DC73CD">
      <w:pPr>
        <w:pStyle w:val="ConsPlusNormal"/>
        <w:ind w:firstLine="540"/>
        <w:jc w:val="both"/>
        <w:rPr>
          <w:rFonts w:ascii="Times New Roman" w:hAnsi="Times New Roman"/>
          <w:sz w:val="24"/>
        </w:rPr>
      </w:pPr>
      <w:r>
        <w:rPr>
          <w:rFonts w:ascii="Times New Roman" w:hAnsi="Times New Roman"/>
          <w:sz w:val="24"/>
        </w:rPr>
        <w:t xml:space="preserve">The requirement to submit documents to the Bank accompanied by a duly certified translation into the Russian language does not refer to the documents issued by the competent authorities of foreign countries such as personal identification documents, given that the individual has a document proving his/her right to legally stay (live) on the territory of the Russian Federation (for example, entry visa, migration card). </w:t>
      </w:r>
    </w:p>
    <w:p w:rsidR="00BF0AC1" w:rsidRDefault="00BF0AC1" w:rsidP="00DC73CD">
      <w:pPr>
        <w:pStyle w:val="ConsPlusNormal"/>
        <w:ind w:firstLine="540"/>
        <w:jc w:val="both"/>
        <w:rPr>
          <w:rFonts w:ascii="Times New Roman" w:hAnsi="Times New Roman" w:cs="Times New Roman"/>
          <w:sz w:val="24"/>
          <w:szCs w:val="24"/>
        </w:rPr>
      </w:pPr>
      <w:r>
        <w:rPr>
          <w:rFonts w:ascii="Times New Roman" w:hAnsi="Times New Roman" w:cs="Times New Roman"/>
          <w:sz w:val="24"/>
        </w:rPr>
        <w:t>The documents, containing registration marks, verifying notes of corresponding state authorities, on the territory of which the legal entity has been founded, should be legalized in the embassy (consulate) of the Russian Federation abroad or endorsed with an Apostille in accordance with Article 4 of the Hague Convention as of 10/5/1961, and translated into the Russian language. Translation into the Russian language (with the translator's signature) should be notary certified.</w:t>
      </w:r>
    </w:p>
    <w:p w:rsidR="00BF0AC1" w:rsidRDefault="00BF0AC1" w:rsidP="00DC73CD">
      <w:pPr>
        <w:autoSpaceDE w:val="0"/>
        <w:autoSpaceDN w:val="0"/>
        <w:adjustRightInd w:val="0"/>
        <w:ind w:firstLine="540"/>
        <w:jc w:val="both"/>
      </w:pPr>
      <w:r>
        <w:t xml:space="preserve">All documents should be notary certified or presented to the Bank in original. </w:t>
      </w:r>
    </w:p>
    <w:p w:rsidR="00BF0AC1" w:rsidRDefault="00BF0AC1" w:rsidP="00DC73CD">
      <w:pPr>
        <w:autoSpaceDE w:val="0"/>
        <w:autoSpaceDN w:val="0"/>
        <w:adjustRightInd w:val="0"/>
        <w:ind w:firstLine="540"/>
        <w:jc w:val="both"/>
      </w:pPr>
      <w:r>
        <w:t>In case there are individuals among the founders (members, shareholders), copies of their passports or data on their requisites are required</w:t>
      </w:r>
      <w:r w:rsidR="008B4864" w:rsidRPr="008B4864">
        <w:t xml:space="preserve"> (the copies must be </w:t>
      </w:r>
      <w:r w:rsidR="008B4864">
        <w:t xml:space="preserve">bound together and signed by the authorized representative of the Client, the records must be signed by the authorized representative of the Client. This requirement </w:t>
      </w:r>
      <w:r w:rsidR="00A94EBD">
        <w:t>shall not apply to shareholders (participants) of the legal person that hold less than 1 percent of the legal person’s shares.</w:t>
      </w:r>
    </w:p>
    <w:p w:rsidR="001D0D71" w:rsidRPr="00DC73CD" w:rsidRDefault="001D0D71" w:rsidP="00DC73CD">
      <w:pPr>
        <w:autoSpaceDE w:val="0"/>
        <w:autoSpaceDN w:val="0"/>
        <w:adjustRightInd w:val="0"/>
        <w:ind w:firstLine="540"/>
        <w:jc w:val="both"/>
      </w:pPr>
    </w:p>
    <w:p w:rsidR="00BF0AC1" w:rsidRDefault="00BF0AC1" w:rsidP="00DC73CD">
      <w:pPr>
        <w:autoSpaceDE w:val="0"/>
        <w:autoSpaceDN w:val="0"/>
        <w:adjustRightInd w:val="0"/>
        <w:ind w:firstLine="540"/>
        <w:jc w:val="both"/>
        <w:rPr>
          <w:szCs w:val="24"/>
        </w:rPr>
      </w:pPr>
      <w:r>
        <w:t>Copies of the documents mentioned in points 12.1.-12.3.,</w:t>
      </w:r>
      <w:r w:rsidR="0076007B">
        <w:t xml:space="preserve"> </w:t>
      </w:r>
      <w:r>
        <w:t xml:space="preserve">12.5 should be verified by the signature of the authorized representative of the organization. Thereat, the Bank reserves the right to demand the originals of the documents for familiarization. </w:t>
      </w:r>
    </w:p>
    <w:p w:rsidR="00BF0AC1" w:rsidRDefault="00BF0AC1" w:rsidP="00DC73CD">
      <w:pPr>
        <w:jc w:val="both"/>
        <w:rPr>
          <w:b/>
        </w:rPr>
      </w:pPr>
    </w:p>
    <w:p w:rsidR="00BF0AC1" w:rsidRDefault="00BF0AC1" w:rsidP="00DC73CD">
      <w:pPr>
        <w:jc w:val="both"/>
        <w:rPr>
          <w:b/>
          <w:szCs w:val="24"/>
        </w:rPr>
      </w:pPr>
      <w:r>
        <w:rPr>
          <w:b/>
        </w:rPr>
        <w:t>* Please note that the impress of seal</w:t>
      </w:r>
      <w:r w:rsidR="0073320C">
        <w:rPr>
          <w:b/>
        </w:rPr>
        <w:t xml:space="preserve"> (if there is a seal)</w:t>
      </w:r>
      <w:r>
        <w:rPr>
          <w:b/>
        </w:rPr>
        <w:t>, fixed on the Seal Card, should be clear. Letters, figures and symbols in the seal should be clear and readable. Cards containing a not clear impress of seal will not be accepted by the Bank.</w:t>
      </w:r>
    </w:p>
    <w:sectPr w:rsidR="00BF0AC1" w:rsidSect="00A114B9">
      <w:headerReference w:type="even" r:id="rId10"/>
      <w:headerReference w:type="default" r:id="rId11"/>
      <w:footerReference w:type="even" r:id="rId12"/>
      <w:footerReference w:type="default" r:id="rId13"/>
      <w:headerReference w:type="first" r:id="rId14"/>
      <w:footerReference w:type="first" r:id="rId15"/>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521" w:rsidRDefault="00425521">
      <w:r>
        <w:separator/>
      </w:r>
    </w:p>
  </w:endnote>
  <w:endnote w:type="continuationSeparator" w:id="0">
    <w:p w:rsidR="00425521" w:rsidRDefault="0042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5C" w:rsidRDefault="00D1395C" w:rsidP="005263E0">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1395C" w:rsidRDefault="00D1395C" w:rsidP="005263E0">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5C" w:rsidRDefault="00D1395C" w:rsidP="005263E0">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4" w:rsidRDefault="007B2D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521" w:rsidRDefault="00425521">
      <w:r>
        <w:separator/>
      </w:r>
    </w:p>
  </w:footnote>
  <w:footnote w:type="continuationSeparator" w:id="0">
    <w:p w:rsidR="00425521" w:rsidRDefault="00425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4" w:rsidRDefault="007B2DB4">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4" w:rsidRDefault="007B2DB4">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4" w:rsidRDefault="007B2DB4">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432"/>
    <w:multiLevelType w:val="hybridMultilevel"/>
    <w:tmpl w:val="10D2BCB8"/>
    <w:lvl w:ilvl="0" w:tplc="CD44384A">
      <w:start w:val="1"/>
      <w:numFmt w:val="bullet"/>
      <w:lvlText w:val=""/>
      <w:lvlJc w:val="left"/>
      <w:pPr>
        <w:ind w:left="720" w:hanging="360"/>
      </w:pPr>
      <w:rPr>
        <w:rFonts w:ascii="Symbol" w:hAnsi="Symbol" w:hint="default"/>
      </w:rPr>
    </w:lvl>
    <w:lvl w:ilvl="1" w:tplc="D332ADC2" w:tentative="1">
      <w:start w:val="1"/>
      <w:numFmt w:val="bullet"/>
      <w:lvlText w:val="o"/>
      <w:lvlJc w:val="left"/>
      <w:pPr>
        <w:ind w:left="1440" w:hanging="360"/>
      </w:pPr>
      <w:rPr>
        <w:rFonts w:ascii="Courier New" w:hAnsi="Courier New" w:cs="Courier New" w:hint="default"/>
      </w:rPr>
    </w:lvl>
    <w:lvl w:ilvl="2" w:tplc="5AB89B00" w:tentative="1">
      <w:start w:val="1"/>
      <w:numFmt w:val="bullet"/>
      <w:lvlText w:val=""/>
      <w:lvlJc w:val="left"/>
      <w:pPr>
        <w:ind w:left="2160" w:hanging="360"/>
      </w:pPr>
      <w:rPr>
        <w:rFonts w:ascii="Wingdings" w:hAnsi="Wingdings" w:hint="default"/>
      </w:rPr>
    </w:lvl>
    <w:lvl w:ilvl="3" w:tplc="CEE6C27A" w:tentative="1">
      <w:start w:val="1"/>
      <w:numFmt w:val="bullet"/>
      <w:lvlText w:val=""/>
      <w:lvlJc w:val="left"/>
      <w:pPr>
        <w:ind w:left="2880" w:hanging="360"/>
      </w:pPr>
      <w:rPr>
        <w:rFonts w:ascii="Symbol" w:hAnsi="Symbol" w:hint="default"/>
      </w:rPr>
    </w:lvl>
    <w:lvl w:ilvl="4" w:tplc="545012A2" w:tentative="1">
      <w:start w:val="1"/>
      <w:numFmt w:val="bullet"/>
      <w:lvlText w:val="o"/>
      <w:lvlJc w:val="left"/>
      <w:pPr>
        <w:ind w:left="3600" w:hanging="360"/>
      </w:pPr>
      <w:rPr>
        <w:rFonts w:ascii="Courier New" w:hAnsi="Courier New" w:cs="Courier New" w:hint="default"/>
      </w:rPr>
    </w:lvl>
    <w:lvl w:ilvl="5" w:tplc="4BDCCBBA" w:tentative="1">
      <w:start w:val="1"/>
      <w:numFmt w:val="bullet"/>
      <w:lvlText w:val=""/>
      <w:lvlJc w:val="left"/>
      <w:pPr>
        <w:ind w:left="4320" w:hanging="360"/>
      </w:pPr>
      <w:rPr>
        <w:rFonts w:ascii="Wingdings" w:hAnsi="Wingdings" w:hint="default"/>
      </w:rPr>
    </w:lvl>
    <w:lvl w:ilvl="6" w:tplc="44328BD8" w:tentative="1">
      <w:start w:val="1"/>
      <w:numFmt w:val="bullet"/>
      <w:lvlText w:val=""/>
      <w:lvlJc w:val="left"/>
      <w:pPr>
        <w:ind w:left="5040" w:hanging="360"/>
      </w:pPr>
      <w:rPr>
        <w:rFonts w:ascii="Symbol" w:hAnsi="Symbol" w:hint="default"/>
      </w:rPr>
    </w:lvl>
    <w:lvl w:ilvl="7" w:tplc="71E01C1C" w:tentative="1">
      <w:start w:val="1"/>
      <w:numFmt w:val="bullet"/>
      <w:lvlText w:val="o"/>
      <w:lvlJc w:val="left"/>
      <w:pPr>
        <w:ind w:left="5760" w:hanging="360"/>
      </w:pPr>
      <w:rPr>
        <w:rFonts w:ascii="Courier New" w:hAnsi="Courier New" w:cs="Courier New" w:hint="default"/>
      </w:rPr>
    </w:lvl>
    <w:lvl w:ilvl="8" w:tplc="A85E981E" w:tentative="1">
      <w:start w:val="1"/>
      <w:numFmt w:val="bullet"/>
      <w:lvlText w:val=""/>
      <w:lvlJc w:val="left"/>
      <w:pPr>
        <w:ind w:left="6480" w:hanging="360"/>
      </w:pPr>
      <w:rPr>
        <w:rFonts w:ascii="Wingdings" w:hAnsi="Wingdings" w:hint="default"/>
      </w:rPr>
    </w:lvl>
  </w:abstractNum>
  <w:abstractNum w:abstractNumId="1" w15:restartNumberingAfterBreak="0">
    <w:nsid w:val="06C02923"/>
    <w:multiLevelType w:val="hybridMultilevel"/>
    <w:tmpl w:val="6A800CE0"/>
    <w:lvl w:ilvl="0" w:tplc="09FC819E">
      <w:start w:val="1"/>
      <w:numFmt w:val="bullet"/>
      <w:lvlText w:val=""/>
      <w:lvlJc w:val="left"/>
      <w:pPr>
        <w:ind w:left="720" w:hanging="360"/>
      </w:pPr>
      <w:rPr>
        <w:rFonts w:ascii="Symbol" w:hAnsi="Symbol" w:hint="default"/>
      </w:rPr>
    </w:lvl>
    <w:lvl w:ilvl="1" w:tplc="EB547B98" w:tentative="1">
      <w:start w:val="1"/>
      <w:numFmt w:val="bullet"/>
      <w:lvlText w:val="o"/>
      <w:lvlJc w:val="left"/>
      <w:pPr>
        <w:ind w:left="1440" w:hanging="360"/>
      </w:pPr>
      <w:rPr>
        <w:rFonts w:ascii="Courier New" w:hAnsi="Courier New" w:cs="Courier New" w:hint="default"/>
      </w:rPr>
    </w:lvl>
    <w:lvl w:ilvl="2" w:tplc="DEBEE23C" w:tentative="1">
      <w:start w:val="1"/>
      <w:numFmt w:val="bullet"/>
      <w:lvlText w:val=""/>
      <w:lvlJc w:val="left"/>
      <w:pPr>
        <w:ind w:left="2160" w:hanging="360"/>
      </w:pPr>
      <w:rPr>
        <w:rFonts w:ascii="Wingdings" w:hAnsi="Wingdings" w:hint="default"/>
      </w:rPr>
    </w:lvl>
    <w:lvl w:ilvl="3" w:tplc="B6963E4A" w:tentative="1">
      <w:start w:val="1"/>
      <w:numFmt w:val="bullet"/>
      <w:lvlText w:val=""/>
      <w:lvlJc w:val="left"/>
      <w:pPr>
        <w:ind w:left="2880" w:hanging="360"/>
      </w:pPr>
      <w:rPr>
        <w:rFonts w:ascii="Symbol" w:hAnsi="Symbol" w:hint="default"/>
      </w:rPr>
    </w:lvl>
    <w:lvl w:ilvl="4" w:tplc="0D8AAFB0" w:tentative="1">
      <w:start w:val="1"/>
      <w:numFmt w:val="bullet"/>
      <w:lvlText w:val="o"/>
      <w:lvlJc w:val="left"/>
      <w:pPr>
        <w:ind w:left="3600" w:hanging="360"/>
      </w:pPr>
      <w:rPr>
        <w:rFonts w:ascii="Courier New" w:hAnsi="Courier New" w:cs="Courier New" w:hint="default"/>
      </w:rPr>
    </w:lvl>
    <w:lvl w:ilvl="5" w:tplc="74D0EDC8" w:tentative="1">
      <w:start w:val="1"/>
      <w:numFmt w:val="bullet"/>
      <w:lvlText w:val=""/>
      <w:lvlJc w:val="left"/>
      <w:pPr>
        <w:ind w:left="4320" w:hanging="360"/>
      </w:pPr>
      <w:rPr>
        <w:rFonts w:ascii="Wingdings" w:hAnsi="Wingdings" w:hint="default"/>
      </w:rPr>
    </w:lvl>
    <w:lvl w:ilvl="6" w:tplc="CB7AA1EE" w:tentative="1">
      <w:start w:val="1"/>
      <w:numFmt w:val="bullet"/>
      <w:lvlText w:val=""/>
      <w:lvlJc w:val="left"/>
      <w:pPr>
        <w:ind w:left="5040" w:hanging="360"/>
      </w:pPr>
      <w:rPr>
        <w:rFonts w:ascii="Symbol" w:hAnsi="Symbol" w:hint="default"/>
      </w:rPr>
    </w:lvl>
    <w:lvl w:ilvl="7" w:tplc="92FC4EEE" w:tentative="1">
      <w:start w:val="1"/>
      <w:numFmt w:val="bullet"/>
      <w:lvlText w:val="o"/>
      <w:lvlJc w:val="left"/>
      <w:pPr>
        <w:ind w:left="5760" w:hanging="360"/>
      </w:pPr>
      <w:rPr>
        <w:rFonts w:ascii="Courier New" w:hAnsi="Courier New" w:cs="Courier New" w:hint="default"/>
      </w:rPr>
    </w:lvl>
    <w:lvl w:ilvl="8" w:tplc="6B5E76BE" w:tentative="1">
      <w:start w:val="1"/>
      <w:numFmt w:val="bullet"/>
      <w:lvlText w:val=""/>
      <w:lvlJc w:val="left"/>
      <w:pPr>
        <w:ind w:left="6480" w:hanging="360"/>
      </w:pPr>
      <w:rPr>
        <w:rFonts w:ascii="Wingdings" w:hAnsi="Wingdings" w:hint="default"/>
      </w:rPr>
    </w:lvl>
  </w:abstractNum>
  <w:abstractNum w:abstractNumId="2" w15:restartNumberingAfterBreak="0">
    <w:nsid w:val="0C402615"/>
    <w:multiLevelType w:val="hybridMultilevel"/>
    <w:tmpl w:val="80AA5ECA"/>
    <w:lvl w:ilvl="0" w:tplc="7B120492">
      <w:start w:val="1"/>
      <w:numFmt w:val="bullet"/>
      <w:lvlText w:val=""/>
      <w:lvlJc w:val="left"/>
      <w:pPr>
        <w:ind w:left="720" w:hanging="360"/>
      </w:pPr>
      <w:rPr>
        <w:rFonts w:ascii="Symbol" w:hAnsi="Symbol" w:hint="default"/>
      </w:rPr>
    </w:lvl>
    <w:lvl w:ilvl="1" w:tplc="CD28001C" w:tentative="1">
      <w:start w:val="1"/>
      <w:numFmt w:val="bullet"/>
      <w:lvlText w:val="o"/>
      <w:lvlJc w:val="left"/>
      <w:pPr>
        <w:ind w:left="1440" w:hanging="360"/>
      </w:pPr>
      <w:rPr>
        <w:rFonts w:ascii="Courier New" w:hAnsi="Courier New" w:cs="Courier New" w:hint="default"/>
      </w:rPr>
    </w:lvl>
    <w:lvl w:ilvl="2" w:tplc="794E3A56" w:tentative="1">
      <w:start w:val="1"/>
      <w:numFmt w:val="bullet"/>
      <w:lvlText w:val=""/>
      <w:lvlJc w:val="left"/>
      <w:pPr>
        <w:ind w:left="2160" w:hanging="360"/>
      </w:pPr>
      <w:rPr>
        <w:rFonts w:ascii="Wingdings" w:hAnsi="Wingdings" w:hint="default"/>
      </w:rPr>
    </w:lvl>
    <w:lvl w:ilvl="3" w:tplc="42FE6DF2" w:tentative="1">
      <w:start w:val="1"/>
      <w:numFmt w:val="bullet"/>
      <w:lvlText w:val=""/>
      <w:lvlJc w:val="left"/>
      <w:pPr>
        <w:ind w:left="2880" w:hanging="360"/>
      </w:pPr>
      <w:rPr>
        <w:rFonts w:ascii="Symbol" w:hAnsi="Symbol" w:hint="default"/>
      </w:rPr>
    </w:lvl>
    <w:lvl w:ilvl="4" w:tplc="395C0C54" w:tentative="1">
      <w:start w:val="1"/>
      <w:numFmt w:val="bullet"/>
      <w:lvlText w:val="o"/>
      <w:lvlJc w:val="left"/>
      <w:pPr>
        <w:ind w:left="3600" w:hanging="360"/>
      </w:pPr>
      <w:rPr>
        <w:rFonts w:ascii="Courier New" w:hAnsi="Courier New" w:cs="Courier New" w:hint="default"/>
      </w:rPr>
    </w:lvl>
    <w:lvl w:ilvl="5" w:tplc="5E846280" w:tentative="1">
      <w:start w:val="1"/>
      <w:numFmt w:val="bullet"/>
      <w:lvlText w:val=""/>
      <w:lvlJc w:val="left"/>
      <w:pPr>
        <w:ind w:left="4320" w:hanging="360"/>
      </w:pPr>
      <w:rPr>
        <w:rFonts w:ascii="Wingdings" w:hAnsi="Wingdings" w:hint="default"/>
      </w:rPr>
    </w:lvl>
    <w:lvl w:ilvl="6" w:tplc="2A0EAE52" w:tentative="1">
      <w:start w:val="1"/>
      <w:numFmt w:val="bullet"/>
      <w:lvlText w:val=""/>
      <w:lvlJc w:val="left"/>
      <w:pPr>
        <w:ind w:left="5040" w:hanging="360"/>
      </w:pPr>
      <w:rPr>
        <w:rFonts w:ascii="Symbol" w:hAnsi="Symbol" w:hint="default"/>
      </w:rPr>
    </w:lvl>
    <w:lvl w:ilvl="7" w:tplc="ED3CC072" w:tentative="1">
      <w:start w:val="1"/>
      <w:numFmt w:val="bullet"/>
      <w:lvlText w:val="o"/>
      <w:lvlJc w:val="left"/>
      <w:pPr>
        <w:ind w:left="5760" w:hanging="360"/>
      </w:pPr>
      <w:rPr>
        <w:rFonts w:ascii="Courier New" w:hAnsi="Courier New" w:cs="Courier New" w:hint="default"/>
      </w:rPr>
    </w:lvl>
    <w:lvl w:ilvl="8" w:tplc="836641F2" w:tentative="1">
      <w:start w:val="1"/>
      <w:numFmt w:val="bullet"/>
      <w:lvlText w:val=""/>
      <w:lvlJc w:val="left"/>
      <w:pPr>
        <w:ind w:left="6480" w:hanging="360"/>
      </w:pPr>
      <w:rPr>
        <w:rFonts w:ascii="Wingdings" w:hAnsi="Wingdings" w:hint="default"/>
      </w:rPr>
    </w:lvl>
  </w:abstractNum>
  <w:abstractNum w:abstractNumId="3" w15:restartNumberingAfterBreak="0">
    <w:nsid w:val="1E154E4D"/>
    <w:multiLevelType w:val="hybridMultilevel"/>
    <w:tmpl w:val="F5B6CD74"/>
    <w:lvl w:ilvl="0" w:tplc="97AC3394">
      <w:start w:val="1"/>
      <w:numFmt w:val="bullet"/>
      <w:lvlText w:val=""/>
      <w:lvlJc w:val="left"/>
      <w:pPr>
        <w:ind w:left="720" w:hanging="360"/>
      </w:pPr>
      <w:rPr>
        <w:rFonts w:ascii="Symbol" w:hAnsi="Symbol" w:hint="default"/>
      </w:rPr>
    </w:lvl>
    <w:lvl w:ilvl="1" w:tplc="0150A458" w:tentative="1">
      <w:start w:val="1"/>
      <w:numFmt w:val="bullet"/>
      <w:lvlText w:val="o"/>
      <w:lvlJc w:val="left"/>
      <w:pPr>
        <w:ind w:left="1440" w:hanging="360"/>
      </w:pPr>
      <w:rPr>
        <w:rFonts w:ascii="Courier New" w:hAnsi="Courier New" w:cs="Courier New" w:hint="default"/>
      </w:rPr>
    </w:lvl>
    <w:lvl w:ilvl="2" w:tplc="338E30B4" w:tentative="1">
      <w:start w:val="1"/>
      <w:numFmt w:val="bullet"/>
      <w:lvlText w:val=""/>
      <w:lvlJc w:val="left"/>
      <w:pPr>
        <w:ind w:left="2160" w:hanging="360"/>
      </w:pPr>
      <w:rPr>
        <w:rFonts w:ascii="Wingdings" w:hAnsi="Wingdings" w:hint="default"/>
      </w:rPr>
    </w:lvl>
    <w:lvl w:ilvl="3" w:tplc="E5FA6F44" w:tentative="1">
      <w:start w:val="1"/>
      <w:numFmt w:val="bullet"/>
      <w:lvlText w:val=""/>
      <w:lvlJc w:val="left"/>
      <w:pPr>
        <w:ind w:left="2880" w:hanging="360"/>
      </w:pPr>
      <w:rPr>
        <w:rFonts w:ascii="Symbol" w:hAnsi="Symbol" w:hint="default"/>
      </w:rPr>
    </w:lvl>
    <w:lvl w:ilvl="4" w:tplc="ECB43286" w:tentative="1">
      <w:start w:val="1"/>
      <w:numFmt w:val="bullet"/>
      <w:lvlText w:val="o"/>
      <w:lvlJc w:val="left"/>
      <w:pPr>
        <w:ind w:left="3600" w:hanging="360"/>
      </w:pPr>
      <w:rPr>
        <w:rFonts w:ascii="Courier New" w:hAnsi="Courier New" w:cs="Courier New" w:hint="default"/>
      </w:rPr>
    </w:lvl>
    <w:lvl w:ilvl="5" w:tplc="CD6A0450" w:tentative="1">
      <w:start w:val="1"/>
      <w:numFmt w:val="bullet"/>
      <w:lvlText w:val=""/>
      <w:lvlJc w:val="left"/>
      <w:pPr>
        <w:ind w:left="4320" w:hanging="360"/>
      </w:pPr>
      <w:rPr>
        <w:rFonts w:ascii="Wingdings" w:hAnsi="Wingdings" w:hint="default"/>
      </w:rPr>
    </w:lvl>
    <w:lvl w:ilvl="6" w:tplc="B008CA2A" w:tentative="1">
      <w:start w:val="1"/>
      <w:numFmt w:val="bullet"/>
      <w:lvlText w:val=""/>
      <w:lvlJc w:val="left"/>
      <w:pPr>
        <w:ind w:left="5040" w:hanging="360"/>
      </w:pPr>
      <w:rPr>
        <w:rFonts w:ascii="Symbol" w:hAnsi="Symbol" w:hint="default"/>
      </w:rPr>
    </w:lvl>
    <w:lvl w:ilvl="7" w:tplc="480EC39E" w:tentative="1">
      <w:start w:val="1"/>
      <w:numFmt w:val="bullet"/>
      <w:lvlText w:val="o"/>
      <w:lvlJc w:val="left"/>
      <w:pPr>
        <w:ind w:left="5760" w:hanging="360"/>
      </w:pPr>
      <w:rPr>
        <w:rFonts w:ascii="Courier New" w:hAnsi="Courier New" w:cs="Courier New" w:hint="default"/>
      </w:rPr>
    </w:lvl>
    <w:lvl w:ilvl="8" w:tplc="13DC5D2C" w:tentative="1">
      <w:start w:val="1"/>
      <w:numFmt w:val="bullet"/>
      <w:lvlText w:val=""/>
      <w:lvlJc w:val="left"/>
      <w:pPr>
        <w:ind w:left="6480" w:hanging="360"/>
      </w:pPr>
      <w:rPr>
        <w:rFonts w:ascii="Wingdings" w:hAnsi="Wingdings" w:hint="default"/>
      </w:rPr>
    </w:lvl>
  </w:abstractNum>
  <w:abstractNum w:abstractNumId="4" w15:restartNumberingAfterBreak="0">
    <w:nsid w:val="24F03753"/>
    <w:multiLevelType w:val="hybridMultilevel"/>
    <w:tmpl w:val="46EE7E90"/>
    <w:lvl w:ilvl="0" w:tplc="FE722926">
      <w:start w:val="1"/>
      <w:numFmt w:val="bullet"/>
      <w:lvlText w:val=""/>
      <w:lvlJc w:val="left"/>
      <w:pPr>
        <w:ind w:left="720" w:hanging="360"/>
      </w:pPr>
      <w:rPr>
        <w:rFonts w:ascii="Symbol" w:hAnsi="Symbol" w:hint="default"/>
      </w:rPr>
    </w:lvl>
    <w:lvl w:ilvl="1" w:tplc="0F86D29A" w:tentative="1">
      <w:start w:val="1"/>
      <w:numFmt w:val="bullet"/>
      <w:lvlText w:val="o"/>
      <w:lvlJc w:val="left"/>
      <w:pPr>
        <w:ind w:left="1440" w:hanging="360"/>
      </w:pPr>
      <w:rPr>
        <w:rFonts w:ascii="Courier New" w:hAnsi="Courier New" w:cs="Courier New" w:hint="default"/>
      </w:rPr>
    </w:lvl>
    <w:lvl w:ilvl="2" w:tplc="E714742C" w:tentative="1">
      <w:start w:val="1"/>
      <w:numFmt w:val="bullet"/>
      <w:lvlText w:val=""/>
      <w:lvlJc w:val="left"/>
      <w:pPr>
        <w:ind w:left="2160" w:hanging="360"/>
      </w:pPr>
      <w:rPr>
        <w:rFonts w:ascii="Wingdings" w:hAnsi="Wingdings" w:hint="default"/>
      </w:rPr>
    </w:lvl>
    <w:lvl w:ilvl="3" w:tplc="466C13B0" w:tentative="1">
      <w:start w:val="1"/>
      <w:numFmt w:val="bullet"/>
      <w:lvlText w:val=""/>
      <w:lvlJc w:val="left"/>
      <w:pPr>
        <w:ind w:left="2880" w:hanging="360"/>
      </w:pPr>
      <w:rPr>
        <w:rFonts w:ascii="Symbol" w:hAnsi="Symbol" w:hint="default"/>
      </w:rPr>
    </w:lvl>
    <w:lvl w:ilvl="4" w:tplc="CD42FF3A" w:tentative="1">
      <w:start w:val="1"/>
      <w:numFmt w:val="bullet"/>
      <w:lvlText w:val="o"/>
      <w:lvlJc w:val="left"/>
      <w:pPr>
        <w:ind w:left="3600" w:hanging="360"/>
      </w:pPr>
      <w:rPr>
        <w:rFonts w:ascii="Courier New" w:hAnsi="Courier New" w:cs="Courier New" w:hint="default"/>
      </w:rPr>
    </w:lvl>
    <w:lvl w:ilvl="5" w:tplc="F656F230" w:tentative="1">
      <w:start w:val="1"/>
      <w:numFmt w:val="bullet"/>
      <w:lvlText w:val=""/>
      <w:lvlJc w:val="left"/>
      <w:pPr>
        <w:ind w:left="4320" w:hanging="360"/>
      </w:pPr>
      <w:rPr>
        <w:rFonts w:ascii="Wingdings" w:hAnsi="Wingdings" w:hint="default"/>
      </w:rPr>
    </w:lvl>
    <w:lvl w:ilvl="6" w:tplc="E6B44076" w:tentative="1">
      <w:start w:val="1"/>
      <w:numFmt w:val="bullet"/>
      <w:lvlText w:val=""/>
      <w:lvlJc w:val="left"/>
      <w:pPr>
        <w:ind w:left="5040" w:hanging="360"/>
      </w:pPr>
      <w:rPr>
        <w:rFonts w:ascii="Symbol" w:hAnsi="Symbol" w:hint="default"/>
      </w:rPr>
    </w:lvl>
    <w:lvl w:ilvl="7" w:tplc="5D9C9992" w:tentative="1">
      <w:start w:val="1"/>
      <w:numFmt w:val="bullet"/>
      <w:lvlText w:val="o"/>
      <w:lvlJc w:val="left"/>
      <w:pPr>
        <w:ind w:left="5760" w:hanging="360"/>
      </w:pPr>
      <w:rPr>
        <w:rFonts w:ascii="Courier New" w:hAnsi="Courier New" w:cs="Courier New" w:hint="default"/>
      </w:rPr>
    </w:lvl>
    <w:lvl w:ilvl="8" w:tplc="137258EA" w:tentative="1">
      <w:start w:val="1"/>
      <w:numFmt w:val="bullet"/>
      <w:lvlText w:val=""/>
      <w:lvlJc w:val="left"/>
      <w:pPr>
        <w:ind w:left="6480" w:hanging="360"/>
      </w:pPr>
      <w:rPr>
        <w:rFonts w:ascii="Wingdings" w:hAnsi="Wingdings" w:hint="default"/>
      </w:rPr>
    </w:lvl>
  </w:abstractNum>
  <w:abstractNum w:abstractNumId="5" w15:restartNumberingAfterBreak="0">
    <w:nsid w:val="2A1234A9"/>
    <w:multiLevelType w:val="hybridMultilevel"/>
    <w:tmpl w:val="0EBCA1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3C633A"/>
    <w:multiLevelType w:val="hybridMultilevel"/>
    <w:tmpl w:val="5D0039CC"/>
    <w:lvl w:ilvl="0" w:tplc="B88A1292">
      <w:start w:val="1"/>
      <w:numFmt w:val="bullet"/>
      <w:lvlText w:val=""/>
      <w:lvlJc w:val="left"/>
      <w:pPr>
        <w:ind w:left="720" w:hanging="360"/>
      </w:pPr>
      <w:rPr>
        <w:rFonts w:ascii="Wingdings" w:hAnsi="Wingdings"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8C6425"/>
    <w:multiLevelType w:val="hybridMultilevel"/>
    <w:tmpl w:val="52666A0E"/>
    <w:lvl w:ilvl="0" w:tplc="5246DE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7B6B70"/>
    <w:multiLevelType w:val="hybridMultilevel"/>
    <w:tmpl w:val="F5008C9C"/>
    <w:lvl w:ilvl="0" w:tplc="DA3818E8">
      <w:start w:val="1"/>
      <w:numFmt w:val="bullet"/>
      <w:lvlText w:val=""/>
      <w:lvlJc w:val="left"/>
      <w:pPr>
        <w:ind w:left="720" w:hanging="360"/>
      </w:pPr>
      <w:rPr>
        <w:rFonts w:ascii="Symbol" w:hAnsi="Symbol" w:hint="default"/>
      </w:rPr>
    </w:lvl>
    <w:lvl w:ilvl="1" w:tplc="DD0A8212" w:tentative="1">
      <w:start w:val="1"/>
      <w:numFmt w:val="bullet"/>
      <w:lvlText w:val="o"/>
      <w:lvlJc w:val="left"/>
      <w:pPr>
        <w:ind w:left="1440" w:hanging="360"/>
      </w:pPr>
      <w:rPr>
        <w:rFonts w:ascii="Courier New" w:hAnsi="Courier New" w:cs="Courier New" w:hint="default"/>
      </w:rPr>
    </w:lvl>
    <w:lvl w:ilvl="2" w:tplc="80885E02" w:tentative="1">
      <w:start w:val="1"/>
      <w:numFmt w:val="bullet"/>
      <w:lvlText w:val=""/>
      <w:lvlJc w:val="left"/>
      <w:pPr>
        <w:ind w:left="2160" w:hanging="360"/>
      </w:pPr>
      <w:rPr>
        <w:rFonts w:ascii="Wingdings" w:hAnsi="Wingdings" w:hint="default"/>
      </w:rPr>
    </w:lvl>
    <w:lvl w:ilvl="3" w:tplc="F6B4E232" w:tentative="1">
      <w:start w:val="1"/>
      <w:numFmt w:val="bullet"/>
      <w:lvlText w:val=""/>
      <w:lvlJc w:val="left"/>
      <w:pPr>
        <w:ind w:left="2880" w:hanging="360"/>
      </w:pPr>
      <w:rPr>
        <w:rFonts w:ascii="Symbol" w:hAnsi="Symbol" w:hint="default"/>
      </w:rPr>
    </w:lvl>
    <w:lvl w:ilvl="4" w:tplc="5372AC1A" w:tentative="1">
      <w:start w:val="1"/>
      <w:numFmt w:val="bullet"/>
      <w:lvlText w:val="o"/>
      <w:lvlJc w:val="left"/>
      <w:pPr>
        <w:ind w:left="3600" w:hanging="360"/>
      </w:pPr>
      <w:rPr>
        <w:rFonts w:ascii="Courier New" w:hAnsi="Courier New" w:cs="Courier New" w:hint="default"/>
      </w:rPr>
    </w:lvl>
    <w:lvl w:ilvl="5" w:tplc="D30AA69C" w:tentative="1">
      <w:start w:val="1"/>
      <w:numFmt w:val="bullet"/>
      <w:lvlText w:val=""/>
      <w:lvlJc w:val="left"/>
      <w:pPr>
        <w:ind w:left="4320" w:hanging="360"/>
      </w:pPr>
      <w:rPr>
        <w:rFonts w:ascii="Wingdings" w:hAnsi="Wingdings" w:hint="default"/>
      </w:rPr>
    </w:lvl>
    <w:lvl w:ilvl="6" w:tplc="3AD2E042" w:tentative="1">
      <w:start w:val="1"/>
      <w:numFmt w:val="bullet"/>
      <w:lvlText w:val=""/>
      <w:lvlJc w:val="left"/>
      <w:pPr>
        <w:ind w:left="5040" w:hanging="360"/>
      </w:pPr>
      <w:rPr>
        <w:rFonts w:ascii="Symbol" w:hAnsi="Symbol" w:hint="default"/>
      </w:rPr>
    </w:lvl>
    <w:lvl w:ilvl="7" w:tplc="D2F24C7A" w:tentative="1">
      <w:start w:val="1"/>
      <w:numFmt w:val="bullet"/>
      <w:lvlText w:val="o"/>
      <w:lvlJc w:val="left"/>
      <w:pPr>
        <w:ind w:left="5760" w:hanging="360"/>
      </w:pPr>
      <w:rPr>
        <w:rFonts w:ascii="Courier New" w:hAnsi="Courier New" w:cs="Courier New" w:hint="default"/>
      </w:rPr>
    </w:lvl>
    <w:lvl w:ilvl="8" w:tplc="3EA0F686" w:tentative="1">
      <w:start w:val="1"/>
      <w:numFmt w:val="bullet"/>
      <w:lvlText w:val=""/>
      <w:lvlJc w:val="left"/>
      <w:pPr>
        <w:ind w:left="6480" w:hanging="360"/>
      </w:pPr>
      <w:rPr>
        <w:rFonts w:ascii="Wingdings" w:hAnsi="Wingdings" w:hint="default"/>
      </w:rPr>
    </w:lvl>
  </w:abstractNum>
  <w:abstractNum w:abstractNumId="9" w15:restartNumberingAfterBreak="0">
    <w:nsid w:val="3EEB7A2D"/>
    <w:multiLevelType w:val="hybridMultilevel"/>
    <w:tmpl w:val="3188BB26"/>
    <w:lvl w:ilvl="0" w:tplc="D474F4BE">
      <w:start w:val="1"/>
      <w:numFmt w:val="bullet"/>
      <w:lvlText w:val=""/>
      <w:lvlJc w:val="left"/>
      <w:pPr>
        <w:ind w:left="720" w:hanging="360"/>
      </w:pPr>
      <w:rPr>
        <w:rFonts w:ascii="Symbol" w:hAnsi="Symbol" w:hint="default"/>
      </w:rPr>
    </w:lvl>
    <w:lvl w:ilvl="1" w:tplc="D7E06CAE" w:tentative="1">
      <w:start w:val="1"/>
      <w:numFmt w:val="bullet"/>
      <w:lvlText w:val="o"/>
      <w:lvlJc w:val="left"/>
      <w:pPr>
        <w:ind w:left="1440" w:hanging="360"/>
      </w:pPr>
      <w:rPr>
        <w:rFonts w:ascii="Courier New" w:hAnsi="Courier New" w:cs="Courier New" w:hint="default"/>
      </w:rPr>
    </w:lvl>
    <w:lvl w:ilvl="2" w:tplc="E676EB72" w:tentative="1">
      <w:start w:val="1"/>
      <w:numFmt w:val="bullet"/>
      <w:lvlText w:val=""/>
      <w:lvlJc w:val="left"/>
      <w:pPr>
        <w:ind w:left="2160" w:hanging="360"/>
      </w:pPr>
      <w:rPr>
        <w:rFonts w:ascii="Wingdings" w:hAnsi="Wingdings" w:hint="default"/>
      </w:rPr>
    </w:lvl>
    <w:lvl w:ilvl="3" w:tplc="292A7E92" w:tentative="1">
      <w:start w:val="1"/>
      <w:numFmt w:val="bullet"/>
      <w:lvlText w:val=""/>
      <w:lvlJc w:val="left"/>
      <w:pPr>
        <w:ind w:left="2880" w:hanging="360"/>
      </w:pPr>
      <w:rPr>
        <w:rFonts w:ascii="Symbol" w:hAnsi="Symbol" w:hint="default"/>
      </w:rPr>
    </w:lvl>
    <w:lvl w:ilvl="4" w:tplc="26AAABD6" w:tentative="1">
      <w:start w:val="1"/>
      <w:numFmt w:val="bullet"/>
      <w:lvlText w:val="o"/>
      <w:lvlJc w:val="left"/>
      <w:pPr>
        <w:ind w:left="3600" w:hanging="360"/>
      </w:pPr>
      <w:rPr>
        <w:rFonts w:ascii="Courier New" w:hAnsi="Courier New" w:cs="Courier New" w:hint="default"/>
      </w:rPr>
    </w:lvl>
    <w:lvl w:ilvl="5" w:tplc="CF4C1BC8" w:tentative="1">
      <w:start w:val="1"/>
      <w:numFmt w:val="bullet"/>
      <w:lvlText w:val=""/>
      <w:lvlJc w:val="left"/>
      <w:pPr>
        <w:ind w:left="4320" w:hanging="360"/>
      </w:pPr>
      <w:rPr>
        <w:rFonts w:ascii="Wingdings" w:hAnsi="Wingdings" w:hint="default"/>
      </w:rPr>
    </w:lvl>
    <w:lvl w:ilvl="6" w:tplc="0966EE86" w:tentative="1">
      <w:start w:val="1"/>
      <w:numFmt w:val="bullet"/>
      <w:lvlText w:val=""/>
      <w:lvlJc w:val="left"/>
      <w:pPr>
        <w:ind w:left="5040" w:hanging="360"/>
      </w:pPr>
      <w:rPr>
        <w:rFonts w:ascii="Symbol" w:hAnsi="Symbol" w:hint="default"/>
      </w:rPr>
    </w:lvl>
    <w:lvl w:ilvl="7" w:tplc="37D2D85E" w:tentative="1">
      <w:start w:val="1"/>
      <w:numFmt w:val="bullet"/>
      <w:lvlText w:val="o"/>
      <w:lvlJc w:val="left"/>
      <w:pPr>
        <w:ind w:left="5760" w:hanging="360"/>
      </w:pPr>
      <w:rPr>
        <w:rFonts w:ascii="Courier New" w:hAnsi="Courier New" w:cs="Courier New" w:hint="default"/>
      </w:rPr>
    </w:lvl>
    <w:lvl w:ilvl="8" w:tplc="0C66E14A" w:tentative="1">
      <w:start w:val="1"/>
      <w:numFmt w:val="bullet"/>
      <w:lvlText w:val=""/>
      <w:lvlJc w:val="left"/>
      <w:pPr>
        <w:ind w:left="6480" w:hanging="360"/>
      </w:pPr>
      <w:rPr>
        <w:rFonts w:ascii="Wingdings" w:hAnsi="Wingdings" w:hint="default"/>
      </w:rPr>
    </w:lvl>
  </w:abstractNum>
  <w:abstractNum w:abstractNumId="10" w15:restartNumberingAfterBreak="0">
    <w:nsid w:val="3FE4412E"/>
    <w:multiLevelType w:val="multilevel"/>
    <w:tmpl w:val="96F253F8"/>
    <w:lvl w:ilvl="0">
      <w:start w:val="1"/>
      <w:numFmt w:val="decimal"/>
      <w:lvlText w:val="%1."/>
      <w:lvlJc w:val="left"/>
      <w:pPr>
        <w:ind w:left="360" w:hanging="360"/>
      </w:pPr>
      <w:rPr>
        <w:rFonts w:hint="default"/>
        <w:b w:val="0"/>
      </w:rPr>
    </w:lvl>
    <w:lvl w:ilvl="1">
      <w:start w:val="3"/>
      <w:numFmt w:val="decimal"/>
      <w:isLgl/>
      <w:lvlText w:val="%1.%2."/>
      <w:lvlJc w:val="left"/>
      <w:pPr>
        <w:ind w:left="1263" w:hanging="55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11" w15:restartNumberingAfterBreak="0">
    <w:nsid w:val="48A40C57"/>
    <w:multiLevelType w:val="hybridMultilevel"/>
    <w:tmpl w:val="7EE4511E"/>
    <w:lvl w:ilvl="0" w:tplc="9E9EA786">
      <w:start w:val="1"/>
      <w:numFmt w:val="bullet"/>
      <w:lvlText w:val=""/>
      <w:lvlJc w:val="left"/>
      <w:pPr>
        <w:ind w:left="720" w:hanging="360"/>
      </w:pPr>
      <w:rPr>
        <w:rFonts w:ascii="Symbol" w:hAnsi="Symbol" w:hint="default"/>
      </w:rPr>
    </w:lvl>
    <w:lvl w:ilvl="1" w:tplc="3DFC6688" w:tentative="1">
      <w:start w:val="1"/>
      <w:numFmt w:val="bullet"/>
      <w:lvlText w:val="o"/>
      <w:lvlJc w:val="left"/>
      <w:pPr>
        <w:ind w:left="1440" w:hanging="360"/>
      </w:pPr>
      <w:rPr>
        <w:rFonts w:ascii="Courier New" w:hAnsi="Courier New" w:cs="Courier New" w:hint="default"/>
      </w:rPr>
    </w:lvl>
    <w:lvl w:ilvl="2" w:tplc="0A2A30CE" w:tentative="1">
      <w:start w:val="1"/>
      <w:numFmt w:val="bullet"/>
      <w:lvlText w:val=""/>
      <w:lvlJc w:val="left"/>
      <w:pPr>
        <w:ind w:left="2160" w:hanging="360"/>
      </w:pPr>
      <w:rPr>
        <w:rFonts w:ascii="Wingdings" w:hAnsi="Wingdings" w:hint="default"/>
      </w:rPr>
    </w:lvl>
    <w:lvl w:ilvl="3" w:tplc="952C66BC" w:tentative="1">
      <w:start w:val="1"/>
      <w:numFmt w:val="bullet"/>
      <w:lvlText w:val=""/>
      <w:lvlJc w:val="left"/>
      <w:pPr>
        <w:ind w:left="2880" w:hanging="360"/>
      </w:pPr>
      <w:rPr>
        <w:rFonts w:ascii="Symbol" w:hAnsi="Symbol" w:hint="default"/>
      </w:rPr>
    </w:lvl>
    <w:lvl w:ilvl="4" w:tplc="A468C57E" w:tentative="1">
      <w:start w:val="1"/>
      <w:numFmt w:val="bullet"/>
      <w:lvlText w:val="o"/>
      <w:lvlJc w:val="left"/>
      <w:pPr>
        <w:ind w:left="3600" w:hanging="360"/>
      </w:pPr>
      <w:rPr>
        <w:rFonts w:ascii="Courier New" w:hAnsi="Courier New" w:cs="Courier New" w:hint="default"/>
      </w:rPr>
    </w:lvl>
    <w:lvl w:ilvl="5" w:tplc="1C0A2CB0" w:tentative="1">
      <w:start w:val="1"/>
      <w:numFmt w:val="bullet"/>
      <w:lvlText w:val=""/>
      <w:lvlJc w:val="left"/>
      <w:pPr>
        <w:ind w:left="4320" w:hanging="360"/>
      </w:pPr>
      <w:rPr>
        <w:rFonts w:ascii="Wingdings" w:hAnsi="Wingdings" w:hint="default"/>
      </w:rPr>
    </w:lvl>
    <w:lvl w:ilvl="6" w:tplc="D772A7E8" w:tentative="1">
      <w:start w:val="1"/>
      <w:numFmt w:val="bullet"/>
      <w:lvlText w:val=""/>
      <w:lvlJc w:val="left"/>
      <w:pPr>
        <w:ind w:left="5040" w:hanging="360"/>
      </w:pPr>
      <w:rPr>
        <w:rFonts w:ascii="Symbol" w:hAnsi="Symbol" w:hint="default"/>
      </w:rPr>
    </w:lvl>
    <w:lvl w:ilvl="7" w:tplc="F3F8F504" w:tentative="1">
      <w:start w:val="1"/>
      <w:numFmt w:val="bullet"/>
      <w:lvlText w:val="o"/>
      <w:lvlJc w:val="left"/>
      <w:pPr>
        <w:ind w:left="5760" w:hanging="360"/>
      </w:pPr>
      <w:rPr>
        <w:rFonts w:ascii="Courier New" w:hAnsi="Courier New" w:cs="Courier New" w:hint="default"/>
      </w:rPr>
    </w:lvl>
    <w:lvl w:ilvl="8" w:tplc="363AB03A" w:tentative="1">
      <w:start w:val="1"/>
      <w:numFmt w:val="bullet"/>
      <w:lvlText w:val=""/>
      <w:lvlJc w:val="left"/>
      <w:pPr>
        <w:ind w:left="6480" w:hanging="360"/>
      </w:pPr>
      <w:rPr>
        <w:rFonts w:ascii="Wingdings" w:hAnsi="Wingdings" w:hint="default"/>
      </w:rPr>
    </w:lvl>
  </w:abstractNum>
  <w:abstractNum w:abstractNumId="12" w15:restartNumberingAfterBreak="0">
    <w:nsid w:val="4F9728E3"/>
    <w:multiLevelType w:val="hybridMultilevel"/>
    <w:tmpl w:val="1B90AA8A"/>
    <w:lvl w:ilvl="0" w:tplc="FDF687EE">
      <w:start w:val="1"/>
      <w:numFmt w:val="bullet"/>
      <w:lvlText w:val=""/>
      <w:lvlJc w:val="left"/>
      <w:pPr>
        <w:ind w:left="720" w:hanging="360"/>
      </w:pPr>
      <w:rPr>
        <w:rFonts w:ascii="Symbol" w:hAnsi="Symbol" w:hint="default"/>
      </w:rPr>
    </w:lvl>
    <w:lvl w:ilvl="1" w:tplc="491C2810" w:tentative="1">
      <w:start w:val="1"/>
      <w:numFmt w:val="bullet"/>
      <w:lvlText w:val="o"/>
      <w:lvlJc w:val="left"/>
      <w:pPr>
        <w:ind w:left="1440" w:hanging="360"/>
      </w:pPr>
      <w:rPr>
        <w:rFonts w:ascii="Courier New" w:hAnsi="Courier New" w:cs="Courier New" w:hint="default"/>
      </w:rPr>
    </w:lvl>
    <w:lvl w:ilvl="2" w:tplc="5B564536" w:tentative="1">
      <w:start w:val="1"/>
      <w:numFmt w:val="bullet"/>
      <w:lvlText w:val=""/>
      <w:lvlJc w:val="left"/>
      <w:pPr>
        <w:ind w:left="2160" w:hanging="360"/>
      </w:pPr>
      <w:rPr>
        <w:rFonts w:ascii="Wingdings" w:hAnsi="Wingdings" w:hint="default"/>
      </w:rPr>
    </w:lvl>
    <w:lvl w:ilvl="3" w:tplc="ABA2F862" w:tentative="1">
      <w:start w:val="1"/>
      <w:numFmt w:val="bullet"/>
      <w:lvlText w:val=""/>
      <w:lvlJc w:val="left"/>
      <w:pPr>
        <w:ind w:left="2880" w:hanging="360"/>
      </w:pPr>
      <w:rPr>
        <w:rFonts w:ascii="Symbol" w:hAnsi="Symbol" w:hint="default"/>
      </w:rPr>
    </w:lvl>
    <w:lvl w:ilvl="4" w:tplc="52D41760" w:tentative="1">
      <w:start w:val="1"/>
      <w:numFmt w:val="bullet"/>
      <w:lvlText w:val="o"/>
      <w:lvlJc w:val="left"/>
      <w:pPr>
        <w:ind w:left="3600" w:hanging="360"/>
      </w:pPr>
      <w:rPr>
        <w:rFonts w:ascii="Courier New" w:hAnsi="Courier New" w:cs="Courier New" w:hint="default"/>
      </w:rPr>
    </w:lvl>
    <w:lvl w:ilvl="5" w:tplc="45E2731C" w:tentative="1">
      <w:start w:val="1"/>
      <w:numFmt w:val="bullet"/>
      <w:lvlText w:val=""/>
      <w:lvlJc w:val="left"/>
      <w:pPr>
        <w:ind w:left="4320" w:hanging="360"/>
      </w:pPr>
      <w:rPr>
        <w:rFonts w:ascii="Wingdings" w:hAnsi="Wingdings" w:hint="default"/>
      </w:rPr>
    </w:lvl>
    <w:lvl w:ilvl="6" w:tplc="9AB24D48" w:tentative="1">
      <w:start w:val="1"/>
      <w:numFmt w:val="bullet"/>
      <w:lvlText w:val=""/>
      <w:lvlJc w:val="left"/>
      <w:pPr>
        <w:ind w:left="5040" w:hanging="360"/>
      </w:pPr>
      <w:rPr>
        <w:rFonts w:ascii="Symbol" w:hAnsi="Symbol" w:hint="default"/>
      </w:rPr>
    </w:lvl>
    <w:lvl w:ilvl="7" w:tplc="4CF6115E" w:tentative="1">
      <w:start w:val="1"/>
      <w:numFmt w:val="bullet"/>
      <w:lvlText w:val="o"/>
      <w:lvlJc w:val="left"/>
      <w:pPr>
        <w:ind w:left="5760" w:hanging="360"/>
      </w:pPr>
      <w:rPr>
        <w:rFonts w:ascii="Courier New" w:hAnsi="Courier New" w:cs="Courier New" w:hint="default"/>
      </w:rPr>
    </w:lvl>
    <w:lvl w:ilvl="8" w:tplc="9D70491C" w:tentative="1">
      <w:start w:val="1"/>
      <w:numFmt w:val="bullet"/>
      <w:lvlText w:val=""/>
      <w:lvlJc w:val="left"/>
      <w:pPr>
        <w:ind w:left="6480" w:hanging="360"/>
      </w:pPr>
      <w:rPr>
        <w:rFonts w:ascii="Wingdings" w:hAnsi="Wingdings" w:hint="default"/>
      </w:rPr>
    </w:lvl>
  </w:abstractNum>
  <w:abstractNum w:abstractNumId="13" w15:restartNumberingAfterBreak="0">
    <w:nsid w:val="50051AE8"/>
    <w:multiLevelType w:val="hybridMultilevel"/>
    <w:tmpl w:val="16D69196"/>
    <w:lvl w:ilvl="0" w:tplc="09ECFFF6">
      <w:start w:val="1"/>
      <w:numFmt w:val="bullet"/>
      <w:lvlText w:val=""/>
      <w:lvlJc w:val="left"/>
      <w:pPr>
        <w:ind w:left="720" w:hanging="360"/>
      </w:pPr>
      <w:rPr>
        <w:rFonts w:ascii="Symbol" w:hAnsi="Symbol" w:hint="default"/>
      </w:rPr>
    </w:lvl>
    <w:lvl w:ilvl="1" w:tplc="362808CA" w:tentative="1">
      <w:start w:val="1"/>
      <w:numFmt w:val="bullet"/>
      <w:lvlText w:val="o"/>
      <w:lvlJc w:val="left"/>
      <w:pPr>
        <w:ind w:left="1440" w:hanging="360"/>
      </w:pPr>
      <w:rPr>
        <w:rFonts w:ascii="Courier New" w:hAnsi="Courier New" w:cs="Courier New" w:hint="default"/>
      </w:rPr>
    </w:lvl>
    <w:lvl w:ilvl="2" w:tplc="6B5078BE" w:tentative="1">
      <w:start w:val="1"/>
      <w:numFmt w:val="bullet"/>
      <w:lvlText w:val=""/>
      <w:lvlJc w:val="left"/>
      <w:pPr>
        <w:ind w:left="2160" w:hanging="360"/>
      </w:pPr>
      <w:rPr>
        <w:rFonts w:ascii="Wingdings" w:hAnsi="Wingdings" w:hint="default"/>
      </w:rPr>
    </w:lvl>
    <w:lvl w:ilvl="3" w:tplc="9288E28E" w:tentative="1">
      <w:start w:val="1"/>
      <w:numFmt w:val="bullet"/>
      <w:lvlText w:val=""/>
      <w:lvlJc w:val="left"/>
      <w:pPr>
        <w:ind w:left="2880" w:hanging="360"/>
      </w:pPr>
      <w:rPr>
        <w:rFonts w:ascii="Symbol" w:hAnsi="Symbol" w:hint="default"/>
      </w:rPr>
    </w:lvl>
    <w:lvl w:ilvl="4" w:tplc="1B760192" w:tentative="1">
      <w:start w:val="1"/>
      <w:numFmt w:val="bullet"/>
      <w:lvlText w:val="o"/>
      <w:lvlJc w:val="left"/>
      <w:pPr>
        <w:ind w:left="3600" w:hanging="360"/>
      </w:pPr>
      <w:rPr>
        <w:rFonts w:ascii="Courier New" w:hAnsi="Courier New" w:cs="Courier New" w:hint="default"/>
      </w:rPr>
    </w:lvl>
    <w:lvl w:ilvl="5" w:tplc="7E18C11E" w:tentative="1">
      <w:start w:val="1"/>
      <w:numFmt w:val="bullet"/>
      <w:lvlText w:val=""/>
      <w:lvlJc w:val="left"/>
      <w:pPr>
        <w:ind w:left="4320" w:hanging="360"/>
      </w:pPr>
      <w:rPr>
        <w:rFonts w:ascii="Wingdings" w:hAnsi="Wingdings" w:hint="default"/>
      </w:rPr>
    </w:lvl>
    <w:lvl w:ilvl="6" w:tplc="112AB582" w:tentative="1">
      <w:start w:val="1"/>
      <w:numFmt w:val="bullet"/>
      <w:lvlText w:val=""/>
      <w:lvlJc w:val="left"/>
      <w:pPr>
        <w:ind w:left="5040" w:hanging="360"/>
      </w:pPr>
      <w:rPr>
        <w:rFonts w:ascii="Symbol" w:hAnsi="Symbol" w:hint="default"/>
      </w:rPr>
    </w:lvl>
    <w:lvl w:ilvl="7" w:tplc="E7B0D282" w:tentative="1">
      <w:start w:val="1"/>
      <w:numFmt w:val="bullet"/>
      <w:lvlText w:val="o"/>
      <w:lvlJc w:val="left"/>
      <w:pPr>
        <w:ind w:left="5760" w:hanging="360"/>
      </w:pPr>
      <w:rPr>
        <w:rFonts w:ascii="Courier New" w:hAnsi="Courier New" w:cs="Courier New" w:hint="default"/>
      </w:rPr>
    </w:lvl>
    <w:lvl w:ilvl="8" w:tplc="65141A90" w:tentative="1">
      <w:start w:val="1"/>
      <w:numFmt w:val="bullet"/>
      <w:lvlText w:val=""/>
      <w:lvlJc w:val="left"/>
      <w:pPr>
        <w:ind w:left="6480" w:hanging="360"/>
      </w:pPr>
      <w:rPr>
        <w:rFonts w:ascii="Wingdings" w:hAnsi="Wingdings" w:hint="default"/>
      </w:rPr>
    </w:lvl>
  </w:abstractNum>
  <w:abstractNum w:abstractNumId="14" w15:restartNumberingAfterBreak="0">
    <w:nsid w:val="5206076D"/>
    <w:multiLevelType w:val="hybridMultilevel"/>
    <w:tmpl w:val="5442ED60"/>
    <w:lvl w:ilvl="0" w:tplc="A9968954">
      <w:start w:val="1"/>
      <w:numFmt w:val="bullet"/>
      <w:lvlText w:val=""/>
      <w:lvlJc w:val="left"/>
      <w:pPr>
        <w:ind w:left="720" w:hanging="360"/>
      </w:pPr>
      <w:rPr>
        <w:rFonts w:ascii="Symbol" w:hAnsi="Symbol" w:hint="default"/>
      </w:rPr>
    </w:lvl>
    <w:lvl w:ilvl="1" w:tplc="EC6CAB74" w:tentative="1">
      <w:start w:val="1"/>
      <w:numFmt w:val="bullet"/>
      <w:lvlText w:val="o"/>
      <w:lvlJc w:val="left"/>
      <w:pPr>
        <w:ind w:left="1440" w:hanging="360"/>
      </w:pPr>
      <w:rPr>
        <w:rFonts w:ascii="Courier New" w:hAnsi="Courier New" w:cs="Courier New" w:hint="default"/>
      </w:rPr>
    </w:lvl>
    <w:lvl w:ilvl="2" w:tplc="2B40B998" w:tentative="1">
      <w:start w:val="1"/>
      <w:numFmt w:val="bullet"/>
      <w:lvlText w:val=""/>
      <w:lvlJc w:val="left"/>
      <w:pPr>
        <w:ind w:left="2160" w:hanging="360"/>
      </w:pPr>
      <w:rPr>
        <w:rFonts w:ascii="Wingdings" w:hAnsi="Wingdings" w:hint="default"/>
      </w:rPr>
    </w:lvl>
    <w:lvl w:ilvl="3" w:tplc="AAD09F4A" w:tentative="1">
      <w:start w:val="1"/>
      <w:numFmt w:val="bullet"/>
      <w:lvlText w:val=""/>
      <w:lvlJc w:val="left"/>
      <w:pPr>
        <w:ind w:left="2880" w:hanging="360"/>
      </w:pPr>
      <w:rPr>
        <w:rFonts w:ascii="Symbol" w:hAnsi="Symbol" w:hint="default"/>
      </w:rPr>
    </w:lvl>
    <w:lvl w:ilvl="4" w:tplc="875A163A" w:tentative="1">
      <w:start w:val="1"/>
      <w:numFmt w:val="bullet"/>
      <w:lvlText w:val="o"/>
      <w:lvlJc w:val="left"/>
      <w:pPr>
        <w:ind w:left="3600" w:hanging="360"/>
      </w:pPr>
      <w:rPr>
        <w:rFonts w:ascii="Courier New" w:hAnsi="Courier New" w:cs="Courier New" w:hint="default"/>
      </w:rPr>
    </w:lvl>
    <w:lvl w:ilvl="5" w:tplc="165C0474" w:tentative="1">
      <w:start w:val="1"/>
      <w:numFmt w:val="bullet"/>
      <w:lvlText w:val=""/>
      <w:lvlJc w:val="left"/>
      <w:pPr>
        <w:ind w:left="4320" w:hanging="360"/>
      </w:pPr>
      <w:rPr>
        <w:rFonts w:ascii="Wingdings" w:hAnsi="Wingdings" w:hint="default"/>
      </w:rPr>
    </w:lvl>
    <w:lvl w:ilvl="6" w:tplc="4CB66B0C" w:tentative="1">
      <w:start w:val="1"/>
      <w:numFmt w:val="bullet"/>
      <w:lvlText w:val=""/>
      <w:lvlJc w:val="left"/>
      <w:pPr>
        <w:ind w:left="5040" w:hanging="360"/>
      </w:pPr>
      <w:rPr>
        <w:rFonts w:ascii="Symbol" w:hAnsi="Symbol" w:hint="default"/>
      </w:rPr>
    </w:lvl>
    <w:lvl w:ilvl="7" w:tplc="219CD774" w:tentative="1">
      <w:start w:val="1"/>
      <w:numFmt w:val="bullet"/>
      <w:lvlText w:val="o"/>
      <w:lvlJc w:val="left"/>
      <w:pPr>
        <w:ind w:left="5760" w:hanging="360"/>
      </w:pPr>
      <w:rPr>
        <w:rFonts w:ascii="Courier New" w:hAnsi="Courier New" w:cs="Courier New" w:hint="default"/>
      </w:rPr>
    </w:lvl>
    <w:lvl w:ilvl="8" w:tplc="1856FADC" w:tentative="1">
      <w:start w:val="1"/>
      <w:numFmt w:val="bullet"/>
      <w:lvlText w:val=""/>
      <w:lvlJc w:val="left"/>
      <w:pPr>
        <w:ind w:left="6480" w:hanging="360"/>
      </w:pPr>
      <w:rPr>
        <w:rFonts w:ascii="Wingdings" w:hAnsi="Wingdings" w:hint="default"/>
      </w:rPr>
    </w:lvl>
  </w:abstractNum>
  <w:abstractNum w:abstractNumId="15" w15:restartNumberingAfterBreak="0">
    <w:nsid w:val="55FE3AEC"/>
    <w:multiLevelType w:val="hybridMultilevel"/>
    <w:tmpl w:val="7CFE8998"/>
    <w:lvl w:ilvl="0" w:tplc="02E09F8E">
      <w:start w:val="1"/>
      <w:numFmt w:val="bullet"/>
      <w:lvlText w:val=""/>
      <w:lvlJc w:val="left"/>
      <w:pPr>
        <w:ind w:left="720" w:hanging="360"/>
      </w:pPr>
      <w:rPr>
        <w:rFonts w:ascii="Symbol" w:hAnsi="Symbol" w:hint="default"/>
      </w:rPr>
    </w:lvl>
    <w:lvl w:ilvl="1" w:tplc="AE1E5032" w:tentative="1">
      <w:start w:val="1"/>
      <w:numFmt w:val="bullet"/>
      <w:lvlText w:val="o"/>
      <w:lvlJc w:val="left"/>
      <w:pPr>
        <w:ind w:left="1440" w:hanging="360"/>
      </w:pPr>
      <w:rPr>
        <w:rFonts w:ascii="Courier New" w:hAnsi="Courier New" w:cs="Courier New" w:hint="default"/>
      </w:rPr>
    </w:lvl>
    <w:lvl w:ilvl="2" w:tplc="236078B4" w:tentative="1">
      <w:start w:val="1"/>
      <w:numFmt w:val="bullet"/>
      <w:lvlText w:val=""/>
      <w:lvlJc w:val="left"/>
      <w:pPr>
        <w:ind w:left="2160" w:hanging="360"/>
      </w:pPr>
      <w:rPr>
        <w:rFonts w:ascii="Wingdings" w:hAnsi="Wingdings" w:hint="default"/>
      </w:rPr>
    </w:lvl>
    <w:lvl w:ilvl="3" w:tplc="352A1B20" w:tentative="1">
      <w:start w:val="1"/>
      <w:numFmt w:val="bullet"/>
      <w:lvlText w:val=""/>
      <w:lvlJc w:val="left"/>
      <w:pPr>
        <w:ind w:left="2880" w:hanging="360"/>
      </w:pPr>
      <w:rPr>
        <w:rFonts w:ascii="Symbol" w:hAnsi="Symbol" w:hint="default"/>
      </w:rPr>
    </w:lvl>
    <w:lvl w:ilvl="4" w:tplc="1174008A" w:tentative="1">
      <w:start w:val="1"/>
      <w:numFmt w:val="bullet"/>
      <w:lvlText w:val="o"/>
      <w:lvlJc w:val="left"/>
      <w:pPr>
        <w:ind w:left="3600" w:hanging="360"/>
      </w:pPr>
      <w:rPr>
        <w:rFonts w:ascii="Courier New" w:hAnsi="Courier New" w:cs="Courier New" w:hint="default"/>
      </w:rPr>
    </w:lvl>
    <w:lvl w:ilvl="5" w:tplc="29DEA240" w:tentative="1">
      <w:start w:val="1"/>
      <w:numFmt w:val="bullet"/>
      <w:lvlText w:val=""/>
      <w:lvlJc w:val="left"/>
      <w:pPr>
        <w:ind w:left="4320" w:hanging="360"/>
      </w:pPr>
      <w:rPr>
        <w:rFonts w:ascii="Wingdings" w:hAnsi="Wingdings" w:hint="default"/>
      </w:rPr>
    </w:lvl>
    <w:lvl w:ilvl="6" w:tplc="1FD8E3F0" w:tentative="1">
      <w:start w:val="1"/>
      <w:numFmt w:val="bullet"/>
      <w:lvlText w:val=""/>
      <w:lvlJc w:val="left"/>
      <w:pPr>
        <w:ind w:left="5040" w:hanging="360"/>
      </w:pPr>
      <w:rPr>
        <w:rFonts w:ascii="Symbol" w:hAnsi="Symbol" w:hint="default"/>
      </w:rPr>
    </w:lvl>
    <w:lvl w:ilvl="7" w:tplc="1E46EF4E" w:tentative="1">
      <w:start w:val="1"/>
      <w:numFmt w:val="bullet"/>
      <w:lvlText w:val="o"/>
      <w:lvlJc w:val="left"/>
      <w:pPr>
        <w:ind w:left="5760" w:hanging="360"/>
      </w:pPr>
      <w:rPr>
        <w:rFonts w:ascii="Courier New" w:hAnsi="Courier New" w:cs="Courier New" w:hint="default"/>
      </w:rPr>
    </w:lvl>
    <w:lvl w:ilvl="8" w:tplc="0F34BF3C" w:tentative="1">
      <w:start w:val="1"/>
      <w:numFmt w:val="bullet"/>
      <w:lvlText w:val=""/>
      <w:lvlJc w:val="left"/>
      <w:pPr>
        <w:ind w:left="6480" w:hanging="360"/>
      </w:pPr>
      <w:rPr>
        <w:rFonts w:ascii="Wingdings" w:hAnsi="Wingdings" w:hint="default"/>
      </w:rPr>
    </w:lvl>
  </w:abstractNum>
  <w:abstractNum w:abstractNumId="16" w15:restartNumberingAfterBreak="0">
    <w:nsid w:val="5934640C"/>
    <w:multiLevelType w:val="hybridMultilevel"/>
    <w:tmpl w:val="D2F48EAA"/>
    <w:lvl w:ilvl="0" w:tplc="B5CE4C5E">
      <w:start w:val="1"/>
      <w:numFmt w:val="bullet"/>
      <w:lvlText w:val="□"/>
      <w:lvlJc w:val="left"/>
      <w:pPr>
        <w:ind w:left="720" w:hanging="360"/>
      </w:pPr>
      <w:rPr>
        <w:rFonts w:ascii="Courier New" w:hAnsi="Courier New" w:hint="default"/>
        <w:b/>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CB5A64"/>
    <w:multiLevelType w:val="multilevel"/>
    <w:tmpl w:val="96F253F8"/>
    <w:lvl w:ilvl="0">
      <w:start w:val="1"/>
      <w:numFmt w:val="decimal"/>
      <w:lvlText w:val="%1."/>
      <w:lvlJc w:val="left"/>
      <w:pPr>
        <w:ind w:left="360" w:hanging="360"/>
      </w:pPr>
      <w:rPr>
        <w:rFonts w:hint="default"/>
        <w:b w:val="0"/>
      </w:rPr>
    </w:lvl>
    <w:lvl w:ilvl="1">
      <w:start w:val="3"/>
      <w:numFmt w:val="decimal"/>
      <w:isLgl/>
      <w:lvlText w:val="%1.%2."/>
      <w:lvlJc w:val="left"/>
      <w:pPr>
        <w:ind w:left="1263" w:hanging="555"/>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18" w15:restartNumberingAfterBreak="0">
    <w:nsid w:val="69CE4671"/>
    <w:multiLevelType w:val="hybridMultilevel"/>
    <w:tmpl w:val="7AD84424"/>
    <w:lvl w:ilvl="0" w:tplc="185A9FA8">
      <w:start w:val="1"/>
      <w:numFmt w:val="bullet"/>
      <w:lvlText w:val=""/>
      <w:lvlJc w:val="left"/>
      <w:pPr>
        <w:ind w:left="720" w:hanging="360"/>
      </w:pPr>
      <w:rPr>
        <w:rFonts w:ascii="Symbol" w:hAnsi="Symbol" w:hint="default"/>
      </w:rPr>
    </w:lvl>
    <w:lvl w:ilvl="1" w:tplc="90965792" w:tentative="1">
      <w:start w:val="1"/>
      <w:numFmt w:val="bullet"/>
      <w:lvlText w:val="o"/>
      <w:lvlJc w:val="left"/>
      <w:pPr>
        <w:ind w:left="1440" w:hanging="360"/>
      </w:pPr>
      <w:rPr>
        <w:rFonts w:ascii="Courier New" w:hAnsi="Courier New" w:cs="Courier New" w:hint="default"/>
      </w:rPr>
    </w:lvl>
    <w:lvl w:ilvl="2" w:tplc="F4CE2110" w:tentative="1">
      <w:start w:val="1"/>
      <w:numFmt w:val="bullet"/>
      <w:lvlText w:val=""/>
      <w:lvlJc w:val="left"/>
      <w:pPr>
        <w:ind w:left="2160" w:hanging="360"/>
      </w:pPr>
      <w:rPr>
        <w:rFonts w:ascii="Wingdings" w:hAnsi="Wingdings" w:hint="default"/>
      </w:rPr>
    </w:lvl>
    <w:lvl w:ilvl="3" w:tplc="D0B695B6" w:tentative="1">
      <w:start w:val="1"/>
      <w:numFmt w:val="bullet"/>
      <w:lvlText w:val=""/>
      <w:lvlJc w:val="left"/>
      <w:pPr>
        <w:ind w:left="2880" w:hanging="360"/>
      </w:pPr>
      <w:rPr>
        <w:rFonts w:ascii="Symbol" w:hAnsi="Symbol" w:hint="default"/>
      </w:rPr>
    </w:lvl>
    <w:lvl w:ilvl="4" w:tplc="0D527FCE" w:tentative="1">
      <w:start w:val="1"/>
      <w:numFmt w:val="bullet"/>
      <w:lvlText w:val="o"/>
      <w:lvlJc w:val="left"/>
      <w:pPr>
        <w:ind w:left="3600" w:hanging="360"/>
      </w:pPr>
      <w:rPr>
        <w:rFonts w:ascii="Courier New" w:hAnsi="Courier New" w:cs="Courier New" w:hint="default"/>
      </w:rPr>
    </w:lvl>
    <w:lvl w:ilvl="5" w:tplc="A7FE6CB2" w:tentative="1">
      <w:start w:val="1"/>
      <w:numFmt w:val="bullet"/>
      <w:lvlText w:val=""/>
      <w:lvlJc w:val="left"/>
      <w:pPr>
        <w:ind w:left="4320" w:hanging="360"/>
      </w:pPr>
      <w:rPr>
        <w:rFonts w:ascii="Wingdings" w:hAnsi="Wingdings" w:hint="default"/>
      </w:rPr>
    </w:lvl>
    <w:lvl w:ilvl="6" w:tplc="893A1FC6" w:tentative="1">
      <w:start w:val="1"/>
      <w:numFmt w:val="bullet"/>
      <w:lvlText w:val=""/>
      <w:lvlJc w:val="left"/>
      <w:pPr>
        <w:ind w:left="5040" w:hanging="360"/>
      </w:pPr>
      <w:rPr>
        <w:rFonts w:ascii="Symbol" w:hAnsi="Symbol" w:hint="default"/>
      </w:rPr>
    </w:lvl>
    <w:lvl w:ilvl="7" w:tplc="2E8E6AFC" w:tentative="1">
      <w:start w:val="1"/>
      <w:numFmt w:val="bullet"/>
      <w:lvlText w:val="o"/>
      <w:lvlJc w:val="left"/>
      <w:pPr>
        <w:ind w:left="5760" w:hanging="360"/>
      </w:pPr>
      <w:rPr>
        <w:rFonts w:ascii="Courier New" w:hAnsi="Courier New" w:cs="Courier New" w:hint="default"/>
      </w:rPr>
    </w:lvl>
    <w:lvl w:ilvl="8" w:tplc="E58E0F64" w:tentative="1">
      <w:start w:val="1"/>
      <w:numFmt w:val="bullet"/>
      <w:lvlText w:val=""/>
      <w:lvlJc w:val="left"/>
      <w:pPr>
        <w:ind w:left="6480" w:hanging="360"/>
      </w:pPr>
      <w:rPr>
        <w:rFonts w:ascii="Wingdings" w:hAnsi="Wingdings" w:hint="default"/>
      </w:rPr>
    </w:lvl>
  </w:abstractNum>
  <w:abstractNum w:abstractNumId="19" w15:restartNumberingAfterBreak="0">
    <w:nsid w:val="6C0F38EA"/>
    <w:multiLevelType w:val="hybridMultilevel"/>
    <w:tmpl w:val="5E7075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1C2FC8"/>
    <w:multiLevelType w:val="hybridMultilevel"/>
    <w:tmpl w:val="B0F06E8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1F27F4"/>
    <w:multiLevelType w:val="hybridMultilevel"/>
    <w:tmpl w:val="B1548E78"/>
    <w:lvl w:ilvl="0" w:tplc="852E9C48">
      <w:start w:val="1"/>
      <w:numFmt w:val="bullet"/>
      <w:lvlText w:val=""/>
      <w:lvlJc w:val="left"/>
      <w:pPr>
        <w:ind w:left="720" w:hanging="360"/>
      </w:pPr>
      <w:rPr>
        <w:rFonts w:ascii="Symbol" w:hAnsi="Symbol" w:hint="default"/>
      </w:rPr>
    </w:lvl>
    <w:lvl w:ilvl="1" w:tplc="F752BF2A" w:tentative="1">
      <w:start w:val="1"/>
      <w:numFmt w:val="bullet"/>
      <w:lvlText w:val="o"/>
      <w:lvlJc w:val="left"/>
      <w:pPr>
        <w:ind w:left="1440" w:hanging="360"/>
      </w:pPr>
      <w:rPr>
        <w:rFonts w:ascii="Courier New" w:hAnsi="Courier New" w:cs="Courier New" w:hint="default"/>
      </w:rPr>
    </w:lvl>
    <w:lvl w:ilvl="2" w:tplc="461C3350" w:tentative="1">
      <w:start w:val="1"/>
      <w:numFmt w:val="bullet"/>
      <w:lvlText w:val=""/>
      <w:lvlJc w:val="left"/>
      <w:pPr>
        <w:ind w:left="2160" w:hanging="360"/>
      </w:pPr>
      <w:rPr>
        <w:rFonts w:ascii="Wingdings" w:hAnsi="Wingdings" w:hint="default"/>
      </w:rPr>
    </w:lvl>
    <w:lvl w:ilvl="3" w:tplc="D646CFAC" w:tentative="1">
      <w:start w:val="1"/>
      <w:numFmt w:val="bullet"/>
      <w:lvlText w:val=""/>
      <w:lvlJc w:val="left"/>
      <w:pPr>
        <w:ind w:left="2880" w:hanging="360"/>
      </w:pPr>
      <w:rPr>
        <w:rFonts w:ascii="Symbol" w:hAnsi="Symbol" w:hint="default"/>
      </w:rPr>
    </w:lvl>
    <w:lvl w:ilvl="4" w:tplc="AB64C15E" w:tentative="1">
      <w:start w:val="1"/>
      <w:numFmt w:val="bullet"/>
      <w:lvlText w:val="o"/>
      <w:lvlJc w:val="left"/>
      <w:pPr>
        <w:ind w:left="3600" w:hanging="360"/>
      </w:pPr>
      <w:rPr>
        <w:rFonts w:ascii="Courier New" w:hAnsi="Courier New" w:cs="Courier New" w:hint="default"/>
      </w:rPr>
    </w:lvl>
    <w:lvl w:ilvl="5" w:tplc="C8E8F104" w:tentative="1">
      <w:start w:val="1"/>
      <w:numFmt w:val="bullet"/>
      <w:lvlText w:val=""/>
      <w:lvlJc w:val="left"/>
      <w:pPr>
        <w:ind w:left="4320" w:hanging="360"/>
      </w:pPr>
      <w:rPr>
        <w:rFonts w:ascii="Wingdings" w:hAnsi="Wingdings" w:hint="default"/>
      </w:rPr>
    </w:lvl>
    <w:lvl w:ilvl="6" w:tplc="D02E0A3E" w:tentative="1">
      <w:start w:val="1"/>
      <w:numFmt w:val="bullet"/>
      <w:lvlText w:val=""/>
      <w:lvlJc w:val="left"/>
      <w:pPr>
        <w:ind w:left="5040" w:hanging="360"/>
      </w:pPr>
      <w:rPr>
        <w:rFonts w:ascii="Symbol" w:hAnsi="Symbol" w:hint="default"/>
      </w:rPr>
    </w:lvl>
    <w:lvl w:ilvl="7" w:tplc="34B46D80" w:tentative="1">
      <w:start w:val="1"/>
      <w:numFmt w:val="bullet"/>
      <w:lvlText w:val="o"/>
      <w:lvlJc w:val="left"/>
      <w:pPr>
        <w:ind w:left="5760" w:hanging="360"/>
      </w:pPr>
      <w:rPr>
        <w:rFonts w:ascii="Courier New" w:hAnsi="Courier New" w:cs="Courier New" w:hint="default"/>
      </w:rPr>
    </w:lvl>
    <w:lvl w:ilvl="8" w:tplc="5E403FCE" w:tentative="1">
      <w:start w:val="1"/>
      <w:numFmt w:val="bullet"/>
      <w:lvlText w:val=""/>
      <w:lvlJc w:val="left"/>
      <w:pPr>
        <w:ind w:left="6480" w:hanging="360"/>
      </w:pPr>
      <w:rPr>
        <w:rFonts w:ascii="Wingdings" w:hAnsi="Wingdings" w:hint="default"/>
      </w:rPr>
    </w:lvl>
  </w:abstractNum>
  <w:abstractNum w:abstractNumId="22" w15:restartNumberingAfterBreak="0">
    <w:nsid w:val="79370C8B"/>
    <w:multiLevelType w:val="hybridMultilevel"/>
    <w:tmpl w:val="77FECF8A"/>
    <w:lvl w:ilvl="0" w:tplc="C726832E">
      <w:start w:val="1"/>
      <w:numFmt w:val="bullet"/>
      <w:lvlText w:val=""/>
      <w:lvlJc w:val="left"/>
      <w:pPr>
        <w:ind w:left="720" w:hanging="360"/>
      </w:pPr>
      <w:rPr>
        <w:rFonts w:ascii="Symbol" w:hAnsi="Symbol" w:hint="default"/>
      </w:rPr>
    </w:lvl>
    <w:lvl w:ilvl="1" w:tplc="ED50CC76" w:tentative="1">
      <w:start w:val="1"/>
      <w:numFmt w:val="bullet"/>
      <w:lvlText w:val="o"/>
      <w:lvlJc w:val="left"/>
      <w:pPr>
        <w:ind w:left="1440" w:hanging="360"/>
      </w:pPr>
      <w:rPr>
        <w:rFonts w:ascii="Courier New" w:hAnsi="Courier New" w:cs="Courier New" w:hint="default"/>
      </w:rPr>
    </w:lvl>
    <w:lvl w:ilvl="2" w:tplc="5AD4FD66" w:tentative="1">
      <w:start w:val="1"/>
      <w:numFmt w:val="bullet"/>
      <w:lvlText w:val=""/>
      <w:lvlJc w:val="left"/>
      <w:pPr>
        <w:ind w:left="2160" w:hanging="360"/>
      </w:pPr>
      <w:rPr>
        <w:rFonts w:ascii="Wingdings" w:hAnsi="Wingdings" w:hint="default"/>
      </w:rPr>
    </w:lvl>
    <w:lvl w:ilvl="3" w:tplc="E766CDB2" w:tentative="1">
      <w:start w:val="1"/>
      <w:numFmt w:val="bullet"/>
      <w:lvlText w:val=""/>
      <w:lvlJc w:val="left"/>
      <w:pPr>
        <w:ind w:left="2880" w:hanging="360"/>
      </w:pPr>
      <w:rPr>
        <w:rFonts w:ascii="Symbol" w:hAnsi="Symbol" w:hint="default"/>
      </w:rPr>
    </w:lvl>
    <w:lvl w:ilvl="4" w:tplc="AF3E7992" w:tentative="1">
      <w:start w:val="1"/>
      <w:numFmt w:val="bullet"/>
      <w:lvlText w:val="o"/>
      <w:lvlJc w:val="left"/>
      <w:pPr>
        <w:ind w:left="3600" w:hanging="360"/>
      </w:pPr>
      <w:rPr>
        <w:rFonts w:ascii="Courier New" w:hAnsi="Courier New" w:cs="Courier New" w:hint="default"/>
      </w:rPr>
    </w:lvl>
    <w:lvl w:ilvl="5" w:tplc="5D6C731C" w:tentative="1">
      <w:start w:val="1"/>
      <w:numFmt w:val="bullet"/>
      <w:lvlText w:val=""/>
      <w:lvlJc w:val="left"/>
      <w:pPr>
        <w:ind w:left="4320" w:hanging="360"/>
      </w:pPr>
      <w:rPr>
        <w:rFonts w:ascii="Wingdings" w:hAnsi="Wingdings" w:hint="default"/>
      </w:rPr>
    </w:lvl>
    <w:lvl w:ilvl="6" w:tplc="5A446BF4" w:tentative="1">
      <w:start w:val="1"/>
      <w:numFmt w:val="bullet"/>
      <w:lvlText w:val=""/>
      <w:lvlJc w:val="left"/>
      <w:pPr>
        <w:ind w:left="5040" w:hanging="360"/>
      </w:pPr>
      <w:rPr>
        <w:rFonts w:ascii="Symbol" w:hAnsi="Symbol" w:hint="default"/>
      </w:rPr>
    </w:lvl>
    <w:lvl w:ilvl="7" w:tplc="F95E14C0" w:tentative="1">
      <w:start w:val="1"/>
      <w:numFmt w:val="bullet"/>
      <w:lvlText w:val="o"/>
      <w:lvlJc w:val="left"/>
      <w:pPr>
        <w:ind w:left="5760" w:hanging="360"/>
      </w:pPr>
      <w:rPr>
        <w:rFonts w:ascii="Courier New" w:hAnsi="Courier New" w:cs="Courier New" w:hint="default"/>
      </w:rPr>
    </w:lvl>
    <w:lvl w:ilvl="8" w:tplc="873CADAE"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6"/>
  </w:num>
  <w:num w:numId="4">
    <w:abstractNumId w:val="7"/>
  </w:num>
  <w:num w:numId="5">
    <w:abstractNumId w:val="20"/>
  </w:num>
  <w:num w:numId="6">
    <w:abstractNumId w:val="5"/>
  </w:num>
  <w:num w:numId="7">
    <w:abstractNumId w:val="0"/>
  </w:num>
  <w:num w:numId="8">
    <w:abstractNumId w:val="13"/>
  </w:num>
  <w:num w:numId="9">
    <w:abstractNumId w:val="15"/>
  </w:num>
  <w:num w:numId="10">
    <w:abstractNumId w:val="1"/>
  </w:num>
  <w:num w:numId="11">
    <w:abstractNumId w:val="4"/>
  </w:num>
  <w:num w:numId="12">
    <w:abstractNumId w:val="11"/>
  </w:num>
  <w:num w:numId="13">
    <w:abstractNumId w:val="22"/>
  </w:num>
  <w:num w:numId="14">
    <w:abstractNumId w:val="14"/>
  </w:num>
  <w:num w:numId="15">
    <w:abstractNumId w:val="12"/>
  </w:num>
  <w:num w:numId="16">
    <w:abstractNumId w:val="3"/>
  </w:num>
  <w:num w:numId="17">
    <w:abstractNumId w:val="9"/>
  </w:num>
  <w:num w:numId="18">
    <w:abstractNumId w:val="21"/>
  </w:num>
  <w:num w:numId="19">
    <w:abstractNumId w:val="2"/>
  </w:num>
  <w:num w:numId="20">
    <w:abstractNumId w:val="18"/>
  </w:num>
  <w:num w:numId="21">
    <w:abstractNumId w:val="8"/>
  </w:num>
  <w:num w:numId="22">
    <w:abstractNumId w:val="17"/>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37"/>
    <w:rsid w:val="00000098"/>
    <w:rsid w:val="0000027C"/>
    <w:rsid w:val="00000410"/>
    <w:rsid w:val="00000BE8"/>
    <w:rsid w:val="0000119C"/>
    <w:rsid w:val="00001510"/>
    <w:rsid w:val="00001A98"/>
    <w:rsid w:val="00001B63"/>
    <w:rsid w:val="00003182"/>
    <w:rsid w:val="0000345A"/>
    <w:rsid w:val="00003911"/>
    <w:rsid w:val="00003969"/>
    <w:rsid w:val="00003CBB"/>
    <w:rsid w:val="00004CCD"/>
    <w:rsid w:val="00004D00"/>
    <w:rsid w:val="00004FF6"/>
    <w:rsid w:val="0000582B"/>
    <w:rsid w:val="000065B8"/>
    <w:rsid w:val="00006631"/>
    <w:rsid w:val="00006827"/>
    <w:rsid w:val="00006AE7"/>
    <w:rsid w:val="000070B9"/>
    <w:rsid w:val="000070F5"/>
    <w:rsid w:val="000072EF"/>
    <w:rsid w:val="000077F9"/>
    <w:rsid w:val="00007A46"/>
    <w:rsid w:val="00010334"/>
    <w:rsid w:val="000104F1"/>
    <w:rsid w:val="00010757"/>
    <w:rsid w:val="000108FF"/>
    <w:rsid w:val="000115EB"/>
    <w:rsid w:val="00011871"/>
    <w:rsid w:val="00011C4C"/>
    <w:rsid w:val="00011F85"/>
    <w:rsid w:val="0001293A"/>
    <w:rsid w:val="00012CCE"/>
    <w:rsid w:val="00013097"/>
    <w:rsid w:val="00013676"/>
    <w:rsid w:val="00015CD0"/>
    <w:rsid w:val="00016333"/>
    <w:rsid w:val="00017744"/>
    <w:rsid w:val="0002058E"/>
    <w:rsid w:val="00020756"/>
    <w:rsid w:val="0002098A"/>
    <w:rsid w:val="00021D12"/>
    <w:rsid w:val="00022A68"/>
    <w:rsid w:val="00022BA8"/>
    <w:rsid w:val="00024724"/>
    <w:rsid w:val="00024BEE"/>
    <w:rsid w:val="00024DD2"/>
    <w:rsid w:val="00025A2E"/>
    <w:rsid w:val="00026217"/>
    <w:rsid w:val="000267A3"/>
    <w:rsid w:val="00026BD0"/>
    <w:rsid w:val="0003174C"/>
    <w:rsid w:val="00031B67"/>
    <w:rsid w:val="00032852"/>
    <w:rsid w:val="000333DB"/>
    <w:rsid w:val="0003455C"/>
    <w:rsid w:val="00034BCF"/>
    <w:rsid w:val="00035054"/>
    <w:rsid w:val="0003583C"/>
    <w:rsid w:val="000369DA"/>
    <w:rsid w:val="00036DB9"/>
    <w:rsid w:val="000372DB"/>
    <w:rsid w:val="000376A8"/>
    <w:rsid w:val="00037B2A"/>
    <w:rsid w:val="0004024C"/>
    <w:rsid w:val="0004034F"/>
    <w:rsid w:val="00040E9A"/>
    <w:rsid w:val="00041B80"/>
    <w:rsid w:val="00042646"/>
    <w:rsid w:val="0004285C"/>
    <w:rsid w:val="00043E27"/>
    <w:rsid w:val="00044795"/>
    <w:rsid w:val="00044BCB"/>
    <w:rsid w:val="00045BC7"/>
    <w:rsid w:val="00046172"/>
    <w:rsid w:val="00046D9C"/>
    <w:rsid w:val="00047894"/>
    <w:rsid w:val="00050833"/>
    <w:rsid w:val="00050C0E"/>
    <w:rsid w:val="000521D0"/>
    <w:rsid w:val="000530E7"/>
    <w:rsid w:val="00053360"/>
    <w:rsid w:val="00053D17"/>
    <w:rsid w:val="00053E84"/>
    <w:rsid w:val="00053EEE"/>
    <w:rsid w:val="00054C27"/>
    <w:rsid w:val="00054EDF"/>
    <w:rsid w:val="00054FEC"/>
    <w:rsid w:val="00055ED9"/>
    <w:rsid w:val="00055F1B"/>
    <w:rsid w:val="00057149"/>
    <w:rsid w:val="0005781F"/>
    <w:rsid w:val="00057E8A"/>
    <w:rsid w:val="00061FAB"/>
    <w:rsid w:val="0006247C"/>
    <w:rsid w:val="00062750"/>
    <w:rsid w:val="0006381E"/>
    <w:rsid w:val="00063C04"/>
    <w:rsid w:val="0006523E"/>
    <w:rsid w:val="00065F3C"/>
    <w:rsid w:val="00066037"/>
    <w:rsid w:val="000671DC"/>
    <w:rsid w:val="00067343"/>
    <w:rsid w:val="0007037E"/>
    <w:rsid w:val="00070880"/>
    <w:rsid w:val="000708B4"/>
    <w:rsid w:val="000712F4"/>
    <w:rsid w:val="00071549"/>
    <w:rsid w:val="00071973"/>
    <w:rsid w:val="00072A18"/>
    <w:rsid w:val="00072FD1"/>
    <w:rsid w:val="00073061"/>
    <w:rsid w:val="00073CE8"/>
    <w:rsid w:val="0007461C"/>
    <w:rsid w:val="00075C28"/>
    <w:rsid w:val="00075C2A"/>
    <w:rsid w:val="000772C6"/>
    <w:rsid w:val="000773B2"/>
    <w:rsid w:val="00077570"/>
    <w:rsid w:val="0007785B"/>
    <w:rsid w:val="00077D29"/>
    <w:rsid w:val="00080129"/>
    <w:rsid w:val="00080607"/>
    <w:rsid w:val="000807FB"/>
    <w:rsid w:val="00081157"/>
    <w:rsid w:val="00081A1C"/>
    <w:rsid w:val="000853E8"/>
    <w:rsid w:val="0008689E"/>
    <w:rsid w:val="000907BA"/>
    <w:rsid w:val="00091EDC"/>
    <w:rsid w:val="0009201D"/>
    <w:rsid w:val="00093164"/>
    <w:rsid w:val="00093393"/>
    <w:rsid w:val="00093A4D"/>
    <w:rsid w:val="00094F42"/>
    <w:rsid w:val="00095722"/>
    <w:rsid w:val="00096382"/>
    <w:rsid w:val="00096A1B"/>
    <w:rsid w:val="00096B86"/>
    <w:rsid w:val="000971C1"/>
    <w:rsid w:val="000A06B9"/>
    <w:rsid w:val="000A153C"/>
    <w:rsid w:val="000A1785"/>
    <w:rsid w:val="000A210E"/>
    <w:rsid w:val="000A2323"/>
    <w:rsid w:val="000A2CE0"/>
    <w:rsid w:val="000A2E07"/>
    <w:rsid w:val="000A2F17"/>
    <w:rsid w:val="000A35B5"/>
    <w:rsid w:val="000A3968"/>
    <w:rsid w:val="000A39A7"/>
    <w:rsid w:val="000A3ED0"/>
    <w:rsid w:val="000A4631"/>
    <w:rsid w:val="000A4C80"/>
    <w:rsid w:val="000A4E7A"/>
    <w:rsid w:val="000A5891"/>
    <w:rsid w:val="000A5CF0"/>
    <w:rsid w:val="000A634B"/>
    <w:rsid w:val="000A63D4"/>
    <w:rsid w:val="000A6A5E"/>
    <w:rsid w:val="000A6E2E"/>
    <w:rsid w:val="000A73B5"/>
    <w:rsid w:val="000A765E"/>
    <w:rsid w:val="000B06FC"/>
    <w:rsid w:val="000B0FB9"/>
    <w:rsid w:val="000B12EC"/>
    <w:rsid w:val="000B1669"/>
    <w:rsid w:val="000B3695"/>
    <w:rsid w:val="000B4B63"/>
    <w:rsid w:val="000B4C5E"/>
    <w:rsid w:val="000B5955"/>
    <w:rsid w:val="000B5C83"/>
    <w:rsid w:val="000B5E6D"/>
    <w:rsid w:val="000B7B45"/>
    <w:rsid w:val="000C01A8"/>
    <w:rsid w:val="000C1938"/>
    <w:rsid w:val="000C1A9E"/>
    <w:rsid w:val="000C2BEB"/>
    <w:rsid w:val="000C3C03"/>
    <w:rsid w:val="000C4A88"/>
    <w:rsid w:val="000C54AE"/>
    <w:rsid w:val="000C6928"/>
    <w:rsid w:val="000C694C"/>
    <w:rsid w:val="000C776B"/>
    <w:rsid w:val="000C7FCE"/>
    <w:rsid w:val="000D1B0D"/>
    <w:rsid w:val="000D29D3"/>
    <w:rsid w:val="000D34CB"/>
    <w:rsid w:val="000D36AF"/>
    <w:rsid w:val="000D3739"/>
    <w:rsid w:val="000D545A"/>
    <w:rsid w:val="000D54A4"/>
    <w:rsid w:val="000D556C"/>
    <w:rsid w:val="000D63F2"/>
    <w:rsid w:val="000E057C"/>
    <w:rsid w:val="000E0712"/>
    <w:rsid w:val="000E0814"/>
    <w:rsid w:val="000E14EC"/>
    <w:rsid w:val="000E187E"/>
    <w:rsid w:val="000E32D3"/>
    <w:rsid w:val="000E365D"/>
    <w:rsid w:val="000E489C"/>
    <w:rsid w:val="000E547A"/>
    <w:rsid w:val="000E555C"/>
    <w:rsid w:val="000E56E3"/>
    <w:rsid w:val="000E5A9F"/>
    <w:rsid w:val="000E68ED"/>
    <w:rsid w:val="000E6D8E"/>
    <w:rsid w:val="000E7A48"/>
    <w:rsid w:val="000E7AE7"/>
    <w:rsid w:val="000F0B37"/>
    <w:rsid w:val="000F0C1D"/>
    <w:rsid w:val="000F0FD9"/>
    <w:rsid w:val="000F17BB"/>
    <w:rsid w:val="000F1F04"/>
    <w:rsid w:val="000F2946"/>
    <w:rsid w:val="000F3517"/>
    <w:rsid w:val="000F4CE7"/>
    <w:rsid w:val="000F4E81"/>
    <w:rsid w:val="000F5DD9"/>
    <w:rsid w:val="000F73CC"/>
    <w:rsid w:val="000F74A4"/>
    <w:rsid w:val="001007BA"/>
    <w:rsid w:val="00100DD8"/>
    <w:rsid w:val="00101AB1"/>
    <w:rsid w:val="00101FF9"/>
    <w:rsid w:val="001028AC"/>
    <w:rsid w:val="00103405"/>
    <w:rsid w:val="0010350F"/>
    <w:rsid w:val="00103765"/>
    <w:rsid w:val="00103B85"/>
    <w:rsid w:val="0010434E"/>
    <w:rsid w:val="001046A0"/>
    <w:rsid w:val="00104A2D"/>
    <w:rsid w:val="00104DE6"/>
    <w:rsid w:val="0010554D"/>
    <w:rsid w:val="00105734"/>
    <w:rsid w:val="00105A37"/>
    <w:rsid w:val="00105EE9"/>
    <w:rsid w:val="00105FA0"/>
    <w:rsid w:val="00105FB4"/>
    <w:rsid w:val="001064CF"/>
    <w:rsid w:val="00106B95"/>
    <w:rsid w:val="00106BF9"/>
    <w:rsid w:val="00106FA1"/>
    <w:rsid w:val="00110CA3"/>
    <w:rsid w:val="00110D3C"/>
    <w:rsid w:val="0011104F"/>
    <w:rsid w:val="001116A1"/>
    <w:rsid w:val="00111C0A"/>
    <w:rsid w:val="00112CD5"/>
    <w:rsid w:val="001150B1"/>
    <w:rsid w:val="0011560B"/>
    <w:rsid w:val="00115B2C"/>
    <w:rsid w:val="00115CE6"/>
    <w:rsid w:val="0011604A"/>
    <w:rsid w:val="00120E08"/>
    <w:rsid w:val="00121327"/>
    <w:rsid w:val="00123270"/>
    <w:rsid w:val="0012341B"/>
    <w:rsid w:val="00123612"/>
    <w:rsid w:val="00123692"/>
    <w:rsid w:val="00123B0E"/>
    <w:rsid w:val="001249EB"/>
    <w:rsid w:val="001250FD"/>
    <w:rsid w:val="0012519B"/>
    <w:rsid w:val="001258C9"/>
    <w:rsid w:val="00125A37"/>
    <w:rsid w:val="00125C38"/>
    <w:rsid w:val="00126483"/>
    <w:rsid w:val="001264E4"/>
    <w:rsid w:val="00126777"/>
    <w:rsid w:val="0012731E"/>
    <w:rsid w:val="00130B1D"/>
    <w:rsid w:val="001316D2"/>
    <w:rsid w:val="00131758"/>
    <w:rsid w:val="00132762"/>
    <w:rsid w:val="00132CD4"/>
    <w:rsid w:val="0013349D"/>
    <w:rsid w:val="0013352E"/>
    <w:rsid w:val="00133EC0"/>
    <w:rsid w:val="00134352"/>
    <w:rsid w:val="00135A81"/>
    <w:rsid w:val="00136E65"/>
    <w:rsid w:val="00137564"/>
    <w:rsid w:val="001378A6"/>
    <w:rsid w:val="00137D92"/>
    <w:rsid w:val="00140246"/>
    <w:rsid w:val="00140363"/>
    <w:rsid w:val="001406A2"/>
    <w:rsid w:val="00140F3D"/>
    <w:rsid w:val="0014155A"/>
    <w:rsid w:val="00141A34"/>
    <w:rsid w:val="00141FA2"/>
    <w:rsid w:val="00142A19"/>
    <w:rsid w:val="001439FD"/>
    <w:rsid w:val="00143E71"/>
    <w:rsid w:val="00145326"/>
    <w:rsid w:val="00145E11"/>
    <w:rsid w:val="001464FB"/>
    <w:rsid w:val="0015192E"/>
    <w:rsid w:val="00152027"/>
    <w:rsid w:val="0015334F"/>
    <w:rsid w:val="001538FE"/>
    <w:rsid w:val="00154185"/>
    <w:rsid w:val="0015509D"/>
    <w:rsid w:val="0015628D"/>
    <w:rsid w:val="00156391"/>
    <w:rsid w:val="00156BA2"/>
    <w:rsid w:val="00157158"/>
    <w:rsid w:val="00157469"/>
    <w:rsid w:val="00157586"/>
    <w:rsid w:val="00157F41"/>
    <w:rsid w:val="00160F39"/>
    <w:rsid w:val="0016193E"/>
    <w:rsid w:val="00161F2B"/>
    <w:rsid w:val="00162123"/>
    <w:rsid w:val="00162C39"/>
    <w:rsid w:val="0016311B"/>
    <w:rsid w:val="00164149"/>
    <w:rsid w:val="0016573D"/>
    <w:rsid w:val="00166BB7"/>
    <w:rsid w:val="00167153"/>
    <w:rsid w:val="001679E5"/>
    <w:rsid w:val="00167C04"/>
    <w:rsid w:val="00167EBD"/>
    <w:rsid w:val="00167EE8"/>
    <w:rsid w:val="001703D8"/>
    <w:rsid w:val="00171287"/>
    <w:rsid w:val="00171693"/>
    <w:rsid w:val="00171BE0"/>
    <w:rsid w:val="001734E4"/>
    <w:rsid w:val="00173589"/>
    <w:rsid w:val="001748A0"/>
    <w:rsid w:val="0017587A"/>
    <w:rsid w:val="00175B66"/>
    <w:rsid w:val="00175D5F"/>
    <w:rsid w:val="00175ED6"/>
    <w:rsid w:val="0017613C"/>
    <w:rsid w:val="001762C7"/>
    <w:rsid w:val="0017678E"/>
    <w:rsid w:val="001771C2"/>
    <w:rsid w:val="00177427"/>
    <w:rsid w:val="00177466"/>
    <w:rsid w:val="00177B78"/>
    <w:rsid w:val="00180F4B"/>
    <w:rsid w:val="00181461"/>
    <w:rsid w:val="00181653"/>
    <w:rsid w:val="00182DDD"/>
    <w:rsid w:val="001848A9"/>
    <w:rsid w:val="0018492B"/>
    <w:rsid w:val="00184AD7"/>
    <w:rsid w:val="00184B58"/>
    <w:rsid w:val="0018570D"/>
    <w:rsid w:val="00185AE5"/>
    <w:rsid w:val="00185F4D"/>
    <w:rsid w:val="00186954"/>
    <w:rsid w:val="00186A48"/>
    <w:rsid w:val="00186BC9"/>
    <w:rsid w:val="00186C48"/>
    <w:rsid w:val="00187AD2"/>
    <w:rsid w:val="00187AE4"/>
    <w:rsid w:val="00190F18"/>
    <w:rsid w:val="00191AFD"/>
    <w:rsid w:val="00191CCF"/>
    <w:rsid w:val="00191E7F"/>
    <w:rsid w:val="00192D02"/>
    <w:rsid w:val="00193343"/>
    <w:rsid w:val="001933E0"/>
    <w:rsid w:val="00194167"/>
    <w:rsid w:val="0019445D"/>
    <w:rsid w:val="0019481E"/>
    <w:rsid w:val="001948A7"/>
    <w:rsid w:val="001950B6"/>
    <w:rsid w:val="00195221"/>
    <w:rsid w:val="00195A01"/>
    <w:rsid w:val="00195A30"/>
    <w:rsid w:val="00195BB3"/>
    <w:rsid w:val="00195F2D"/>
    <w:rsid w:val="00196028"/>
    <w:rsid w:val="00196604"/>
    <w:rsid w:val="00196720"/>
    <w:rsid w:val="00196A04"/>
    <w:rsid w:val="00196C90"/>
    <w:rsid w:val="00196E9C"/>
    <w:rsid w:val="001A019D"/>
    <w:rsid w:val="001A0B97"/>
    <w:rsid w:val="001A14C6"/>
    <w:rsid w:val="001A2A73"/>
    <w:rsid w:val="001A2DA4"/>
    <w:rsid w:val="001A2FFD"/>
    <w:rsid w:val="001A3612"/>
    <w:rsid w:val="001A3F83"/>
    <w:rsid w:val="001A4DE9"/>
    <w:rsid w:val="001A4F27"/>
    <w:rsid w:val="001A6B92"/>
    <w:rsid w:val="001A7607"/>
    <w:rsid w:val="001B08FF"/>
    <w:rsid w:val="001B0C3E"/>
    <w:rsid w:val="001B0F94"/>
    <w:rsid w:val="001B1178"/>
    <w:rsid w:val="001B13EE"/>
    <w:rsid w:val="001B1F00"/>
    <w:rsid w:val="001B24CF"/>
    <w:rsid w:val="001B4536"/>
    <w:rsid w:val="001B48CA"/>
    <w:rsid w:val="001B4E6C"/>
    <w:rsid w:val="001B4EB8"/>
    <w:rsid w:val="001B5006"/>
    <w:rsid w:val="001B53B4"/>
    <w:rsid w:val="001B549E"/>
    <w:rsid w:val="001B5738"/>
    <w:rsid w:val="001B5DD6"/>
    <w:rsid w:val="001B638A"/>
    <w:rsid w:val="001B69D7"/>
    <w:rsid w:val="001B6C27"/>
    <w:rsid w:val="001B6CD7"/>
    <w:rsid w:val="001C0069"/>
    <w:rsid w:val="001C0AD4"/>
    <w:rsid w:val="001C0D96"/>
    <w:rsid w:val="001C1116"/>
    <w:rsid w:val="001C1DB2"/>
    <w:rsid w:val="001C27EA"/>
    <w:rsid w:val="001C2B4A"/>
    <w:rsid w:val="001C30B7"/>
    <w:rsid w:val="001C3ABC"/>
    <w:rsid w:val="001C49D7"/>
    <w:rsid w:val="001C4EB4"/>
    <w:rsid w:val="001C4EC9"/>
    <w:rsid w:val="001C5114"/>
    <w:rsid w:val="001C59D2"/>
    <w:rsid w:val="001C5EEB"/>
    <w:rsid w:val="001C6051"/>
    <w:rsid w:val="001C6705"/>
    <w:rsid w:val="001C6FB6"/>
    <w:rsid w:val="001D0D71"/>
    <w:rsid w:val="001D24E9"/>
    <w:rsid w:val="001D37D9"/>
    <w:rsid w:val="001D4005"/>
    <w:rsid w:val="001D49F4"/>
    <w:rsid w:val="001D4CBE"/>
    <w:rsid w:val="001D4F62"/>
    <w:rsid w:val="001D5B22"/>
    <w:rsid w:val="001D5EAD"/>
    <w:rsid w:val="001D612F"/>
    <w:rsid w:val="001D6779"/>
    <w:rsid w:val="001D768C"/>
    <w:rsid w:val="001D777A"/>
    <w:rsid w:val="001E04E7"/>
    <w:rsid w:val="001E0C0E"/>
    <w:rsid w:val="001E1A93"/>
    <w:rsid w:val="001E1DC4"/>
    <w:rsid w:val="001E2C58"/>
    <w:rsid w:val="001E303A"/>
    <w:rsid w:val="001E33B8"/>
    <w:rsid w:val="001E3BA3"/>
    <w:rsid w:val="001E3DC7"/>
    <w:rsid w:val="001E47DA"/>
    <w:rsid w:val="001E516E"/>
    <w:rsid w:val="001E5FCD"/>
    <w:rsid w:val="001E6166"/>
    <w:rsid w:val="001E6251"/>
    <w:rsid w:val="001E72D8"/>
    <w:rsid w:val="001E77BD"/>
    <w:rsid w:val="001E7911"/>
    <w:rsid w:val="001E795E"/>
    <w:rsid w:val="001F177B"/>
    <w:rsid w:val="001F2773"/>
    <w:rsid w:val="001F2CC6"/>
    <w:rsid w:val="001F3284"/>
    <w:rsid w:val="001F3BC2"/>
    <w:rsid w:val="001F697A"/>
    <w:rsid w:val="001F6B41"/>
    <w:rsid w:val="001F7103"/>
    <w:rsid w:val="001F7227"/>
    <w:rsid w:val="001F7C50"/>
    <w:rsid w:val="00200588"/>
    <w:rsid w:val="00201393"/>
    <w:rsid w:val="002017F2"/>
    <w:rsid w:val="002017F9"/>
    <w:rsid w:val="00202E85"/>
    <w:rsid w:val="00203AC0"/>
    <w:rsid w:val="002041CE"/>
    <w:rsid w:val="002045EC"/>
    <w:rsid w:val="00205D6E"/>
    <w:rsid w:val="00205E3C"/>
    <w:rsid w:val="00206E95"/>
    <w:rsid w:val="002074EF"/>
    <w:rsid w:val="00207985"/>
    <w:rsid w:val="0021068F"/>
    <w:rsid w:val="0021076C"/>
    <w:rsid w:val="00210C22"/>
    <w:rsid w:val="0021191F"/>
    <w:rsid w:val="00211995"/>
    <w:rsid w:val="00211C0F"/>
    <w:rsid w:val="00212090"/>
    <w:rsid w:val="00212782"/>
    <w:rsid w:val="00213343"/>
    <w:rsid w:val="00213C67"/>
    <w:rsid w:val="00213F23"/>
    <w:rsid w:val="002155F4"/>
    <w:rsid w:val="00215AE6"/>
    <w:rsid w:val="00215CF2"/>
    <w:rsid w:val="00217A47"/>
    <w:rsid w:val="002206DF"/>
    <w:rsid w:val="00220B97"/>
    <w:rsid w:val="00220BBA"/>
    <w:rsid w:val="002213F3"/>
    <w:rsid w:val="002214CD"/>
    <w:rsid w:val="00222BEC"/>
    <w:rsid w:val="00222FD2"/>
    <w:rsid w:val="002230CB"/>
    <w:rsid w:val="00224095"/>
    <w:rsid w:val="00224EA3"/>
    <w:rsid w:val="0022527E"/>
    <w:rsid w:val="0022585E"/>
    <w:rsid w:val="002259DE"/>
    <w:rsid w:val="002267F1"/>
    <w:rsid w:val="002271D0"/>
    <w:rsid w:val="00227958"/>
    <w:rsid w:val="00227D45"/>
    <w:rsid w:val="0023095E"/>
    <w:rsid w:val="00231CF2"/>
    <w:rsid w:val="00231E65"/>
    <w:rsid w:val="00231EA4"/>
    <w:rsid w:val="002321C2"/>
    <w:rsid w:val="002339CB"/>
    <w:rsid w:val="00235012"/>
    <w:rsid w:val="002357A3"/>
    <w:rsid w:val="00235959"/>
    <w:rsid w:val="00236837"/>
    <w:rsid w:val="00236D66"/>
    <w:rsid w:val="002378EE"/>
    <w:rsid w:val="00240206"/>
    <w:rsid w:val="002406DF"/>
    <w:rsid w:val="00241852"/>
    <w:rsid w:val="00241DE1"/>
    <w:rsid w:val="00242CD9"/>
    <w:rsid w:val="0024364A"/>
    <w:rsid w:val="00244672"/>
    <w:rsid w:val="002450BB"/>
    <w:rsid w:val="002452C0"/>
    <w:rsid w:val="00245CDD"/>
    <w:rsid w:val="00246193"/>
    <w:rsid w:val="00246950"/>
    <w:rsid w:val="00247D3D"/>
    <w:rsid w:val="0025005B"/>
    <w:rsid w:val="00251516"/>
    <w:rsid w:val="002515E7"/>
    <w:rsid w:val="00251634"/>
    <w:rsid w:val="00251848"/>
    <w:rsid w:val="00251F0D"/>
    <w:rsid w:val="0025241D"/>
    <w:rsid w:val="00252CB7"/>
    <w:rsid w:val="002544F0"/>
    <w:rsid w:val="00254BD2"/>
    <w:rsid w:val="00257839"/>
    <w:rsid w:val="00257F3F"/>
    <w:rsid w:val="00260101"/>
    <w:rsid w:val="0026029C"/>
    <w:rsid w:val="002603DD"/>
    <w:rsid w:val="0026132B"/>
    <w:rsid w:val="0026156D"/>
    <w:rsid w:val="0026202D"/>
    <w:rsid w:val="002621F6"/>
    <w:rsid w:val="002622C1"/>
    <w:rsid w:val="002625FE"/>
    <w:rsid w:val="00262920"/>
    <w:rsid w:val="00263157"/>
    <w:rsid w:val="00263799"/>
    <w:rsid w:val="00265E86"/>
    <w:rsid w:val="002675B9"/>
    <w:rsid w:val="00267914"/>
    <w:rsid w:val="00267B32"/>
    <w:rsid w:val="00267BF3"/>
    <w:rsid w:val="00267D8E"/>
    <w:rsid w:val="00271554"/>
    <w:rsid w:val="00272260"/>
    <w:rsid w:val="002726AA"/>
    <w:rsid w:val="00272DF3"/>
    <w:rsid w:val="00273069"/>
    <w:rsid w:val="00273390"/>
    <w:rsid w:val="00273569"/>
    <w:rsid w:val="00275342"/>
    <w:rsid w:val="00276539"/>
    <w:rsid w:val="00276BCA"/>
    <w:rsid w:val="0028040E"/>
    <w:rsid w:val="0028045E"/>
    <w:rsid w:val="00280938"/>
    <w:rsid w:val="00280B4F"/>
    <w:rsid w:val="00281106"/>
    <w:rsid w:val="0028168D"/>
    <w:rsid w:val="00283AF8"/>
    <w:rsid w:val="00283C51"/>
    <w:rsid w:val="00283F68"/>
    <w:rsid w:val="002845BE"/>
    <w:rsid w:val="00285389"/>
    <w:rsid w:val="002858C4"/>
    <w:rsid w:val="00287513"/>
    <w:rsid w:val="00287E0D"/>
    <w:rsid w:val="002905F9"/>
    <w:rsid w:val="0029172D"/>
    <w:rsid w:val="00292207"/>
    <w:rsid w:val="00292D6D"/>
    <w:rsid w:val="00293065"/>
    <w:rsid w:val="00293A74"/>
    <w:rsid w:val="00294ACF"/>
    <w:rsid w:val="0029531A"/>
    <w:rsid w:val="002960B4"/>
    <w:rsid w:val="002962C7"/>
    <w:rsid w:val="002963FC"/>
    <w:rsid w:val="00297AF7"/>
    <w:rsid w:val="00297CA4"/>
    <w:rsid w:val="002A0766"/>
    <w:rsid w:val="002A0C1C"/>
    <w:rsid w:val="002A1374"/>
    <w:rsid w:val="002A168A"/>
    <w:rsid w:val="002A2163"/>
    <w:rsid w:val="002A2962"/>
    <w:rsid w:val="002A2F1D"/>
    <w:rsid w:val="002A3492"/>
    <w:rsid w:val="002A34CF"/>
    <w:rsid w:val="002A4AC4"/>
    <w:rsid w:val="002A500B"/>
    <w:rsid w:val="002A55F0"/>
    <w:rsid w:val="002A6D01"/>
    <w:rsid w:val="002A7DAB"/>
    <w:rsid w:val="002B18FF"/>
    <w:rsid w:val="002B1F9E"/>
    <w:rsid w:val="002B2267"/>
    <w:rsid w:val="002B2A5C"/>
    <w:rsid w:val="002B3444"/>
    <w:rsid w:val="002B3C4F"/>
    <w:rsid w:val="002B42E9"/>
    <w:rsid w:val="002B5FB8"/>
    <w:rsid w:val="002B6583"/>
    <w:rsid w:val="002B7535"/>
    <w:rsid w:val="002B771B"/>
    <w:rsid w:val="002B7898"/>
    <w:rsid w:val="002C0165"/>
    <w:rsid w:val="002C1425"/>
    <w:rsid w:val="002C2B2A"/>
    <w:rsid w:val="002C2ECC"/>
    <w:rsid w:val="002C3615"/>
    <w:rsid w:val="002C3C2B"/>
    <w:rsid w:val="002C42CD"/>
    <w:rsid w:val="002C46C4"/>
    <w:rsid w:val="002C47A8"/>
    <w:rsid w:val="002C57FE"/>
    <w:rsid w:val="002C5855"/>
    <w:rsid w:val="002C7BFD"/>
    <w:rsid w:val="002D0899"/>
    <w:rsid w:val="002D08C1"/>
    <w:rsid w:val="002D0B9B"/>
    <w:rsid w:val="002D0BA0"/>
    <w:rsid w:val="002D0E12"/>
    <w:rsid w:val="002D1B32"/>
    <w:rsid w:val="002D2874"/>
    <w:rsid w:val="002D2DA1"/>
    <w:rsid w:val="002D2F53"/>
    <w:rsid w:val="002D4617"/>
    <w:rsid w:val="002D4C91"/>
    <w:rsid w:val="002D5BAE"/>
    <w:rsid w:val="002D660A"/>
    <w:rsid w:val="002D72D1"/>
    <w:rsid w:val="002E0237"/>
    <w:rsid w:val="002E1291"/>
    <w:rsid w:val="002E1830"/>
    <w:rsid w:val="002E1867"/>
    <w:rsid w:val="002E2BF0"/>
    <w:rsid w:val="002E3A69"/>
    <w:rsid w:val="002E3D1C"/>
    <w:rsid w:val="002E474E"/>
    <w:rsid w:val="002E497F"/>
    <w:rsid w:val="002E5313"/>
    <w:rsid w:val="002E5EA8"/>
    <w:rsid w:val="002E635A"/>
    <w:rsid w:val="002E661C"/>
    <w:rsid w:val="002E6DDC"/>
    <w:rsid w:val="002E7E17"/>
    <w:rsid w:val="002F1000"/>
    <w:rsid w:val="002F1C0F"/>
    <w:rsid w:val="002F2112"/>
    <w:rsid w:val="002F3699"/>
    <w:rsid w:val="002F401A"/>
    <w:rsid w:val="002F415C"/>
    <w:rsid w:val="002F4F53"/>
    <w:rsid w:val="002F5188"/>
    <w:rsid w:val="002F52EB"/>
    <w:rsid w:val="002F6BDC"/>
    <w:rsid w:val="002F7374"/>
    <w:rsid w:val="002F7E4A"/>
    <w:rsid w:val="00300018"/>
    <w:rsid w:val="00300464"/>
    <w:rsid w:val="0030050D"/>
    <w:rsid w:val="003008BB"/>
    <w:rsid w:val="00301ABD"/>
    <w:rsid w:val="00302163"/>
    <w:rsid w:val="00302399"/>
    <w:rsid w:val="00302BD5"/>
    <w:rsid w:val="00302D74"/>
    <w:rsid w:val="00303478"/>
    <w:rsid w:val="00303B71"/>
    <w:rsid w:val="003044C2"/>
    <w:rsid w:val="00304CB0"/>
    <w:rsid w:val="00305E83"/>
    <w:rsid w:val="00305E93"/>
    <w:rsid w:val="00306343"/>
    <w:rsid w:val="00307B21"/>
    <w:rsid w:val="003100CC"/>
    <w:rsid w:val="003109FF"/>
    <w:rsid w:val="00310FBF"/>
    <w:rsid w:val="00311277"/>
    <w:rsid w:val="003113CC"/>
    <w:rsid w:val="0031196D"/>
    <w:rsid w:val="003123E8"/>
    <w:rsid w:val="0031334C"/>
    <w:rsid w:val="00314AA5"/>
    <w:rsid w:val="00315534"/>
    <w:rsid w:val="003167E7"/>
    <w:rsid w:val="00316C1B"/>
    <w:rsid w:val="003200FE"/>
    <w:rsid w:val="003202A2"/>
    <w:rsid w:val="00320444"/>
    <w:rsid w:val="00320601"/>
    <w:rsid w:val="00320A7A"/>
    <w:rsid w:val="00320FA0"/>
    <w:rsid w:val="00320FBB"/>
    <w:rsid w:val="003212D4"/>
    <w:rsid w:val="00321C95"/>
    <w:rsid w:val="00322599"/>
    <w:rsid w:val="00322E92"/>
    <w:rsid w:val="00323D98"/>
    <w:rsid w:val="003253C6"/>
    <w:rsid w:val="00325D67"/>
    <w:rsid w:val="00327B5E"/>
    <w:rsid w:val="00327E4B"/>
    <w:rsid w:val="00327E95"/>
    <w:rsid w:val="00330BB9"/>
    <w:rsid w:val="00330D60"/>
    <w:rsid w:val="00331041"/>
    <w:rsid w:val="003325A0"/>
    <w:rsid w:val="00332B74"/>
    <w:rsid w:val="00332DC9"/>
    <w:rsid w:val="0033341F"/>
    <w:rsid w:val="00334A70"/>
    <w:rsid w:val="00335CD9"/>
    <w:rsid w:val="00336299"/>
    <w:rsid w:val="00337B4C"/>
    <w:rsid w:val="00337E25"/>
    <w:rsid w:val="003404B8"/>
    <w:rsid w:val="00341719"/>
    <w:rsid w:val="00341B3A"/>
    <w:rsid w:val="003425B6"/>
    <w:rsid w:val="0034296F"/>
    <w:rsid w:val="00342FE3"/>
    <w:rsid w:val="003452F6"/>
    <w:rsid w:val="003461F7"/>
    <w:rsid w:val="00346282"/>
    <w:rsid w:val="00346430"/>
    <w:rsid w:val="00346BC9"/>
    <w:rsid w:val="00346C55"/>
    <w:rsid w:val="003472F4"/>
    <w:rsid w:val="003478DA"/>
    <w:rsid w:val="00347B02"/>
    <w:rsid w:val="00347D18"/>
    <w:rsid w:val="00350470"/>
    <w:rsid w:val="0035158A"/>
    <w:rsid w:val="00351CD1"/>
    <w:rsid w:val="00353B92"/>
    <w:rsid w:val="00353CE2"/>
    <w:rsid w:val="00353D76"/>
    <w:rsid w:val="00353F59"/>
    <w:rsid w:val="0035429D"/>
    <w:rsid w:val="00354BF1"/>
    <w:rsid w:val="003569EA"/>
    <w:rsid w:val="00356A54"/>
    <w:rsid w:val="00357663"/>
    <w:rsid w:val="00357D7E"/>
    <w:rsid w:val="00360194"/>
    <w:rsid w:val="003605F6"/>
    <w:rsid w:val="0036066E"/>
    <w:rsid w:val="003621AE"/>
    <w:rsid w:val="00363217"/>
    <w:rsid w:val="003635C8"/>
    <w:rsid w:val="0036460E"/>
    <w:rsid w:val="00364CCA"/>
    <w:rsid w:val="0036666A"/>
    <w:rsid w:val="003673BF"/>
    <w:rsid w:val="0036765B"/>
    <w:rsid w:val="00367753"/>
    <w:rsid w:val="00367E26"/>
    <w:rsid w:val="003713DE"/>
    <w:rsid w:val="00371487"/>
    <w:rsid w:val="00372195"/>
    <w:rsid w:val="00372533"/>
    <w:rsid w:val="0037263D"/>
    <w:rsid w:val="003740AC"/>
    <w:rsid w:val="003747FD"/>
    <w:rsid w:val="00375D5A"/>
    <w:rsid w:val="00376C0C"/>
    <w:rsid w:val="00376C75"/>
    <w:rsid w:val="00376EE1"/>
    <w:rsid w:val="003775BD"/>
    <w:rsid w:val="003776F3"/>
    <w:rsid w:val="00377A22"/>
    <w:rsid w:val="00377D85"/>
    <w:rsid w:val="00377F05"/>
    <w:rsid w:val="00380A86"/>
    <w:rsid w:val="0038146F"/>
    <w:rsid w:val="0038176F"/>
    <w:rsid w:val="00381A2C"/>
    <w:rsid w:val="00381B0E"/>
    <w:rsid w:val="00381EE6"/>
    <w:rsid w:val="00382CA0"/>
    <w:rsid w:val="00383200"/>
    <w:rsid w:val="00383F05"/>
    <w:rsid w:val="0038460A"/>
    <w:rsid w:val="00384AB8"/>
    <w:rsid w:val="003851B8"/>
    <w:rsid w:val="003858F3"/>
    <w:rsid w:val="0038686A"/>
    <w:rsid w:val="00386CD6"/>
    <w:rsid w:val="00387E96"/>
    <w:rsid w:val="00391CA6"/>
    <w:rsid w:val="0039332C"/>
    <w:rsid w:val="003934D3"/>
    <w:rsid w:val="003939B6"/>
    <w:rsid w:val="00393CB7"/>
    <w:rsid w:val="00394046"/>
    <w:rsid w:val="00394755"/>
    <w:rsid w:val="00394E2F"/>
    <w:rsid w:val="00394FFF"/>
    <w:rsid w:val="0039507A"/>
    <w:rsid w:val="00395C60"/>
    <w:rsid w:val="00395EE0"/>
    <w:rsid w:val="003A0071"/>
    <w:rsid w:val="003A01A3"/>
    <w:rsid w:val="003A0F64"/>
    <w:rsid w:val="003A1714"/>
    <w:rsid w:val="003A27CB"/>
    <w:rsid w:val="003A308D"/>
    <w:rsid w:val="003A35C8"/>
    <w:rsid w:val="003A37D5"/>
    <w:rsid w:val="003A3B20"/>
    <w:rsid w:val="003A5009"/>
    <w:rsid w:val="003A57DC"/>
    <w:rsid w:val="003A75C1"/>
    <w:rsid w:val="003A7CE1"/>
    <w:rsid w:val="003B1335"/>
    <w:rsid w:val="003B1689"/>
    <w:rsid w:val="003B1C0D"/>
    <w:rsid w:val="003B1E9F"/>
    <w:rsid w:val="003B228A"/>
    <w:rsid w:val="003B301C"/>
    <w:rsid w:val="003B39B2"/>
    <w:rsid w:val="003B4460"/>
    <w:rsid w:val="003B5191"/>
    <w:rsid w:val="003B696C"/>
    <w:rsid w:val="003B77EE"/>
    <w:rsid w:val="003C0E5B"/>
    <w:rsid w:val="003C12EC"/>
    <w:rsid w:val="003C2407"/>
    <w:rsid w:val="003C2911"/>
    <w:rsid w:val="003C2EB1"/>
    <w:rsid w:val="003C3180"/>
    <w:rsid w:val="003C3823"/>
    <w:rsid w:val="003C3995"/>
    <w:rsid w:val="003C3D2A"/>
    <w:rsid w:val="003C6254"/>
    <w:rsid w:val="003C6529"/>
    <w:rsid w:val="003C66BF"/>
    <w:rsid w:val="003C697E"/>
    <w:rsid w:val="003C720D"/>
    <w:rsid w:val="003C7BDB"/>
    <w:rsid w:val="003D2013"/>
    <w:rsid w:val="003D45A6"/>
    <w:rsid w:val="003D46A3"/>
    <w:rsid w:val="003D47A6"/>
    <w:rsid w:val="003D4EF5"/>
    <w:rsid w:val="003D4F0C"/>
    <w:rsid w:val="003D63B9"/>
    <w:rsid w:val="003D70F1"/>
    <w:rsid w:val="003D7B00"/>
    <w:rsid w:val="003E05A4"/>
    <w:rsid w:val="003E080E"/>
    <w:rsid w:val="003E1117"/>
    <w:rsid w:val="003E1438"/>
    <w:rsid w:val="003E226A"/>
    <w:rsid w:val="003E298A"/>
    <w:rsid w:val="003E2BB3"/>
    <w:rsid w:val="003E315B"/>
    <w:rsid w:val="003E47C5"/>
    <w:rsid w:val="003E4CB2"/>
    <w:rsid w:val="003E5634"/>
    <w:rsid w:val="003E56B8"/>
    <w:rsid w:val="003E57C4"/>
    <w:rsid w:val="003E5F39"/>
    <w:rsid w:val="003E722F"/>
    <w:rsid w:val="003F0382"/>
    <w:rsid w:val="003F0A09"/>
    <w:rsid w:val="003F0DCE"/>
    <w:rsid w:val="003F27E0"/>
    <w:rsid w:val="003F2F36"/>
    <w:rsid w:val="003F3BF9"/>
    <w:rsid w:val="003F5797"/>
    <w:rsid w:val="003F5E4D"/>
    <w:rsid w:val="003F7372"/>
    <w:rsid w:val="003F79E6"/>
    <w:rsid w:val="00400333"/>
    <w:rsid w:val="0040059C"/>
    <w:rsid w:val="00400BEC"/>
    <w:rsid w:val="00401264"/>
    <w:rsid w:val="004017A7"/>
    <w:rsid w:val="00402141"/>
    <w:rsid w:val="00402641"/>
    <w:rsid w:val="00402931"/>
    <w:rsid w:val="00402E16"/>
    <w:rsid w:val="00404AC7"/>
    <w:rsid w:val="00404C84"/>
    <w:rsid w:val="00406122"/>
    <w:rsid w:val="004071D6"/>
    <w:rsid w:val="00410B29"/>
    <w:rsid w:val="004110C0"/>
    <w:rsid w:val="00411257"/>
    <w:rsid w:val="00411D36"/>
    <w:rsid w:val="00412720"/>
    <w:rsid w:val="004133AF"/>
    <w:rsid w:val="00413A86"/>
    <w:rsid w:val="00413EB7"/>
    <w:rsid w:val="00415190"/>
    <w:rsid w:val="00415A26"/>
    <w:rsid w:val="0041615F"/>
    <w:rsid w:val="004163EA"/>
    <w:rsid w:val="00416964"/>
    <w:rsid w:val="00421001"/>
    <w:rsid w:val="00421379"/>
    <w:rsid w:val="004219E7"/>
    <w:rsid w:val="00422495"/>
    <w:rsid w:val="00422CC2"/>
    <w:rsid w:val="00424236"/>
    <w:rsid w:val="00424343"/>
    <w:rsid w:val="0042482B"/>
    <w:rsid w:val="00424978"/>
    <w:rsid w:val="004249C8"/>
    <w:rsid w:val="00424AB2"/>
    <w:rsid w:val="00425521"/>
    <w:rsid w:val="00425DF0"/>
    <w:rsid w:val="004267BC"/>
    <w:rsid w:val="00426E95"/>
    <w:rsid w:val="00427175"/>
    <w:rsid w:val="004277B8"/>
    <w:rsid w:val="00427B88"/>
    <w:rsid w:val="00427EAE"/>
    <w:rsid w:val="004338F8"/>
    <w:rsid w:val="00433F8B"/>
    <w:rsid w:val="004343B9"/>
    <w:rsid w:val="00435096"/>
    <w:rsid w:val="004359CD"/>
    <w:rsid w:val="004363EA"/>
    <w:rsid w:val="00436600"/>
    <w:rsid w:val="00436788"/>
    <w:rsid w:val="00437C3C"/>
    <w:rsid w:val="0044009A"/>
    <w:rsid w:val="00440302"/>
    <w:rsid w:val="0044093A"/>
    <w:rsid w:val="004414AC"/>
    <w:rsid w:val="004419C2"/>
    <w:rsid w:val="00441A80"/>
    <w:rsid w:val="00441F8C"/>
    <w:rsid w:val="00441FB6"/>
    <w:rsid w:val="00442225"/>
    <w:rsid w:val="00442409"/>
    <w:rsid w:val="004425F0"/>
    <w:rsid w:val="00442C5D"/>
    <w:rsid w:val="00443741"/>
    <w:rsid w:val="004438E1"/>
    <w:rsid w:val="004447EB"/>
    <w:rsid w:val="00445E5B"/>
    <w:rsid w:val="00446184"/>
    <w:rsid w:val="004467F0"/>
    <w:rsid w:val="0045046B"/>
    <w:rsid w:val="00450659"/>
    <w:rsid w:val="00452EF0"/>
    <w:rsid w:val="00455DB1"/>
    <w:rsid w:val="004574E1"/>
    <w:rsid w:val="00460156"/>
    <w:rsid w:val="00460456"/>
    <w:rsid w:val="00460594"/>
    <w:rsid w:val="00460F5B"/>
    <w:rsid w:val="0046155E"/>
    <w:rsid w:val="00462AA8"/>
    <w:rsid w:val="00463740"/>
    <w:rsid w:val="00463DB6"/>
    <w:rsid w:val="00464317"/>
    <w:rsid w:val="004647EF"/>
    <w:rsid w:val="004651BD"/>
    <w:rsid w:val="004657EE"/>
    <w:rsid w:val="00465C81"/>
    <w:rsid w:val="00466688"/>
    <w:rsid w:val="004667A1"/>
    <w:rsid w:val="004668C1"/>
    <w:rsid w:val="00466CCD"/>
    <w:rsid w:val="004672E6"/>
    <w:rsid w:val="004674BC"/>
    <w:rsid w:val="004675F2"/>
    <w:rsid w:val="0046770C"/>
    <w:rsid w:val="00470D5C"/>
    <w:rsid w:val="004710A1"/>
    <w:rsid w:val="0047139E"/>
    <w:rsid w:val="00472741"/>
    <w:rsid w:val="00474BE2"/>
    <w:rsid w:val="00474C7C"/>
    <w:rsid w:val="00474D4B"/>
    <w:rsid w:val="00474DD5"/>
    <w:rsid w:val="004758A3"/>
    <w:rsid w:val="00475A70"/>
    <w:rsid w:val="00475E80"/>
    <w:rsid w:val="00476563"/>
    <w:rsid w:val="00476688"/>
    <w:rsid w:val="00476717"/>
    <w:rsid w:val="00477434"/>
    <w:rsid w:val="004779C9"/>
    <w:rsid w:val="00480550"/>
    <w:rsid w:val="004827DD"/>
    <w:rsid w:val="00482A19"/>
    <w:rsid w:val="00482BB2"/>
    <w:rsid w:val="00482E66"/>
    <w:rsid w:val="00483550"/>
    <w:rsid w:val="004844B0"/>
    <w:rsid w:val="00485158"/>
    <w:rsid w:val="00485857"/>
    <w:rsid w:val="0048604E"/>
    <w:rsid w:val="00486645"/>
    <w:rsid w:val="004867B0"/>
    <w:rsid w:val="00487DEB"/>
    <w:rsid w:val="004917DF"/>
    <w:rsid w:val="004918A9"/>
    <w:rsid w:val="00492785"/>
    <w:rsid w:val="00492853"/>
    <w:rsid w:val="0049412E"/>
    <w:rsid w:val="00494774"/>
    <w:rsid w:val="00494DD3"/>
    <w:rsid w:val="00495E58"/>
    <w:rsid w:val="004963A4"/>
    <w:rsid w:val="0049715C"/>
    <w:rsid w:val="004975B7"/>
    <w:rsid w:val="004A0053"/>
    <w:rsid w:val="004A0129"/>
    <w:rsid w:val="004A0ED7"/>
    <w:rsid w:val="004A154C"/>
    <w:rsid w:val="004A155F"/>
    <w:rsid w:val="004A2324"/>
    <w:rsid w:val="004A2B3B"/>
    <w:rsid w:val="004A2EB1"/>
    <w:rsid w:val="004A411B"/>
    <w:rsid w:val="004A49BA"/>
    <w:rsid w:val="004A5E17"/>
    <w:rsid w:val="004A6F72"/>
    <w:rsid w:val="004B141C"/>
    <w:rsid w:val="004B1516"/>
    <w:rsid w:val="004B3887"/>
    <w:rsid w:val="004B3A4F"/>
    <w:rsid w:val="004B3FFD"/>
    <w:rsid w:val="004B5210"/>
    <w:rsid w:val="004B531C"/>
    <w:rsid w:val="004B56EA"/>
    <w:rsid w:val="004B59F1"/>
    <w:rsid w:val="004B6601"/>
    <w:rsid w:val="004B672C"/>
    <w:rsid w:val="004B6965"/>
    <w:rsid w:val="004C0B46"/>
    <w:rsid w:val="004C1230"/>
    <w:rsid w:val="004C177A"/>
    <w:rsid w:val="004C2004"/>
    <w:rsid w:val="004C23FC"/>
    <w:rsid w:val="004C26C9"/>
    <w:rsid w:val="004C324C"/>
    <w:rsid w:val="004C4E83"/>
    <w:rsid w:val="004C519D"/>
    <w:rsid w:val="004C5DBF"/>
    <w:rsid w:val="004C67E0"/>
    <w:rsid w:val="004D0780"/>
    <w:rsid w:val="004D1640"/>
    <w:rsid w:val="004D1B7A"/>
    <w:rsid w:val="004D1BB8"/>
    <w:rsid w:val="004D2096"/>
    <w:rsid w:val="004D2647"/>
    <w:rsid w:val="004D2A63"/>
    <w:rsid w:val="004D36BD"/>
    <w:rsid w:val="004D3869"/>
    <w:rsid w:val="004D3C9F"/>
    <w:rsid w:val="004D4987"/>
    <w:rsid w:val="004D5468"/>
    <w:rsid w:val="004D5BF3"/>
    <w:rsid w:val="004D5D2B"/>
    <w:rsid w:val="004D6066"/>
    <w:rsid w:val="004D6A02"/>
    <w:rsid w:val="004E069F"/>
    <w:rsid w:val="004E3EA0"/>
    <w:rsid w:val="004E4D87"/>
    <w:rsid w:val="004E57E4"/>
    <w:rsid w:val="004E5E6F"/>
    <w:rsid w:val="004E6269"/>
    <w:rsid w:val="004E76EF"/>
    <w:rsid w:val="004E7AD1"/>
    <w:rsid w:val="004F1CD7"/>
    <w:rsid w:val="004F2456"/>
    <w:rsid w:val="004F38E6"/>
    <w:rsid w:val="004F428D"/>
    <w:rsid w:val="004F57D6"/>
    <w:rsid w:val="004F6B19"/>
    <w:rsid w:val="004F7CFA"/>
    <w:rsid w:val="004F7E97"/>
    <w:rsid w:val="00500485"/>
    <w:rsid w:val="00501049"/>
    <w:rsid w:val="005013B5"/>
    <w:rsid w:val="0050196F"/>
    <w:rsid w:val="005019F6"/>
    <w:rsid w:val="005040E1"/>
    <w:rsid w:val="0050451C"/>
    <w:rsid w:val="00504861"/>
    <w:rsid w:val="00504B08"/>
    <w:rsid w:val="00506070"/>
    <w:rsid w:val="0050678C"/>
    <w:rsid w:val="005069FE"/>
    <w:rsid w:val="0050762C"/>
    <w:rsid w:val="005078A3"/>
    <w:rsid w:val="00510A7D"/>
    <w:rsid w:val="00510C5A"/>
    <w:rsid w:val="00510DB5"/>
    <w:rsid w:val="005113A8"/>
    <w:rsid w:val="00511B1F"/>
    <w:rsid w:val="005122E3"/>
    <w:rsid w:val="00512AE9"/>
    <w:rsid w:val="00512F80"/>
    <w:rsid w:val="00513247"/>
    <w:rsid w:val="00514207"/>
    <w:rsid w:val="005144B2"/>
    <w:rsid w:val="00514B46"/>
    <w:rsid w:val="00514BC7"/>
    <w:rsid w:val="00515948"/>
    <w:rsid w:val="00515DBB"/>
    <w:rsid w:val="00515E65"/>
    <w:rsid w:val="00516279"/>
    <w:rsid w:val="00516566"/>
    <w:rsid w:val="00517169"/>
    <w:rsid w:val="005171E3"/>
    <w:rsid w:val="00517243"/>
    <w:rsid w:val="005177CD"/>
    <w:rsid w:val="00517CC8"/>
    <w:rsid w:val="00517E7F"/>
    <w:rsid w:val="00517F02"/>
    <w:rsid w:val="00520497"/>
    <w:rsid w:val="00520A97"/>
    <w:rsid w:val="00521A16"/>
    <w:rsid w:val="00521FC5"/>
    <w:rsid w:val="00522A76"/>
    <w:rsid w:val="0052336A"/>
    <w:rsid w:val="00523D62"/>
    <w:rsid w:val="00523FBC"/>
    <w:rsid w:val="0052455C"/>
    <w:rsid w:val="0052484C"/>
    <w:rsid w:val="00524B04"/>
    <w:rsid w:val="00525047"/>
    <w:rsid w:val="005263E0"/>
    <w:rsid w:val="00526DAC"/>
    <w:rsid w:val="00527AD5"/>
    <w:rsid w:val="00527ED9"/>
    <w:rsid w:val="00530F99"/>
    <w:rsid w:val="0053188C"/>
    <w:rsid w:val="00531EDC"/>
    <w:rsid w:val="005321C4"/>
    <w:rsid w:val="00532881"/>
    <w:rsid w:val="00532915"/>
    <w:rsid w:val="00533251"/>
    <w:rsid w:val="00533322"/>
    <w:rsid w:val="00533A42"/>
    <w:rsid w:val="00533FE8"/>
    <w:rsid w:val="005358B2"/>
    <w:rsid w:val="00535B66"/>
    <w:rsid w:val="00536CF2"/>
    <w:rsid w:val="00537FA7"/>
    <w:rsid w:val="0054087D"/>
    <w:rsid w:val="00540F8D"/>
    <w:rsid w:val="00542188"/>
    <w:rsid w:val="005427CE"/>
    <w:rsid w:val="0054302D"/>
    <w:rsid w:val="005432C8"/>
    <w:rsid w:val="00543730"/>
    <w:rsid w:val="00543A6A"/>
    <w:rsid w:val="00545537"/>
    <w:rsid w:val="00545C7E"/>
    <w:rsid w:val="00545D6F"/>
    <w:rsid w:val="00551661"/>
    <w:rsid w:val="00551BA3"/>
    <w:rsid w:val="00551C63"/>
    <w:rsid w:val="00551D01"/>
    <w:rsid w:val="005524F3"/>
    <w:rsid w:val="00552A7F"/>
    <w:rsid w:val="00552C4C"/>
    <w:rsid w:val="0055394C"/>
    <w:rsid w:val="00553E43"/>
    <w:rsid w:val="0055535E"/>
    <w:rsid w:val="00556117"/>
    <w:rsid w:val="0055748B"/>
    <w:rsid w:val="00557B9C"/>
    <w:rsid w:val="00560529"/>
    <w:rsid w:val="005630A4"/>
    <w:rsid w:val="00563E85"/>
    <w:rsid w:val="005644A7"/>
    <w:rsid w:val="005649C1"/>
    <w:rsid w:val="00564D2F"/>
    <w:rsid w:val="00564EEA"/>
    <w:rsid w:val="005659D5"/>
    <w:rsid w:val="00565AAD"/>
    <w:rsid w:val="00565C34"/>
    <w:rsid w:val="00565E6C"/>
    <w:rsid w:val="00565EA2"/>
    <w:rsid w:val="005668D0"/>
    <w:rsid w:val="00567312"/>
    <w:rsid w:val="005700CD"/>
    <w:rsid w:val="005702E8"/>
    <w:rsid w:val="0057158C"/>
    <w:rsid w:val="00572260"/>
    <w:rsid w:val="005722CA"/>
    <w:rsid w:val="00572517"/>
    <w:rsid w:val="00572633"/>
    <w:rsid w:val="00573513"/>
    <w:rsid w:val="00573EB5"/>
    <w:rsid w:val="00574EA5"/>
    <w:rsid w:val="0057529F"/>
    <w:rsid w:val="00575F27"/>
    <w:rsid w:val="005769A1"/>
    <w:rsid w:val="00577986"/>
    <w:rsid w:val="0057798F"/>
    <w:rsid w:val="00580302"/>
    <w:rsid w:val="0058053A"/>
    <w:rsid w:val="00580DE9"/>
    <w:rsid w:val="0058128B"/>
    <w:rsid w:val="005815D0"/>
    <w:rsid w:val="00581A79"/>
    <w:rsid w:val="0058318B"/>
    <w:rsid w:val="00583A97"/>
    <w:rsid w:val="00584378"/>
    <w:rsid w:val="0058534B"/>
    <w:rsid w:val="005865A7"/>
    <w:rsid w:val="00586724"/>
    <w:rsid w:val="00586A4F"/>
    <w:rsid w:val="00586E53"/>
    <w:rsid w:val="005901A7"/>
    <w:rsid w:val="00590C93"/>
    <w:rsid w:val="00591373"/>
    <w:rsid w:val="0059176F"/>
    <w:rsid w:val="00592175"/>
    <w:rsid w:val="00592882"/>
    <w:rsid w:val="00592A3E"/>
    <w:rsid w:val="00592AB2"/>
    <w:rsid w:val="005934EA"/>
    <w:rsid w:val="005950DC"/>
    <w:rsid w:val="005957F1"/>
    <w:rsid w:val="00595D9C"/>
    <w:rsid w:val="00597987"/>
    <w:rsid w:val="00597BF7"/>
    <w:rsid w:val="005A04F7"/>
    <w:rsid w:val="005A0604"/>
    <w:rsid w:val="005A069C"/>
    <w:rsid w:val="005A0CE3"/>
    <w:rsid w:val="005A22AF"/>
    <w:rsid w:val="005A28D9"/>
    <w:rsid w:val="005A2BC2"/>
    <w:rsid w:val="005A366E"/>
    <w:rsid w:val="005A391C"/>
    <w:rsid w:val="005A3F1A"/>
    <w:rsid w:val="005A4675"/>
    <w:rsid w:val="005A501E"/>
    <w:rsid w:val="005A5AE4"/>
    <w:rsid w:val="005A5C6A"/>
    <w:rsid w:val="005B0AB9"/>
    <w:rsid w:val="005B123E"/>
    <w:rsid w:val="005B1354"/>
    <w:rsid w:val="005B22E1"/>
    <w:rsid w:val="005B2650"/>
    <w:rsid w:val="005B2780"/>
    <w:rsid w:val="005B33FC"/>
    <w:rsid w:val="005B3423"/>
    <w:rsid w:val="005B3FB6"/>
    <w:rsid w:val="005B463F"/>
    <w:rsid w:val="005B4C10"/>
    <w:rsid w:val="005B5825"/>
    <w:rsid w:val="005B64CE"/>
    <w:rsid w:val="005B6CEC"/>
    <w:rsid w:val="005B7357"/>
    <w:rsid w:val="005B7BFA"/>
    <w:rsid w:val="005C0638"/>
    <w:rsid w:val="005C15D7"/>
    <w:rsid w:val="005C1CDF"/>
    <w:rsid w:val="005C1EF3"/>
    <w:rsid w:val="005C26E3"/>
    <w:rsid w:val="005C2911"/>
    <w:rsid w:val="005C31C4"/>
    <w:rsid w:val="005C3EDB"/>
    <w:rsid w:val="005C48DF"/>
    <w:rsid w:val="005C5101"/>
    <w:rsid w:val="005C52F0"/>
    <w:rsid w:val="005C5FB7"/>
    <w:rsid w:val="005C6075"/>
    <w:rsid w:val="005D02AC"/>
    <w:rsid w:val="005D0569"/>
    <w:rsid w:val="005D1173"/>
    <w:rsid w:val="005D2256"/>
    <w:rsid w:val="005D2777"/>
    <w:rsid w:val="005D2B84"/>
    <w:rsid w:val="005D2DB2"/>
    <w:rsid w:val="005D4730"/>
    <w:rsid w:val="005D4BB7"/>
    <w:rsid w:val="005D4C6F"/>
    <w:rsid w:val="005D52A3"/>
    <w:rsid w:val="005D6060"/>
    <w:rsid w:val="005D6522"/>
    <w:rsid w:val="005D6A51"/>
    <w:rsid w:val="005D77FE"/>
    <w:rsid w:val="005E0107"/>
    <w:rsid w:val="005E1065"/>
    <w:rsid w:val="005E295A"/>
    <w:rsid w:val="005E4BE1"/>
    <w:rsid w:val="005E5027"/>
    <w:rsid w:val="005E5A80"/>
    <w:rsid w:val="005E693B"/>
    <w:rsid w:val="005E6A8D"/>
    <w:rsid w:val="005E7455"/>
    <w:rsid w:val="005E74BD"/>
    <w:rsid w:val="005E7FB0"/>
    <w:rsid w:val="005F0E6D"/>
    <w:rsid w:val="005F229B"/>
    <w:rsid w:val="005F353C"/>
    <w:rsid w:val="005F3ACB"/>
    <w:rsid w:val="005F3E5F"/>
    <w:rsid w:val="005F4E90"/>
    <w:rsid w:val="005F4EC0"/>
    <w:rsid w:val="005F509C"/>
    <w:rsid w:val="005F52EF"/>
    <w:rsid w:val="005F5B68"/>
    <w:rsid w:val="005F6465"/>
    <w:rsid w:val="005F7FC3"/>
    <w:rsid w:val="00601478"/>
    <w:rsid w:val="00602242"/>
    <w:rsid w:val="00602494"/>
    <w:rsid w:val="00602514"/>
    <w:rsid w:val="0060266A"/>
    <w:rsid w:val="0060293A"/>
    <w:rsid w:val="00602C11"/>
    <w:rsid w:val="00603D81"/>
    <w:rsid w:val="00603E03"/>
    <w:rsid w:val="006054DA"/>
    <w:rsid w:val="00606884"/>
    <w:rsid w:val="006068D3"/>
    <w:rsid w:val="00607294"/>
    <w:rsid w:val="00607E00"/>
    <w:rsid w:val="00607E60"/>
    <w:rsid w:val="00610717"/>
    <w:rsid w:val="00610EA6"/>
    <w:rsid w:val="00612742"/>
    <w:rsid w:val="00613C55"/>
    <w:rsid w:val="00614DD2"/>
    <w:rsid w:val="006156A6"/>
    <w:rsid w:val="00615E6E"/>
    <w:rsid w:val="00616558"/>
    <w:rsid w:val="00616CB6"/>
    <w:rsid w:val="00620422"/>
    <w:rsid w:val="0062062D"/>
    <w:rsid w:val="006208E9"/>
    <w:rsid w:val="00620A70"/>
    <w:rsid w:val="006212D0"/>
    <w:rsid w:val="00621493"/>
    <w:rsid w:val="00621A01"/>
    <w:rsid w:val="00621F84"/>
    <w:rsid w:val="00622213"/>
    <w:rsid w:val="00622C7A"/>
    <w:rsid w:val="006230C0"/>
    <w:rsid w:val="0062361F"/>
    <w:rsid w:val="00623D8D"/>
    <w:rsid w:val="00623ED9"/>
    <w:rsid w:val="0062407B"/>
    <w:rsid w:val="006246ED"/>
    <w:rsid w:val="00624F41"/>
    <w:rsid w:val="00625C3C"/>
    <w:rsid w:val="0062722D"/>
    <w:rsid w:val="006273BF"/>
    <w:rsid w:val="006278A4"/>
    <w:rsid w:val="00630EDC"/>
    <w:rsid w:val="006321E8"/>
    <w:rsid w:val="006329BB"/>
    <w:rsid w:val="006329F6"/>
    <w:rsid w:val="00632D55"/>
    <w:rsid w:val="00635228"/>
    <w:rsid w:val="0063562F"/>
    <w:rsid w:val="00636F23"/>
    <w:rsid w:val="00636FE5"/>
    <w:rsid w:val="006402E5"/>
    <w:rsid w:val="00640E1B"/>
    <w:rsid w:val="006412A1"/>
    <w:rsid w:val="0064143B"/>
    <w:rsid w:val="006415E2"/>
    <w:rsid w:val="006420B2"/>
    <w:rsid w:val="0064228B"/>
    <w:rsid w:val="00642DD2"/>
    <w:rsid w:val="0064300B"/>
    <w:rsid w:val="00643719"/>
    <w:rsid w:val="006437A5"/>
    <w:rsid w:val="00643A0D"/>
    <w:rsid w:val="00643B2F"/>
    <w:rsid w:val="00646783"/>
    <w:rsid w:val="006467ED"/>
    <w:rsid w:val="00646A36"/>
    <w:rsid w:val="00646B96"/>
    <w:rsid w:val="00646C7B"/>
    <w:rsid w:val="00646DEB"/>
    <w:rsid w:val="00651B27"/>
    <w:rsid w:val="0065202A"/>
    <w:rsid w:val="0065213C"/>
    <w:rsid w:val="006522CE"/>
    <w:rsid w:val="00652995"/>
    <w:rsid w:val="00652C8F"/>
    <w:rsid w:val="00652EF2"/>
    <w:rsid w:val="0065462D"/>
    <w:rsid w:val="00654F4B"/>
    <w:rsid w:val="00655417"/>
    <w:rsid w:val="006558D7"/>
    <w:rsid w:val="00655F69"/>
    <w:rsid w:val="006567E7"/>
    <w:rsid w:val="00656A12"/>
    <w:rsid w:val="00657084"/>
    <w:rsid w:val="00657168"/>
    <w:rsid w:val="00661090"/>
    <w:rsid w:val="0066296C"/>
    <w:rsid w:val="0066314B"/>
    <w:rsid w:val="006634C5"/>
    <w:rsid w:val="00664174"/>
    <w:rsid w:val="00664438"/>
    <w:rsid w:val="0066492B"/>
    <w:rsid w:val="006661C6"/>
    <w:rsid w:val="006661E8"/>
    <w:rsid w:val="006664B7"/>
    <w:rsid w:val="0066650A"/>
    <w:rsid w:val="00666C61"/>
    <w:rsid w:val="006705D0"/>
    <w:rsid w:val="00670F26"/>
    <w:rsid w:val="00671C50"/>
    <w:rsid w:val="0067259A"/>
    <w:rsid w:val="00673667"/>
    <w:rsid w:val="00673861"/>
    <w:rsid w:val="00674D1F"/>
    <w:rsid w:val="0067529E"/>
    <w:rsid w:val="006760A1"/>
    <w:rsid w:val="00676264"/>
    <w:rsid w:val="00676ACB"/>
    <w:rsid w:val="00676EF2"/>
    <w:rsid w:val="00676F7E"/>
    <w:rsid w:val="0067702B"/>
    <w:rsid w:val="00677DBD"/>
    <w:rsid w:val="0068017E"/>
    <w:rsid w:val="00682478"/>
    <w:rsid w:val="006831F4"/>
    <w:rsid w:val="00683ADF"/>
    <w:rsid w:val="00684800"/>
    <w:rsid w:val="00684935"/>
    <w:rsid w:val="006850A0"/>
    <w:rsid w:val="00686D3C"/>
    <w:rsid w:val="00686F68"/>
    <w:rsid w:val="00687482"/>
    <w:rsid w:val="00687D58"/>
    <w:rsid w:val="00687E91"/>
    <w:rsid w:val="00690361"/>
    <w:rsid w:val="006904EC"/>
    <w:rsid w:val="00692264"/>
    <w:rsid w:val="0069281A"/>
    <w:rsid w:val="0069441B"/>
    <w:rsid w:val="006949F7"/>
    <w:rsid w:val="006951DD"/>
    <w:rsid w:val="0069536B"/>
    <w:rsid w:val="006953B1"/>
    <w:rsid w:val="00695B63"/>
    <w:rsid w:val="00696420"/>
    <w:rsid w:val="00696C49"/>
    <w:rsid w:val="00697538"/>
    <w:rsid w:val="00697732"/>
    <w:rsid w:val="006A001F"/>
    <w:rsid w:val="006A01F9"/>
    <w:rsid w:val="006A0B60"/>
    <w:rsid w:val="006A0CF6"/>
    <w:rsid w:val="006A132A"/>
    <w:rsid w:val="006A19EB"/>
    <w:rsid w:val="006A234F"/>
    <w:rsid w:val="006A3C2B"/>
    <w:rsid w:val="006A5722"/>
    <w:rsid w:val="006A59A7"/>
    <w:rsid w:val="006A5A8C"/>
    <w:rsid w:val="006A65FA"/>
    <w:rsid w:val="006A7089"/>
    <w:rsid w:val="006A72FF"/>
    <w:rsid w:val="006A7BAD"/>
    <w:rsid w:val="006A7E95"/>
    <w:rsid w:val="006B076E"/>
    <w:rsid w:val="006B0FF8"/>
    <w:rsid w:val="006B16B8"/>
    <w:rsid w:val="006B1BFE"/>
    <w:rsid w:val="006B25CE"/>
    <w:rsid w:val="006B28E0"/>
    <w:rsid w:val="006B2AE0"/>
    <w:rsid w:val="006B351D"/>
    <w:rsid w:val="006B35DA"/>
    <w:rsid w:val="006B360B"/>
    <w:rsid w:val="006B585C"/>
    <w:rsid w:val="006B605C"/>
    <w:rsid w:val="006B6229"/>
    <w:rsid w:val="006B6297"/>
    <w:rsid w:val="006B6B51"/>
    <w:rsid w:val="006C05E9"/>
    <w:rsid w:val="006C0FEF"/>
    <w:rsid w:val="006C1B1F"/>
    <w:rsid w:val="006C2206"/>
    <w:rsid w:val="006C230F"/>
    <w:rsid w:val="006C274A"/>
    <w:rsid w:val="006C2F4D"/>
    <w:rsid w:val="006C321C"/>
    <w:rsid w:val="006C3E66"/>
    <w:rsid w:val="006C3EFF"/>
    <w:rsid w:val="006C410C"/>
    <w:rsid w:val="006C58E5"/>
    <w:rsid w:val="006C5E2C"/>
    <w:rsid w:val="006C6C3D"/>
    <w:rsid w:val="006C6FFA"/>
    <w:rsid w:val="006C7243"/>
    <w:rsid w:val="006C7E97"/>
    <w:rsid w:val="006D0299"/>
    <w:rsid w:val="006D07CA"/>
    <w:rsid w:val="006D0B64"/>
    <w:rsid w:val="006D0FB2"/>
    <w:rsid w:val="006D1C1E"/>
    <w:rsid w:val="006D1DBF"/>
    <w:rsid w:val="006D1E7B"/>
    <w:rsid w:val="006D2548"/>
    <w:rsid w:val="006D2C89"/>
    <w:rsid w:val="006D3C13"/>
    <w:rsid w:val="006D428F"/>
    <w:rsid w:val="006D490F"/>
    <w:rsid w:val="006D4B34"/>
    <w:rsid w:val="006D4D8A"/>
    <w:rsid w:val="006D5AF3"/>
    <w:rsid w:val="006D60FA"/>
    <w:rsid w:val="006D732C"/>
    <w:rsid w:val="006D7379"/>
    <w:rsid w:val="006D7BEB"/>
    <w:rsid w:val="006D7BFF"/>
    <w:rsid w:val="006D7FB8"/>
    <w:rsid w:val="006E0778"/>
    <w:rsid w:val="006E0DE2"/>
    <w:rsid w:val="006E1A1F"/>
    <w:rsid w:val="006E28A9"/>
    <w:rsid w:val="006E2E2F"/>
    <w:rsid w:val="006E41ED"/>
    <w:rsid w:val="006E4D86"/>
    <w:rsid w:val="006E517F"/>
    <w:rsid w:val="006E5465"/>
    <w:rsid w:val="006E55FA"/>
    <w:rsid w:val="006E5FEE"/>
    <w:rsid w:val="006E6803"/>
    <w:rsid w:val="006E78CB"/>
    <w:rsid w:val="006E7C9F"/>
    <w:rsid w:val="006E7DFA"/>
    <w:rsid w:val="006F02AB"/>
    <w:rsid w:val="006F08DE"/>
    <w:rsid w:val="006F1488"/>
    <w:rsid w:val="006F285F"/>
    <w:rsid w:val="006F2EC3"/>
    <w:rsid w:val="006F32ED"/>
    <w:rsid w:val="006F3753"/>
    <w:rsid w:val="006F5716"/>
    <w:rsid w:val="006F58F5"/>
    <w:rsid w:val="006F5C27"/>
    <w:rsid w:val="006F6368"/>
    <w:rsid w:val="006F65CA"/>
    <w:rsid w:val="0070035C"/>
    <w:rsid w:val="00701349"/>
    <w:rsid w:val="00701742"/>
    <w:rsid w:val="0070271F"/>
    <w:rsid w:val="0070287B"/>
    <w:rsid w:val="00703249"/>
    <w:rsid w:val="0070370E"/>
    <w:rsid w:val="007045C6"/>
    <w:rsid w:val="00704D18"/>
    <w:rsid w:val="007050DA"/>
    <w:rsid w:val="00705B2E"/>
    <w:rsid w:val="00705E86"/>
    <w:rsid w:val="007063B6"/>
    <w:rsid w:val="007063FF"/>
    <w:rsid w:val="00706403"/>
    <w:rsid w:val="007068EE"/>
    <w:rsid w:val="007117D2"/>
    <w:rsid w:val="00711AE9"/>
    <w:rsid w:val="00712145"/>
    <w:rsid w:val="007126F4"/>
    <w:rsid w:val="00712997"/>
    <w:rsid w:val="00713753"/>
    <w:rsid w:val="00713ABA"/>
    <w:rsid w:val="00713FD4"/>
    <w:rsid w:val="007148FC"/>
    <w:rsid w:val="00715520"/>
    <w:rsid w:val="00715B89"/>
    <w:rsid w:val="00717B55"/>
    <w:rsid w:val="00720E2C"/>
    <w:rsid w:val="00720EE8"/>
    <w:rsid w:val="007213FE"/>
    <w:rsid w:val="00723B3A"/>
    <w:rsid w:val="00723D54"/>
    <w:rsid w:val="00724103"/>
    <w:rsid w:val="00724133"/>
    <w:rsid w:val="00724AF4"/>
    <w:rsid w:val="00725232"/>
    <w:rsid w:val="007257D1"/>
    <w:rsid w:val="00726446"/>
    <w:rsid w:val="007265C7"/>
    <w:rsid w:val="00726600"/>
    <w:rsid w:val="00726AE8"/>
    <w:rsid w:val="00726CB4"/>
    <w:rsid w:val="00727B1E"/>
    <w:rsid w:val="00730167"/>
    <w:rsid w:val="007307B8"/>
    <w:rsid w:val="00731D07"/>
    <w:rsid w:val="0073283E"/>
    <w:rsid w:val="0073320C"/>
    <w:rsid w:val="007334C0"/>
    <w:rsid w:val="007342D4"/>
    <w:rsid w:val="007353D6"/>
    <w:rsid w:val="00736DD8"/>
    <w:rsid w:val="00737727"/>
    <w:rsid w:val="00737BAE"/>
    <w:rsid w:val="00737C99"/>
    <w:rsid w:val="007404DB"/>
    <w:rsid w:val="007407C2"/>
    <w:rsid w:val="00740831"/>
    <w:rsid w:val="00740944"/>
    <w:rsid w:val="00740CE3"/>
    <w:rsid w:val="0074117E"/>
    <w:rsid w:val="00743028"/>
    <w:rsid w:val="007432CA"/>
    <w:rsid w:val="007434DB"/>
    <w:rsid w:val="00743796"/>
    <w:rsid w:val="007439F2"/>
    <w:rsid w:val="007453BD"/>
    <w:rsid w:val="00745BEC"/>
    <w:rsid w:val="007464FD"/>
    <w:rsid w:val="00746941"/>
    <w:rsid w:val="00747848"/>
    <w:rsid w:val="00750D80"/>
    <w:rsid w:val="00751111"/>
    <w:rsid w:val="007512AC"/>
    <w:rsid w:val="0075201B"/>
    <w:rsid w:val="007527DA"/>
    <w:rsid w:val="00752E29"/>
    <w:rsid w:val="00753EF8"/>
    <w:rsid w:val="00754C8E"/>
    <w:rsid w:val="00757393"/>
    <w:rsid w:val="00757653"/>
    <w:rsid w:val="00757982"/>
    <w:rsid w:val="0076007B"/>
    <w:rsid w:val="007608D3"/>
    <w:rsid w:val="0076145F"/>
    <w:rsid w:val="00762BF7"/>
    <w:rsid w:val="00762DFA"/>
    <w:rsid w:val="00763984"/>
    <w:rsid w:val="00764883"/>
    <w:rsid w:val="007653E1"/>
    <w:rsid w:val="00765857"/>
    <w:rsid w:val="00766C7B"/>
    <w:rsid w:val="00770C99"/>
    <w:rsid w:val="00771ABD"/>
    <w:rsid w:val="00771BA2"/>
    <w:rsid w:val="00771FA8"/>
    <w:rsid w:val="00771FDB"/>
    <w:rsid w:val="00772E89"/>
    <w:rsid w:val="00776101"/>
    <w:rsid w:val="00776285"/>
    <w:rsid w:val="007767AC"/>
    <w:rsid w:val="007774AD"/>
    <w:rsid w:val="00777937"/>
    <w:rsid w:val="00777D4B"/>
    <w:rsid w:val="00777DED"/>
    <w:rsid w:val="007828A7"/>
    <w:rsid w:val="0078298C"/>
    <w:rsid w:val="00782D12"/>
    <w:rsid w:val="00782F9B"/>
    <w:rsid w:val="0078363D"/>
    <w:rsid w:val="00784BD2"/>
    <w:rsid w:val="007854F9"/>
    <w:rsid w:val="00785EE7"/>
    <w:rsid w:val="00785FE8"/>
    <w:rsid w:val="00786B09"/>
    <w:rsid w:val="007901C9"/>
    <w:rsid w:val="00790A3E"/>
    <w:rsid w:val="00790A53"/>
    <w:rsid w:val="00791AF1"/>
    <w:rsid w:val="007924D0"/>
    <w:rsid w:val="00792A8D"/>
    <w:rsid w:val="00792FDE"/>
    <w:rsid w:val="0079392D"/>
    <w:rsid w:val="00793A01"/>
    <w:rsid w:val="00793E38"/>
    <w:rsid w:val="0079510F"/>
    <w:rsid w:val="0079781C"/>
    <w:rsid w:val="007A0307"/>
    <w:rsid w:val="007A0A6E"/>
    <w:rsid w:val="007A0AFB"/>
    <w:rsid w:val="007A0E1F"/>
    <w:rsid w:val="007A1FC9"/>
    <w:rsid w:val="007A2182"/>
    <w:rsid w:val="007A2DAC"/>
    <w:rsid w:val="007A3CB0"/>
    <w:rsid w:val="007A3EC6"/>
    <w:rsid w:val="007A460E"/>
    <w:rsid w:val="007A47D4"/>
    <w:rsid w:val="007A50CB"/>
    <w:rsid w:val="007A5A35"/>
    <w:rsid w:val="007A5A3A"/>
    <w:rsid w:val="007A6574"/>
    <w:rsid w:val="007A6633"/>
    <w:rsid w:val="007A66FD"/>
    <w:rsid w:val="007A6CA9"/>
    <w:rsid w:val="007B0EA3"/>
    <w:rsid w:val="007B2DB4"/>
    <w:rsid w:val="007B3ADB"/>
    <w:rsid w:val="007B5B6B"/>
    <w:rsid w:val="007B5F50"/>
    <w:rsid w:val="007C13A9"/>
    <w:rsid w:val="007C16E0"/>
    <w:rsid w:val="007C1C63"/>
    <w:rsid w:val="007C1F02"/>
    <w:rsid w:val="007C24EF"/>
    <w:rsid w:val="007C301E"/>
    <w:rsid w:val="007C3309"/>
    <w:rsid w:val="007C4C7E"/>
    <w:rsid w:val="007C537D"/>
    <w:rsid w:val="007C54C3"/>
    <w:rsid w:val="007C7476"/>
    <w:rsid w:val="007C7764"/>
    <w:rsid w:val="007D04A0"/>
    <w:rsid w:val="007D1680"/>
    <w:rsid w:val="007D2B4B"/>
    <w:rsid w:val="007D2D6A"/>
    <w:rsid w:val="007D3363"/>
    <w:rsid w:val="007D441C"/>
    <w:rsid w:val="007D48BA"/>
    <w:rsid w:val="007D581F"/>
    <w:rsid w:val="007D5878"/>
    <w:rsid w:val="007D5EB6"/>
    <w:rsid w:val="007D65A4"/>
    <w:rsid w:val="007D71BB"/>
    <w:rsid w:val="007D78F6"/>
    <w:rsid w:val="007D79AA"/>
    <w:rsid w:val="007D7BD8"/>
    <w:rsid w:val="007E0A42"/>
    <w:rsid w:val="007E24BA"/>
    <w:rsid w:val="007E2A7D"/>
    <w:rsid w:val="007E2E45"/>
    <w:rsid w:val="007E2E9D"/>
    <w:rsid w:val="007E3AA3"/>
    <w:rsid w:val="007E4897"/>
    <w:rsid w:val="007E580A"/>
    <w:rsid w:val="007E5A1C"/>
    <w:rsid w:val="007E6140"/>
    <w:rsid w:val="007E6279"/>
    <w:rsid w:val="007E6399"/>
    <w:rsid w:val="007E77E3"/>
    <w:rsid w:val="007E7916"/>
    <w:rsid w:val="007E7D6D"/>
    <w:rsid w:val="007E7E8D"/>
    <w:rsid w:val="007E7F99"/>
    <w:rsid w:val="007F01BB"/>
    <w:rsid w:val="007F0461"/>
    <w:rsid w:val="007F04FF"/>
    <w:rsid w:val="007F2B03"/>
    <w:rsid w:val="007F3581"/>
    <w:rsid w:val="007F40D9"/>
    <w:rsid w:val="007F4A4C"/>
    <w:rsid w:val="007F719C"/>
    <w:rsid w:val="007F7211"/>
    <w:rsid w:val="007F786F"/>
    <w:rsid w:val="007F7911"/>
    <w:rsid w:val="007F7EEF"/>
    <w:rsid w:val="007F7F6D"/>
    <w:rsid w:val="00801728"/>
    <w:rsid w:val="00801E58"/>
    <w:rsid w:val="00802FD9"/>
    <w:rsid w:val="00803C6E"/>
    <w:rsid w:val="00803FAD"/>
    <w:rsid w:val="00803FC2"/>
    <w:rsid w:val="008048ED"/>
    <w:rsid w:val="00804B6C"/>
    <w:rsid w:val="008055F7"/>
    <w:rsid w:val="00806A9A"/>
    <w:rsid w:val="00806E1E"/>
    <w:rsid w:val="00810D71"/>
    <w:rsid w:val="00811FE1"/>
    <w:rsid w:val="00812435"/>
    <w:rsid w:val="00812DF9"/>
    <w:rsid w:val="00812FD3"/>
    <w:rsid w:val="00814C2E"/>
    <w:rsid w:val="00814F50"/>
    <w:rsid w:val="00816C10"/>
    <w:rsid w:val="00816EFE"/>
    <w:rsid w:val="0081782E"/>
    <w:rsid w:val="008204D0"/>
    <w:rsid w:val="008212F2"/>
    <w:rsid w:val="008214AE"/>
    <w:rsid w:val="00821718"/>
    <w:rsid w:val="00821C7C"/>
    <w:rsid w:val="00821EA7"/>
    <w:rsid w:val="008227AF"/>
    <w:rsid w:val="00822DC6"/>
    <w:rsid w:val="008233C0"/>
    <w:rsid w:val="0082342F"/>
    <w:rsid w:val="008234F3"/>
    <w:rsid w:val="00823B10"/>
    <w:rsid w:val="00824CBB"/>
    <w:rsid w:val="00825537"/>
    <w:rsid w:val="00825A1E"/>
    <w:rsid w:val="00825C0B"/>
    <w:rsid w:val="00825D4D"/>
    <w:rsid w:val="008268E3"/>
    <w:rsid w:val="00826C82"/>
    <w:rsid w:val="008279C8"/>
    <w:rsid w:val="00827AB4"/>
    <w:rsid w:val="008301DF"/>
    <w:rsid w:val="00830A96"/>
    <w:rsid w:val="00831103"/>
    <w:rsid w:val="008311AE"/>
    <w:rsid w:val="008315E8"/>
    <w:rsid w:val="00831C6E"/>
    <w:rsid w:val="00831CA0"/>
    <w:rsid w:val="00831DBA"/>
    <w:rsid w:val="00833361"/>
    <w:rsid w:val="00833E8D"/>
    <w:rsid w:val="0083442F"/>
    <w:rsid w:val="00834DF4"/>
    <w:rsid w:val="00837094"/>
    <w:rsid w:val="008376E4"/>
    <w:rsid w:val="008378E1"/>
    <w:rsid w:val="008414C2"/>
    <w:rsid w:val="00842278"/>
    <w:rsid w:val="0084238A"/>
    <w:rsid w:val="00842DEA"/>
    <w:rsid w:val="00843C19"/>
    <w:rsid w:val="00844996"/>
    <w:rsid w:val="00844A2E"/>
    <w:rsid w:val="00845269"/>
    <w:rsid w:val="00845821"/>
    <w:rsid w:val="00845C53"/>
    <w:rsid w:val="008466DF"/>
    <w:rsid w:val="008467C7"/>
    <w:rsid w:val="0084799E"/>
    <w:rsid w:val="00847CFC"/>
    <w:rsid w:val="008500F6"/>
    <w:rsid w:val="00850B78"/>
    <w:rsid w:val="008515FF"/>
    <w:rsid w:val="00852B56"/>
    <w:rsid w:val="00852D99"/>
    <w:rsid w:val="00853140"/>
    <w:rsid w:val="00853180"/>
    <w:rsid w:val="00853C3B"/>
    <w:rsid w:val="00853DAC"/>
    <w:rsid w:val="00855560"/>
    <w:rsid w:val="008560DF"/>
    <w:rsid w:val="00856148"/>
    <w:rsid w:val="00857012"/>
    <w:rsid w:val="008576C7"/>
    <w:rsid w:val="00860022"/>
    <w:rsid w:val="008608D2"/>
    <w:rsid w:val="008610AC"/>
    <w:rsid w:val="00861B5C"/>
    <w:rsid w:val="00861D8A"/>
    <w:rsid w:val="00861DDC"/>
    <w:rsid w:val="00861E5A"/>
    <w:rsid w:val="00863141"/>
    <w:rsid w:val="00863758"/>
    <w:rsid w:val="00863E75"/>
    <w:rsid w:val="0086591A"/>
    <w:rsid w:val="008678C1"/>
    <w:rsid w:val="00867E5F"/>
    <w:rsid w:val="008706CC"/>
    <w:rsid w:val="00870BBD"/>
    <w:rsid w:val="00870CAE"/>
    <w:rsid w:val="00872FE6"/>
    <w:rsid w:val="008730E9"/>
    <w:rsid w:val="0087326A"/>
    <w:rsid w:val="00874964"/>
    <w:rsid w:val="00875C7E"/>
    <w:rsid w:val="0087632F"/>
    <w:rsid w:val="00876AD0"/>
    <w:rsid w:val="008772DA"/>
    <w:rsid w:val="0087732C"/>
    <w:rsid w:val="00877B5F"/>
    <w:rsid w:val="00877DEE"/>
    <w:rsid w:val="0088007F"/>
    <w:rsid w:val="008800E9"/>
    <w:rsid w:val="0088060C"/>
    <w:rsid w:val="008809AC"/>
    <w:rsid w:val="00880CCA"/>
    <w:rsid w:val="00881902"/>
    <w:rsid w:val="0088191B"/>
    <w:rsid w:val="008819B9"/>
    <w:rsid w:val="00882504"/>
    <w:rsid w:val="0088274D"/>
    <w:rsid w:val="00882D57"/>
    <w:rsid w:val="00882D71"/>
    <w:rsid w:val="0088330E"/>
    <w:rsid w:val="00883464"/>
    <w:rsid w:val="0088391A"/>
    <w:rsid w:val="00883A8C"/>
    <w:rsid w:val="00883AF3"/>
    <w:rsid w:val="008840D8"/>
    <w:rsid w:val="0088497A"/>
    <w:rsid w:val="00884C9A"/>
    <w:rsid w:val="00884E6E"/>
    <w:rsid w:val="00885171"/>
    <w:rsid w:val="008859F4"/>
    <w:rsid w:val="008863AC"/>
    <w:rsid w:val="00886538"/>
    <w:rsid w:val="0089012F"/>
    <w:rsid w:val="00890A9A"/>
    <w:rsid w:val="00890DB9"/>
    <w:rsid w:val="008923E1"/>
    <w:rsid w:val="008924E1"/>
    <w:rsid w:val="00893CAE"/>
    <w:rsid w:val="00893F1D"/>
    <w:rsid w:val="008966DA"/>
    <w:rsid w:val="00896A0A"/>
    <w:rsid w:val="00896D2D"/>
    <w:rsid w:val="008A019E"/>
    <w:rsid w:val="008A0994"/>
    <w:rsid w:val="008A0BF8"/>
    <w:rsid w:val="008A1279"/>
    <w:rsid w:val="008A2C90"/>
    <w:rsid w:val="008A2D49"/>
    <w:rsid w:val="008A39A1"/>
    <w:rsid w:val="008A46C3"/>
    <w:rsid w:val="008A771C"/>
    <w:rsid w:val="008A77D4"/>
    <w:rsid w:val="008A7942"/>
    <w:rsid w:val="008A7CC8"/>
    <w:rsid w:val="008B0FBD"/>
    <w:rsid w:val="008B0FE4"/>
    <w:rsid w:val="008B1813"/>
    <w:rsid w:val="008B2855"/>
    <w:rsid w:val="008B2B6C"/>
    <w:rsid w:val="008B2D6B"/>
    <w:rsid w:val="008B4864"/>
    <w:rsid w:val="008B4EBE"/>
    <w:rsid w:val="008B4EF0"/>
    <w:rsid w:val="008B6573"/>
    <w:rsid w:val="008B710B"/>
    <w:rsid w:val="008B7967"/>
    <w:rsid w:val="008B7A33"/>
    <w:rsid w:val="008C0BCA"/>
    <w:rsid w:val="008C0DC1"/>
    <w:rsid w:val="008C0EA0"/>
    <w:rsid w:val="008C2243"/>
    <w:rsid w:val="008C2AAB"/>
    <w:rsid w:val="008C3ADC"/>
    <w:rsid w:val="008C3DF5"/>
    <w:rsid w:val="008C4269"/>
    <w:rsid w:val="008C5E67"/>
    <w:rsid w:val="008D04F6"/>
    <w:rsid w:val="008D0945"/>
    <w:rsid w:val="008D19C7"/>
    <w:rsid w:val="008D1C15"/>
    <w:rsid w:val="008D2C58"/>
    <w:rsid w:val="008D2FCC"/>
    <w:rsid w:val="008D331B"/>
    <w:rsid w:val="008D44BB"/>
    <w:rsid w:val="008D4925"/>
    <w:rsid w:val="008D4E00"/>
    <w:rsid w:val="008D5F1E"/>
    <w:rsid w:val="008D6BDA"/>
    <w:rsid w:val="008D715A"/>
    <w:rsid w:val="008E1039"/>
    <w:rsid w:val="008E2183"/>
    <w:rsid w:val="008E38C0"/>
    <w:rsid w:val="008E5C4E"/>
    <w:rsid w:val="008E6076"/>
    <w:rsid w:val="008E6682"/>
    <w:rsid w:val="008E7225"/>
    <w:rsid w:val="008F0A4F"/>
    <w:rsid w:val="008F0AD4"/>
    <w:rsid w:val="008F188B"/>
    <w:rsid w:val="008F1B00"/>
    <w:rsid w:val="008F2806"/>
    <w:rsid w:val="008F334C"/>
    <w:rsid w:val="008F360B"/>
    <w:rsid w:val="008F61FB"/>
    <w:rsid w:val="008F6419"/>
    <w:rsid w:val="008F6F34"/>
    <w:rsid w:val="008F728E"/>
    <w:rsid w:val="008F7A29"/>
    <w:rsid w:val="008F7DBD"/>
    <w:rsid w:val="008F7EB9"/>
    <w:rsid w:val="009008B0"/>
    <w:rsid w:val="00900B37"/>
    <w:rsid w:val="00900EB4"/>
    <w:rsid w:val="00901681"/>
    <w:rsid w:val="009017F4"/>
    <w:rsid w:val="00901DFC"/>
    <w:rsid w:val="0090397A"/>
    <w:rsid w:val="00903BF6"/>
    <w:rsid w:val="00903C54"/>
    <w:rsid w:val="009040FF"/>
    <w:rsid w:val="00904AE0"/>
    <w:rsid w:val="00904F2F"/>
    <w:rsid w:val="00904F6E"/>
    <w:rsid w:val="00905501"/>
    <w:rsid w:val="00905CBD"/>
    <w:rsid w:val="00906A9B"/>
    <w:rsid w:val="00907983"/>
    <w:rsid w:val="00910945"/>
    <w:rsid w:val="00910AD3"/>
    <w:rsid w:val="00911A5D"/>
    <w:rsid w:val="00912000"/>
    <w:rsid w:val="00912235"/>
    <w:rsid w:val="009125AD"/>
    <w:rsid w:val="00912B85"/>
    <w:rsid w:val="00913724"/>
    <w:rsid w:val="0091384B"/>
    <w:rsid w:val="00913D0C"/>
    <w:rsid w:val="00914FD2"/>
    <w:rsid w:val="009158D5"/>
    <w:rsid w:val="00916344"/>
    <w:rsid w:val="00916442"/>
    <w:rsid w:val="00916A72"/>
    <w:rsid w:val="00916B15"/>
    <w:rsid w:val="00916BD3"/>
    <w:rsid w:val="00916D0F"/>
    <w:rsid w:val="00917127"/>
    <w:rsid w:val="009175FD"/>
    <w:rsid w:val="00920455"/>
    <w:rsid w:val="00920CE3"/>
    <w:rsid w:val="00921002"/>
    <w:rsid w:val="009218DE"/>
    <w:rsid w:val="00921E8E"/>
    <w:rsid w:val="00922835"/>
    <w:rsid w:val="009230E9"/>
    <w:rsid w:val="00923C93"/>
    <w:rsid w:val="0092458D"/>
    <w:rsid w:val="00924B86"/>
    <w:rsid w:val="0092611A"/>
    <w:rsid w:val="009272E7"/>
    <w:rsid w:val="00930FB5"/>
    <w:rsid w:val="00931A43"/>
    <w:rsid w:val="009326A1"/>
    <w:rsid w:val="009328E5"/>
    <w:rsid w:val="00932BEC"/>
    <w:rsid w:val="0093358A"/>
    <w:rsid w:val="00934254"/>
    <w:rsid w:val="00934334"/>
    <w:rsid w:val="00934870"/>
    <w:rsid w:val="00934CD1"/>
    <w:rsid w:val="009357CF"/>
    <w:rsid w:val="0093594C"/>
    <w:rsid w:val="00935B72"/>
    <w:rsid w:val="0093768D"/>
    <w:rsid w:val="00937DAC"/>
    <w:rsid w:val="00941682"/>
    <w:rsid w:val="00941ED7"/>
    <w:rsid w:val="00942725"/>
    <w:rsid w:val="00942C4A"/>
    <w:rsid w:val="00942F98"/>
    <w:rsid w:val="00943997"/>
    <w:rsid w:val="00946072"/>
    <w:rsid w:val="00946AA2"/>
    <w:rsid w:val="00947809"/>
    <w:rsid w:val="00950ECC"/>
    <w:rsid w:val="0095134D"/>
    <w:rsid w:val="00951773"/>
    <w:rsid w:val="00951A86"/>
    <w:rsid w:val="00952605"/>
    <w:rsid w:val="00952E39"/>
    <w:rsid w:val="00952ECE"/>
    <w:rsid w:val="0095497E"/>
    <w:rsid w:val="00954EC5"/>
    <w:rsid w:val="00954F1D"/>
    <w:rsid w:val="00955404"/>
    <w:rsid w:val="00955FCC"/>
    <w:rsid w:val="009608E9"/>
    <w:rsid w:val="00961278"/>
    <w:rsid w:val="00962C6D"/>
    <w:rsid w:val="00962D1D"/>
    <w:rsid w:val="00962E20"/>
    <w:rsid w:val="00964831"/>
    <w:rsid w:val="00964AEC"/>
    <w:rsid w:val="00964FF0"/>
    <w:rsid w:val="00965199"/>
    <w:rsid w:val="00965646"/>
    <w:rsid w:val="009656AB"/>
    <w:rsid w:val="00965928"/>
    <w:rsid w:val="00967EF3"/>
    <w:rsid w:val="009732EA"/>
    <w:rsid w:val="00973492"/>
    <w:rsid w:val="00973658"/>
    <w:rsid w:val="009737A0"/>
    <w:rsid w:val="009738E4"/>
    <w:rsid w:val="0097439F"/>
    <w:rsid w:val="009769FF"/>
    <w:rsid w:val="00977848"/>
    <w:rsid w:val="00980C55"/>
    <w:rsid w:val="00980F9E"/>
    <w:rsid w:val="00981634"/>
    <w:rsid w:val="009828F4"/>
    <w:rsid w:val="00983937"/>
    <w:rsid w:val="009843EB"/>
    <w:rsid w:val="0098514D"/>
    <w:rsid w:val="00985956"/>
    <w:rsid w:val="00985D6B"/>
    <w:rsid w:val="009863B5"/>
    <w:rsid w:val="00986FEB"/>
    <w:rsid w:val="00987383"/>
    <w:rsid w:val="009876D7"/>
    <w:rsid w:val="009877B5"/>
    <w:rsid w:val="009902F0"/>
    <w:rsid w:val="00990686"/>
    <w:rsid w:val="00990839"/>
    <w:rsid w:val="009912F8"/>
    <w:rsid w:val="00991ACC"/>
    <w:rsid w:val="00991C5E"/>
    <w:rsid w:val="00992172"/>
    <w:rsid w:val="00992B4E"/>
    <w:rsid w:val="00993611"/>
    <w:rsid w:val="00993765"/>
    <w:rsid w:val="009945F2"/>
    <w:rsid w:val="00995E18"/>
    <w:rsid w:val="00995FA5"/>
    <w:rsid w:val="009961D3"/>
    <w:rsid w:val="009978AE"/>
    <w:rsid w:val="009A0257"/>
    <w:rsid w:val="009A0329"/>
    <w:rsid w:val="009A03C6"/>
    <w:rsid w:val="009A0B77"/>
    <w:rsid w:val="009A10D1"/>
    <w:rsid w:val="009A1ABD"/>
    <w:rsid w:val="009A1C3F"/>
    <w:rsid w:val="009A3240"/>
    <w:rsid w:val="009A4403"/>
    <w:rsid w:val="009A4668"/>
    <w:rsid w:val="009A4EFF"/>
    <w:rsid w:val="009A5706"/>
    <w:rsid w:val="009A5DA8"/>
    <w:rsid w:val="009A5FC5"/>
    <w:rsid w:val="009A6620"/>
    <w:rsid w:val="009A682D"/>
    <w:rsid w:val="009A6A30"/>
    <w:rsid w:val="009A7ADB"/>
    <w:rsid w:val="009A7C79"/>
    <w:rsid w:val="009A7C8D"/>
    <w:rsid w:val="009B17C2"/>
    <w:rsid w:val="009B267C"/>
    <w:rsid w:val="009B3260"/>
    <w:rsid w:val="009B54E4"/>
    <w:rsid w:val="009B6582"/>
    <w:rsid w:val="009B7443"/>
    <w:rsid w:val="009B7AF8"/>
    <w:rsid w:val="009B7B2D"/>
    <w:rsid w:val="009B7F88"/>
    <w:rsid w:val="009C0F98"/>
    <w:rsid w:val="009C0FA3"/>
    <w:rsid w:val="009C0FFF"/>
    <w:rsid w:val="009C125C"/>
    <w:rsid w:val="009C174A"/>
    <w:rsid w:val="009C1848"/>
    <w:rsid w:val="009C295F"/>
    <w:rsid w:val="009C471A"/>
    <w:rsid w:val="009C48DE"/>
    <w:rsid w:val="009C4CD9"/>
    <w:rsid w:val="009C5B4B"/>
    <w:rsid w:val="009C6BCD"/>
    <w:rsid w:val="009C779A"/>
    <w:rsid w:val="009C7A1F"/>
    <w:rsid w:val="009C7B40"/>
    <w:rsid w:val="009D07B8"/>
    <w:rsid w:val="009D1884"/>
    <w:rsid w:val="009D1B6D"/>
    <w:rsid w:val="009D2785"/>
    <w:rsid w:val="009D2F29"/>
    <w:rsid w:val="009D39DC"/>
    <w:rsid w:val="009D4262"/>
    <w:rsid w:val="009D47B4"/>
    <w:rsid w:val="009D47DB"/>
    <w:rsid w:val="009D49EF"/>
    <w:rsid w:val="009D52DC"/>
    <w:rsid w:val="009D5B64"/>
    <w:rsid w:val="009D626E"/>
    <w:rsid w:val="009D6A0E"/>
    <w:rsid w:val="009D6DE8"/>
    <w:rsid w:val="009D7D55"/>
    <w:rsid w:val="009D7DA5"/>
    <w:rsid w:val="009E1C91"/>
    <w:rsid w:val="009E279E"/>
    <w:rsid w:val="009E431A"/>
    <w:rsid w:val="009E4753"/>
    <w:rsid w:val="009E4B03"/>
    <w:rsid w:val="009E4D02"/>
    <w:rsid w:val="009E5977"/>
    <w:rsid w:val="009E6482"/>
    <w:rsid w:val="009E7440"/>
    <w:rsid w:val="009E7AC1"/>
    <w:rsid w:val="009E7D23"/>
    <w:rsid w:val="009F184F"/>
    <w:rsid w:val="009F21DA"/>
    <w:rsid w:val="009F2358"/>
    <w:rsid w:val="009F2A10"/>
    <w:rsid w:val="009F2BB9"/>
    <w:rsid w:val="009F2D74"/>
    <w:rsid w:val="009F307C"/>
    <w:rsid w:val="009F463B"/>
    <w:rsid w:val="009F4FBA"/>
    <w:rsid w:val="009F515D"/>
    <w:rsid w:val="009F53C5"/>
    <w:rsid w:val="009F63B3"/>
    <w:rsid w:val="009F71EB"/>
    <w:rsid w:val="00A0142F"/>
    <w:rsid w:val="00A020BE"/>
    <w:rsid w:val="00A02422"/>
    <w:rsid w:val="00A03CE4"/>
    <w:rsid w:val="00A03FAB"/>
    <w:rsid w:val="00A05898"/>
    <w:rsid w:val="00A073E1"/>
    <w:rsid w:val="00A10455"/>
    <w:rsid w:val="00A1051B"/>
    <w:rsid w:val="00A108F4"/>
    <w:rsid w:val="00A114B9"/>
    <w:rsid w:val="00A12194"/>
    <w:rsid w:val="00A14A3B"/>
    <w:rsid w:val="00A14A5C"/>
    <w:rsid w:val="00A14B08"/>
    <w:rsid w:val="00A14FA9"/>
    <w:rsid w:val="00A16C00"/>
    <w:rsid w:val="00A16DDF"/>
    <w:rsid w:val="00A1734B"/>
    <w:rsid w:val="00A200A9"/>
    <w:rsid w:val="00A2026B"/>
    <w:rsid w:val="00A20B6D"/>
    <w:rsid w:val="00A215D0"/>
    <w:rsid w:val="00A22625"/>
    <w:rsid w:val="00A22C2F"/>
    <w:rsid w:val="00A22E15"/>
    <w:rsid w:val="00A24076"/>
    <w:rsid w:val="00A24396"/>
    <w:rsid w:val="00A24721"/>
    <w:rsid w:val="00A24785"/>
    <w:rsid w:val="00A247DD"/>
    <w:rsid w:val="00A259B9"/>
    <w:rsid w:val="00A25B64"/>
    <w:rsid w:val="00A26981"/>
    <w:rsid w:val="00A27B00"/>
    <w:rsid w:val="00A27BAC"/>
    <w:rsid w:val="00A30851"/>
    <w:rsid w:val="00A3087A"/>
    <w:rsid w:val="00A30FA2"/>
    <w:rsid w:val="00A313B5"/>
    <w:rsid w:val="00A322D5"/>
    <w:rsid w:val="00A3235A"/>
    <w:rsid w:val="00A32CCE"/>
    <w:rsid w:val="00A32D24"/>
    <w:rsid w:val="00A336F7"/>
    <w:rsid w:val="00A34630"/>
    <w:rsid w:val="00A3490F"/>
    <w:rsid w:val="00A366C8"/>
    <w:rsid w:val="00A36929"/>
    <w:rsid w:val="00A373D5"/>
    <w:rsid w:val="00A37C8F"/>
    <w:rsid w:val="00A40320"/>
    <w:rsid w:val="00A408F3"/>
    <w:rsid w:val="00A41F55"/>
    <w:rsid w:val="00A43275"/>
    <w:rsid w:val="00A43799"/>
    <w:rsid w:val="00A47127"/>
    <w:rsid w:val="00A50AC6"/>
    <w:rsid w:val="00A518AA"/>
    <w:rsid w:val="00A51968"/>
    <w:rsid w:val="00A51F54"/>
    <w:rsid w:val="00A52495"/>
    <w:rsid w:val="00A5332B"/>
    <w:rsid w:val="00A53B45"/>
    <w:rsid w:val="00A53F21"/>
    <w:rsid w:val="00A54664"/>
    <w:rsid w:val="00A5477C"/>
    <w:rsid w:val="00A55D5D"/>
    <w:rsid w:val="00A562C4"/>
    <w:rsid w:val="00A60392"/>
    <w:rsid w:val="00A60999"/>
    <w:rsid w:val="00A60C1B"/>
    <w:rsid w:val="00A61300"/>
    <w:rsid w:val="00A61ABE"/>
    <w:rsid w:val="00A6219D"/>
    <w:rsid w:val="00A6236C"/>
    <w:rsid w:val="00A64694"/>
    <w:rsid w:val="00A64B3A"/>
    <w:rsid w:val="00A65108"/>
    <w:rsid w:val="00A656A6"/>
    <w:rsid w:val="00A6716F"/>
    <w:rsid w:val="00A671B7"/>
    <w:rsid w:val="00A672AF"/>
    <w:rsid w:val="00A67472"/>
    <w:rsid w:val="00A67AAB"/>
    <w:rsid w:val="00A70345"/>
    <w:rsid w:val="00A707BC"/>
    <w:rsid w:val="00A70CB8"/>
    <w:rsid w:val="00A71028"/>
    <w:rsid w:val="00A71785"/>
    <w:rsid w:val="00A71D38"/>
    <w:rsid w:val="00A72C60"/>
    <w:rsid w:val="00A734F9"/>
    <w:rsid w:val="00A73FC5"/>
    <w:rsid w:val="00A74BF6"/>
    <w:rsid w:val="00A74EC0"/>
    <w:rsid w:val="00A767D3"/>
    <w:rsid w:val="00A76AC9"/>
    <w:rsid w:val="00A77B53"/>
    <w:rsid w:val="00A81274"/>
    <w:rsid w:val="00A81276"/>
    <w:rsid w:val="00A81DC4"/>
    <w:rsid w:val="00A82F5E"/>
    <w:rsid w:val="00A83406"/>
    <w:rsid w:val="00A83713"/>
    <w:rsid w:val="00A83940"/>
    <w:rsid w:val="00A843C3"/>
    <w:rsid w:val="00A859C9"/>
    <w:rsid w:val="00A8603D"/>
    <w:rsid w:val="00A86DFD"/>
    <w:rsid w:val="00A87A7D"/>
    <w:rsid w:val="00A9070C"/>
    <w:rsid w:val="00A90B1B"/>
    <w:rsid w:val="00A912BB"/>
    <w:rsid w:val="00A912BE"/>
    <w:rsid w:val="00A914B7"/>
    <w:rsid w:val="00A91913"/>
    <w:rsid w:val="00A91C05"/>
    <w:rsid w:val="00A91EBF"/>
    <w:rsid w:val="00A922F6"/>
    <w:rsid w:val="00A929F6"/>
    <w:rsid w:val="00A92EA9"/>
    <w:rsid w:val="00A941DF"/>
    <w:rsid w:val="00A947EF"/>
    <w:rsid w:val="00A94EBD"/>
    <w:rsid w:val="00A95D42"/>
    <w:rsid w:val="00A965A1"/>
    <w:rsid w:val="00A9691F"/>
    <w:rsid w:val="00A975A5"/>
    <w:rsid w:val="00A97C2B"/>
    <w:rsid w:val="00AA0CD5"/>
    <w:rsid w:val="00AA188D"/>
    <w:rsid w:val="00AA194B"/>
    <w:rsid w:val="00AA21BE"/>
    <w:rsid w:val="00AA2523"/>
    <w:rsid w:val="00AA2CC8"/>
    <w:rsid w:val="00AA313B"/>
    <w:rsid w:val="00AA4006"/>
    <w:rsid w:val="00AA4C3D"/>
    <w:rsid w:val="00AA4E86"/>
    <w:rsid w:val="00AA56FC"/>
    <w:rsid w:val="00AA5D55"/>
    <w:rsid w:val="00AA647C"/>
    <w:rsid w:val="00AA79DE"/>
    <w:rsid w:val="00AA7D34"/>
    <w:rsid w:val="00AA7D46"/>
    <w:rsid w:val="00AB0591"/>
    <w:rsid w:val="00AB1EBF"/>
    <w:rsid w:val="00AB2190"/>
    <w:rsid w:val="00AB32D0"/>
    <w:rsid w:val="00AB3706"/>
    <w:rsid w:val="00AB3C95"/>
    <w:rsid w:val="00AB4A4A"/>
    <w:rsid w:val="00AB5730"/>
    <w:rsid w:val="00AB63DF"/>
    <w:rsid w:val="00AB6E5C"/>
    <w:rsid w:val="00AB7486"/>
    <w:rsid w:val="00AB7B24"/>
    <w:rsid w:val="00AB7FB3"/>
    <w:rsid w:val="00AC0B26"/>
    <w:rsid w:val="00AC0E93"/>
    <w:rsid w:val="00AC1A3A"/>
    <w:rsid w:val="00AC1BFA"/>
    <w:rsid w:val="00AC1FC4"/>
    <w:rsid w:val="00AC2014"/>
    <w:rsid w:val="00AC2763"/>
    <w:rsid w:val="00AC2785"/>
    <w:rsid w:val="00AC2A2D"/>
    <w:rsid w:val="00AC2F90"/>
    <w:rsid w:val="00AC4B46"/>
    <w:rsid w:val="00AC52E3"/>
    <w:rsid w:val="00AC5CA8"/>
    <w:rsid w:val="00AC61FE"/>
    <w:rsid w:val="00AC6C07"/>
    <w:rsid w:val="00AC749F"/>
    <w:rsid w:val="00AC7AEE"/>
    <w:rsid w:val="00AD0AB8"/>
    <w:rsid w:val="00AD17ED"/>
    <w:rsid w:val="00AD1CC0"/>
    <w:rsid w:val="00AD2E80"/>
    <w:rsid w:val="00AD370A"/>
    <w:rsid w:val="00AD4803"/>
    <w:rsid w:val="00AD57E2"/>
    <w:rsid w:val="00AD6482"/>
    <w:rsid w:val="00AD662C"/>
    <w:rsid w:val="00AD7104"/>
    <w:rsid w:val="00AD7153"/>
    <w:rsid w:val="00AE0459"/>
    <w:rsid w:val="00AE0D20"/>
    <w:rsid w:val="00AE1212"/>
    <w:rsid w:val="00AE13CF"/>
    <w:rsid w:val="00AE140D"/>
    <w:rsid w:val="00AE3342"/>
    <w:rsid w:val="00AE3C7D"/>
    <w:rsid w:val="00AE4523"/>
    <w:rsid w:val="00AE4655"/>
    <w:rsid w:val="00AE46E2"/>
    <w:rsid w:val="00AE4BAF"/>
    <w:rsid w:val="00AE4C74"/>
    <w:rsid w:val="00AE5005"/>
    <w:rsid w:val="00AE53EA"/>
    <w:rsid w:val="00AE5594"/>
    <w:rsid w:val="00AE629A"/>
    <w:rsid w:val="00AE6EE5"/>
    <w:rsid w:val="00AE7B2D"/>
    <w:rsid w:val="00AF0934"/>
    <w:rsid w:val="00AF0DB2"/>
    <w:rsid w:val="00AF1D36"/>
    <w:rsid w:val="00AF2C61"/>
    <w:rsid w:val="00AF2F91"/>
    <w:rsid w:val="00AF3697"/>
    <w:rsid w:val="00AF3798"/>
    <w:rsid w:val="00AF3D30"/>
    <w:rsid w:val="00AF41A3"/>
    <w:rsid w:val="00AF5990"/>
    <w:rsid w:val="00AF6200"/>
    <w:rsid w:val="00AF630E"/>
    <w:rsid w:val="00AF6F56"/>
    <w:rsid w:val="00AF7311"/>
    <w:rsid w:val="00AF7503"/>
    <w:rsid w:val="00AF7771"/>
    <w:rsid w:val="00AF7835"/>
    <w:rsid w:val="00AF7A74"/>
    <w:rsid w:val="00B019C0"/>
    <w:rsid w:val="00B01BE3"/>
    <w:rsid w:val="00B01F31"/>
    <w:rsid w:val="00B02D37"/>
    <w:rsid w:val="00B02EBA"/>
    <w:rsid w:val="00B03AC5"/>
    <w:rsid w:val="00B04EDA"/>
    <w:rsid w:val="00B06232"/>
    <w:rsid w:val="00B07904"/>
    <w:rsid w:val="00B07F73"/>
    <w:rsid w:val="00B102E9"/>
    <w:rsid w:val="00B112E6"/>
    <w:rsid w:val="00B118C6"/>
    <w:rsid w:val="00B11B09"/>
    <w:rsid w:val="00B11E6D"/>
    <w:rsid w:val="00B12DB3"/>
    <w:rsid w:val="00B130CF"/>
    <w:rsid w:val="00B1322A"/>
    <w:rsid w:val="00B139A0"/>
    <w:rsid w:val="00B14006"/>
    <w:rsid w:val="00B14350"/>
    <w:rsid w:val="00B14608"/>
    <w:rsid w:val="00B14A2E"/>
    <w:rsid w:val="00B152F0"/>
    <w:rsid w:val="00B1569F"/>
    <w:rsid w:val="00B15B26"/>
    <w:rsid w:val="00B15C78"/>
    <w:rsid w:val="00B167B4"/>
    <w:rsid w:val="00B16D4E"/>
    <w:rsid w:val="00B20797"/>
    <w:rsid w:val="00B20AFF"/>
    <w:rsid w:val="00B223E4"/>
    <w:rsid w:val="00B2276C"/>
    <w:rsid w:val="00B2284C"/>
    <w:rsid w:val="00B24806"/>
    <w:rsid w:val="00B24A0C"/>
    <w:rsid w:val="00B24F48"/>
    <w:rsid w:val="00B250C3"/>
    <w:rsid w:val="00B25558"/>
    <w:rsid w:val="00B26314"/>
    <w:rsid w:val="00B267BA"/>
    <w:rsid w:val="00B26AD2"/>
    <w:rsid w:val="00B26B28"/>
    <w:rsid w:val="00B279A7"/>
    <w:rsid w:val="00B27B7A"/>
    <w:rsid w:val="00B27BDF"/>
    <w:rsid w:val="00B30AA5"/>
    <w:rsid w:val="00B31B68"/>
    <w:rsid w:val="00B31E72"/>
    <w:rsid w:val="00B320BF"/>
    <w:rsid w:val="00B32A5A"/>
    <w:rsid w:val="00B32F00"/>
    <w:rsid w:val="00B33CEE"/>
    <w:rsid w:val="00B34CFB"/>
    <w:rsid w:val="00B364F8"/>
    <w:rsid w:val="00B36559"/>
    <w:rsid w:val="00B36B65"/>
    <w:rsid w:val="00B41B62"/>
    <w:rsid w:val="00B42150"/>
    <w:rsid w:val="00B42981"/>
    <w:rsid w:val="00B437EF"/>
    <w:rsid w:val="00B43A9E"/>
    <w:rsid w:val="00B43D4F"/>
    <w:rsid w:val="00B44B6E"/>
    <w:rsid w:val="00B44D76"/>
    <w:rsid w:val="00B45086"/>
    <w:rsid w:val="00B45622"/>
    <w:rsid w:val="00B4636F"/>
    <w:rsid w:val="00B468EA"/>
    <w:rsid w:val="00B46C0D"/>
    <w:rsid w:val="00B46CE3"/>
    <w:rsid w:val="00B46D09"/>
    <w:rsid w:val="00B473A3"/>
    <w:rsid w:val="00B475EF"/>
    <w:rsid w:val="00B503D9"/>
    <w:rsid w:val="00B50F2C"/>
    <w:rsid w:val="00B51758"/>
    <w:rsid w:val="00B51B56"/>
    <w:rsid w:val="00B523C8"/>
    <w:rsid w:val="00B52434"/>
    <w:rsid w:val="00B53690"/>
    <w:rsid w:val="00B536DB"/>
    <w:rsid w:val="00B53F4D"/>
    <w:rsid w:val="00B54C61"/>
    <w:rsid w:val="00B55481"/>
    <w:rsid w:val="00B563BC"/>
    <w:rsid w:val="00B56550"/>
    <w:rsid w:val="00B566C0"/>
    <w:rsid w:val="00B56D15"/>
    <w:rsid w:val="00B57031"/>
    <w:rsid w:val="00B57197"/>
    <w:rsid w:val="00B5734E"/>
    <w:rsid w:val="00B573F0"/>
    <w:rsid w:val="00B60EF0"/>
    <w:rsid w:val="00B61892"/>
    <w:rsid w:val="00B62B3D"/>
    <w:rsid w:val="00B63612"/>
    <w:rsid w:val="00B63A5F"/>
    <w:rsid w:val="00B641CD"/>
    <w:rsid w:val="00B64379"/>
    <w:rsid w:val="00B64619"/>
    <w:rsid w:val="00B64AC6"/>
    <w:rsid w:val="00B64E54"/>
    <w:rsid w:val="00B6535B"/>
    <w:rsid w:val="00B65A12"/>
    <w:rsid w:val="00B660AF"/>
    <w:rsid w:val="00B667EE"/>
    <w:rsid w:val="00B66FFE"/>
    <w:rsid w:val="00B676CF"/>
    <w:rsid w:val="00B67713"/>
    <w:rsid w:val="00B6781D"/>
    <w:rsid w:val="00B67A30"/>
    <w:rsid w:val="00B7040F"/>
    <w:rsid w:val="00B70590"/>
    <w:rsid w:val="00B70781"/>
    <w:rsid w:val="00B71776"/>
    <w:rsid w:val="00B72414"/>
    <w:rsid w:val="00B731D4"/>
    <w:rsid w:val="00B738FC"/>
    <w:rsid w:val="00B74385"/>
    <w:rsid w:val="00B74D58"/>
    <w:rsid w:val="00B768A3"/>
    <w:rsid w:val="00B80524"/>
    <w:rsid w:val="00B80CB5"/>
    <w:rsid w:val="00B8157A"/>
    <w:rsid w:val="00B8239B"/>
    <w:rsid w:val="00B834F2"/>
    <w:rsid w:val="00B849FE"/>
    <w:rsid w:val="00B8693A"/>
    <w:rsid w:val="00B86BC3"/>
    <w:rsid w:val="00B8722F"/>
    <w:rsid w:val="00B87875"/>
    <w:rsid w:val="00B87C04"/>
    <w:rsid w:val="00B87CF5"/>
    <w:rsid w:val="00B903FC"/>
    <w:rsid w:val="00B90420"/>
    <w:rsid w:val="00B90DF4"/>
    <w:rsid w:val="00B91434"/>
    <w:rsid w:val="00B91769"/>
    <w:rsid w:val="00B91CA7"/>
    <w:rsid w:val="00B92036"/>
    <w:rsid w:val="00B9234C"/>
    <w:rsid w:val="00B935D7"/>
    <w:rsid w:val="00B94128"/>
    <w:rsid w:val="00B94A20"/>
    <w:rsid w:val="00B9530D"/>
    <w:rsid w:val="00B95479"/>
    <w:rsid w:val="00B95D59"/>
    <w:rsid w:val="00B95F6F"/>
    <w:rsid w:val="00B9606D"/>
    <w:rsid w:val="00B9609A"/>
    <w:rsid w:val="00B963A3"/>
    <w:rsid w:val="00B9662E"/>
    <w:rsid w:val="00B97096"/>
    <w:rsid w:val="00B971B6"/>
    <w:rsid w:val="00B978DE"/>
    <w:rsid w:val="00BA03AB"/>
    <w:rsid w:val="00BA06B2"/>
    <w:rsid w:val="00BA0AB1"/>
    <w:rsid w:val="00BA1133"/>
    <w:rsid w:val="00BA4419"/>
    <w:rsid w:val="00BA4847"/>
    <w:rsid w:val="00BA4848"/>
    <w:rsid w:val="00BA5881"/>
    <w:rsid w:val="00BA593D"/>
    <w:rsid w:val="00BA5B2A"/>
    <w:rsid w:val="00BA5EB7"/>
    <w:rsid w:val="00BA5F27"/>
    <w:rsid w:val="00BA638A"/>
    <w:rsid w:val="00BA6F31"/>
    <w:rsid w:val="00BA6FC6"/>
    <w:rsid w:val="00BA70F5"/>
    <w:rsid w:val="00BA745B"/>
    <w:rsid w:val="00BA7B3F"/>
    <w:rsid w:val="00BA7FD1"/>
    <w:rsid w:val="00BB0534"/>
    <w:rsid w:val="00BB0935"/>
    <w:rsid w:val="00BB163A"/>
    <w:rsid w:val="00BB25F6"/>
    <w:rsid w:val="00BB2954"/>
    <w:rsid w:val="00BB3A60"/>
    <w:rsid w:val="00BB41DE"/>
    <w:rsid w:val="00BB4940"/>
    <w:rsid w:val="00BB4DD1"/>
    <w:rsid w:val="00BB5936"/>
    <w:rsid w:val="00BB5E61"/>
    <w:rsid w:val="00BB647A"/>
    <w:rsid w:val="00BB6488"/>
    <w:rsid w:val="00BB722A"/>
    <w:rsid w:val="00BB73B0"/>
    <w:rsid w:val="00BC05BD"/>
    <w:rsid w:val="00BC0AAD"/>
    <w:rsid w:val="00BC1949"/>
    <w:rsid w:val="00BC1D4F"/>
    <w:rsid w:val="00BC21C3"/>
    <w:rsid w:val="00BC2633"/>
    <w:rsid w:val="00BC2A17"/>
    <w:rsid w:val="00BC2B75"/>
    <w:rsid w:val="00BC2C7B"/>
    <w:rsid w:val="00BC3D9E"/>
    <w:rsid w:val="00BC45FE"/>
    <w:rsid w:val="00BC4995"/>
    <w:rsid w:val="00BC5236"/>
    <w:rsid w:val="00BC585C"/>
    <w:rsid w:val="00BC5C97"/>
    <w:rsid w:val="00BC5D72"/>
    <w:rsid w:val="00BC644E"/>
    <w:rsid w:val="00BC68F4"/>
    <w:rsid w:val="00BC7096"/>
    <w:rsid w:val="00BC7621"/>
    <w:rsid w:val="00BC7AF0"/>
    <w:rsid w:val="00BC7C1B"/>
    <w:rsid w:val="00BD0559"/>
    <w:rsid w:val="00BD08FA"/>
    <w:rsid w:val="00BD0A8B"/>
    <w:rsid w:val="00BD121E"/>
    <w:rsid w:val="00BD172F"/>
    <w:rsid w:val="00BD25A1"/>
    <w:rsid w:val="00BD2A19"/>
    <w:rsid w:val="00BD2E9A"/>
    <w:rsid w:val="00BD311E"/>
    <w:rsid w:val="00BD447C"/>
    <w:rsid w:val="00BD5B4A"/>
    <w:rsid w:val="00BD6CE3"/>
    <w:rsid w:val="00BD7B53"/>
    <w:rsid w:val="00BE2B01"/>
    <w:rsid w:val="00BE3506"/>
    <w:rsid w:val="00BE3B98"/>
    <w:rsid w:val="00BE4656"/>
    <w:rsid w:val="00BE5ABD"/>
    <w:rsid w:val="00BE5F27"/>
    <w:rsid w:val="00BE6659"/>
    <w:rsid w:val="00BE78DE"/>
    <w:rsid w:val="00BE7D09"/>
    <w:rsid w:val="00BF0AC1"/>
    <w:rsid w:val="00BF144C"/>
    <w:rsid w:val="00BF1825"/>
    <w:rsid w:val="00BF18B5"/>
    <w:rsid w:val="00BF2309"/>
    <w:rsid w:val="00BF2CE4"/>
    <w:rsid w:val="00BF3C3D"/>
    <w:rsid w:val="00BF482B"/>
    <w:rsid w:val="00BF4879"/>
    <w:rsid w:val="00BF4FCA"/>
    <w:rsid w:val="00BF53B7"/>
    <w:rsid w:val="00BF6212"/>
    <w:rsid w:val="00BF75ED"/>
    <w:rsid w:val="00C01664"/>
    <w:rsid w:val="00C02600"/>
    <w:rsid w:val="00C02F3A"/>
    <w:rsid w:val="00C03785"/>
    <w:rsid w:val="00C0396D"/>
    <w:rsid w:val="00C05E07"/>
    <w:rsid w:val="00C06C0E"/>
    <w:rsid w:val="00C06CC3"/>
    <w:rsid w:val="00C07F12"/>
    <w:rsid w:val="00C1044E"/>
    <w:rsid w:val="00C106C3"/>
    <w:rsid w:val="00C1092E"/>
    <w:rsid w:val="00C10D09"/>
    <w:rsid w:val="00C1483E"/>
    <w:rsid w:val="00C151F7"/>
    <w:rsid w:val="00C16463"/>
    <w:rsid w:val="00C17887"/>
    <w:rsid w:val="00C17B9E"/>
    <w:rsid w:val="00C2063F"/>
    <w:rsid w:val="00C210BE"/>
    <w:rsid w:val="00C2118F"/>
    <w:rsid w:val="00C21634"/>
    <w:rsid w:val="00C2168F"/>
    <w:rsid w:val="00C2193F"/>
    <w:rsid w:val="00C2198E"/>
    <w:rsid w:val="00C21ACB"/>
    <w:rsid w:val="00C21F31"/>
    <w:rsid w:val="00C2282E"/>
    <w:rsid w:val="00C237B1"/>
    <w:rsid w:val="00C24B9A"/>
    <w:rsid w:val="00C25A5E"/>
    <w:rsid w:val="00C266CE"/>
    <w:rsid w:val="00C274C3"/>
    <w:rsid w:val="00C319E1"/>
    <w:rsid w:val="00C32D3F"/>
    <w:rsid w:val="00C334CD"/>
    <w:rsid w:val="00C347C4"/>
    <w:rsid w:val="00C3555A"/>
    <w:rsid w:val="00C36C8E"/>
    <w:rsid w:val="00C36F2E"/>
    <w:rsid w:val="00C370F3"/>
    <w:rsid w:val="00C372D2"/>
    <w:rsid w:val="00C37FB9"/>
    <w:rsid w:val="00C4060D"/>
    <w:rsid w:val="00C40F19"/>
    <w:rsid w:val="00C4104C"/>
    <w:rsid w:val="00C41C68"/>
    <w:rsid w:val="00C41D7E"/>
    <w:rsid w:val="00C4355A"/>
    <w:rsid w:val="00C47F6B"/>
    <w:rsid w:val="00C50433"/>
    <w:rsid w:val="00C50D03"/>
    <w:rsid w:val="00C51797"/>
    <w:rsid w:val="00C519D2"/>
    <w:rsid w:val="00C527B7"/>
    <w:rsid w:val="00C52D11"/>
    <w:rsid w:val="00C53536"/>
    <w:rsid w:val="00C55179"/>
    <w:rsid w:val="00C55AA8"/>
    <w:rsid w:val="00C562A6"/>
    <w:rsid w:val="00C57A6C"/>
    <w:rsid w:val="00C600A8"/>
    <w:rsid w:val="00C61B1D"/>
    <w:rsid w:val="00C61F17"/>
    <w:rsid w:val="00C61F3B"/>
    <w:rsid w:val="00C62C27"/>
    <w:rsid w:val="00C63633"/>
    <w:rsid w:val="00C63A55"/>
    <w:rsid w:val="00C6450E"/>
    <w:rsid w:val="00C64D95"/>
    <w:rsid w:val="00C64F09"/>
    <w:rsid w:val="00C65539"/>
    <w:rsid w:val="00C66926"/>
    <w:rsid w:val="00C66DBE"/>
    <w:rsid w:val="00C67ED0"/>
    <w:rsid w:val="00C708AB"/>
    <w:rsid w:val="00C71FB0"/>
    <w:rsid w:val="00C74D3C"/>
    <w:rsid w:val="00C74DD2"/>
    <w:rsid w:val="00C74F1F"/>
    <w:rsid w:val="00C75E2A"/>
    <w:rsid w:val="00C768DC"/>
    <w:rsid w:val="00C7696A"/>
    <w:rsid w:val="00C76F64"/>
    <w:rsid w:val="00C77537"/>
    <w:rsid w:val="00C7753C"/>
    <w:rsid w:val="00C77721"/>
    <w:rsid w:val="00C77B95"/>
    <w:rsid w:val="00C77C16"/>
    <w:rsid w:val="00C80299"/>
    <w:rsid w:val="00C80A67"/>
    <w:rsid w:val="00C80E23"/>
    <w:rsid w:val="00C80E55"/>
    <w:rsid w:val="00C80F5C"/>
    <w:rsid w:val="00C811E5"/>
    <w:rsid w:val="00C8188A"/>
    <w:rsid w:val="00C81AA8"/>
    <w:rsid w:val="00C822AB"/>
    <w:rsid w:val="00C823C1"/>
    <w:rsid w:val="00C831FF"/>
    <w:rsid w:val="00C83BB9"/>
    <w:rsid w:val="00C83D70"/>
    <w:rsid w:val="00C84361"/>
    <w:rsid w:val="00C84E3D"/>
    <w:rsid w:val="00C852E4"/>
    <w:rsid w:val="00C85918"/>
    <w:rsid w:val="00C86265"/>
    <w:rsid w:val="00C86571"/>
    <w:rsid w:val="00C86605"/>
    <w:rsid w:val="00C867D0"/>
    <w:rsid w:val="00C87E8A"/>
    <w:rsid w:val="00C900AF"/>
    <w:rsid w:val="00C90B12"/>
    <w:rsid w:val="00C91681"/>
    <w:rsid w:val="00C923AE"/>
    <w:rsid w:val="00C938B3"/>
    <w:rsid w:val="00C93CFE"/>
    <w:rsid w:val="00C94678"/>
    <w:rsid w:val="00C95357"/>
    <w:rsid w:val="00C96C3E"/>
    <w:rsid w:val="00CA4CB8"/>
    <w:rsid w:val="00CA521D"/>
    <w:rsid w:val="00CA6BB2"/>
    <w:rsid w:val="00CA6C15"/>
    <w:rsid w:val="00CB07BA"/>
    <w:rsid w:val="00CB1484"/>
    <w:rsid w:val="00CB24E8"/>
    <w:rsid w:val="00CB27FB"/>
    <w:rsid w:val="00CB3D01"/>
    <w:rsid w:val="00CB469B"/>
    <w:rsid w:val="00CB4906"/>
    <w:rsid w:val="00CB4FBE"/>
    <w:rsid w:val="00CB54AD"/>
    <w:rsid w:val="00CB59C6"/>
    <w:rsid w:val="00CB5FD7"/>
    <w:rsid w:val="00CB65CC"/>
    <w:rsid w:val="00CB66E9"/>
    <w:rsid w:val="00CC0BF8"/>
    <w:rsid w:val="00CC0D74"/>
    <w:rsid w:val="00CC1C09"/>
    <w:rsid w:val="00CC2385"/>
    <w:rsid w:val="00CC330E"/>
    <w:rsid w:val="00CC3AC2"/>
    <w:rsid w:val="00CC50A6"/>
    <w:rsid w:val="00CC57CC"/>
    <w:rsid w:val="00CC595F"/>
    <w:rsid w:val="00CC5CFC"/>
    <w:rsid w:val="00CC6A90"/>
    <w:rsid w:val="00CC7268"/>
    <w:rsid w:val="00CC786B"/>
    <w:rsid w:val="00CD144A"/>
    <w:rsid w:val="00CD2D4A"/>
    <w:rsid w:val="00CD3172"/>
    <w:rsid w:val="00CD3469"/>
    <w:rsid w:val="00CD3478"/>
    <w:rsid w:val="00CD3505"/>
    <w:rsid w:val="00CD3A8B"/>
    <w:rsid w:val="00CD4576"/>
    <w:rsid w:val="00CD4B01"/>
    <w:rsid w:val="00CD5365"/>
    <w:rsid w:val="00CD5DC3"/>
    <w:rsid w:val="00CD6DF6"/>
    <w:rsid w:val="00CD7668"/>
    <w:rsid w:val="00CD7D27"/>
    <w:rsid w:val="00CE093E"/>
    <w:rsid w:val="00CE18B8"/>
    <w:rsid w:val="00CE212B"/>
    <w:rsid w:val="00CE24B1"/>
    <w:rsid w:val="00CE418F"/>
    <w:rsid w:val="00CE44A5"/>
    <w:rsid w:val="00CE50B3"/>
    <w:rsid w:val="00CE5B4B"/>
    <w:rsid w:val="00CE5D1D"/>
    <w:rsid w:val="00CE6E78"/>
    <w:rsid w:val="00CE72A3"/>
    <w:rsid w:val="00CE7456"/>
    <w:rsid w:val="00CE7EA1"/>
    <w:rsid w:val="00CF014D"/>
    <w:rsid w:val="00CF103B"/>
    <w:rsid w:val="00CF1E30"/>
    <w:rsid w:val="00CF2794"/>
    <w:rsid w:val="00CF2809"/>
    <w:rsid w:val="00CF2AA7"/>
    <w:rsid w:val="00CF2B06"/>
    <w:rsid w:val="00CF318E"/>
    <w:rsid w:val="00CF3694"/>
    <w:rsid w:val="00CF4028"/>
    <w:rsid w:val="00CF57E5"/>
    <w:rsid w:val="00CF6284"/>
    <w:rsid w:val="00CF632E"/>
    <w:rsid w:val="00CF6901"/>
    <w:rsid w:val="00CF6C6B"/>
    <w:rsid w:val="00CF70B3"/>
    <w:rsid w:val="00CF73E2"/>
    <w:rsid w:val="00D00DF6"/>
    <w:rsid w:val="00D013C6"/>
    <w:rsid w:val="00D0173B"/>
    <w:rsid w:val="00D01974"/>
    <w:rsid w:val="00D0198A"/>
    <w:rsid w:val="00D02800"/>
    <w:rsid w:val="00D02D50"/>
    <w:rsid w:val="00D03A15"/>
    <w:rsid w:val="00D04444"/>
    <w:rsid w:val="00D04F2C"/>
    <w:rsid w:val="00D05A7A"/>
    <w:rsid w:val="00D05DC2"/>
    <w:rsid w:val="00D06779"/>
    <w:rsid w:val="00D104DA"/>
    <w:rsid w:val="00D106FC"/>
    <w:rsid w:val="00D113BA"/>
    <w:rsid w:val="00D12361"/>
    <w:rsid w:val="00D123C7"/>
    <w:rsid w:val="00D12815"/>
    <w:rsid w:val="00D12DBC"/>
    <w:rsid w:val="00D13753"/>
    <w:rsid w:val="00D1395C"/>
    <w:rsid w:val="00D14A4D"/>
    <w:rsid w:val="00D14E02"/>
    <w:rsid w:val="00D15BE0"/>
    <w:rsid w:val="00D165E5"/>
    <w:rsid w:val="00D21EAD"/>
    <w:rsid w:val="00D225B3"/>
    <w:rsid w:val="00D22E8D"/>
    <w:rsid w:val="00D239DD"/>
    <w:rsid w:val="00D2731C"/>
    <w:rsid w:val="00D27EBA"/>
    <w:rsid w:val="00D30E4E"/>
    <w:rsid w:val="00D31402"/>
    <w:rsid w:val="00D3273A"/>
    <w:rsid w:val="00D3310C"/>
    <w:rsid w:val="00D3449E"/>
    <w:rsid w:val="00D347C3"/>
    <w:rsid w:val="00D34A43"/>
    <w:rsid w:val="00D355A6"/>
    <w:rsid w:val="00D36B1E"/>
    <w:rsid w:val="00D36E88"/>
    <w:rsid w:val="00D37C84"/>
    <w:rsid w:val="00D400B4"/>
    <w:rsid w:val="00D406D9"/>
    <w:rsid w:val="00D4199C"/>
    <w:rsid w:val="00D42001"/>
    <w:rsid w:val="00D42EEA"/>
    <w:rsid w:val="00D436B5"/>
    <w:rsid w:val="00D43749"/>
    <w:rsid w:val="00D43CAB"/>
    <w:rsid w:val="00D43F87"/>
    <w:rsid w:val="00D44387"/>
    <w:rsid w:val="00D443C9"/>
    <w:rsid w:val="00D447BA"/>
    <w:rsid w:val="00D451D9"/>
    <w:rsid w:val="00D457B9"/>
    <w:rsid w:val="00D45FE1"/>
    <w:rsid w:val="00D460CB"/>
    <w:rsid w:val="00D462DB"/>
    <w:rsid w:val="00D475D0"/>
    <w:rsid w:val="00D47985"/>
    <w:rsid w:val="00D51B8B"/>
    <w:rsid w:val="00D52A70"/>
    <w:rsid w:val="00D53821"/>
    <w:rsid w:val="00D5404D"/>
    <w:rsid w:val="00D555BD"/>
    <w:rsid w:val="00D558F0"/>
    <w:rsid w:val="00D5610A"/>
    <w:rsid w:val="00D6032C"/>
    <w:rsid w:val="00D60DA2"/>
    <w:rsid w:val="00D62528"/>
    <w:rsid w:val="00D64242"/>
    <w:rsid w:val="00D64533"/>
    <w:rsid w:val="00D64919"/>
    <w:rsid w:val="00D64BA9"/>
    <w:rsid w:val="00D6604A"/>
    <w:rsid w:val="00D66184"/>
    <w:rsid w:val="00D66788"/>
    <w:rsid w:val="00D66E28"/>
    <w:rsid w:val="00D670DD"/>
    <w:rsid w:val="00D67B7D"/>
    <w:rsid w:val="00D67D41"/>
    <w:rsid w:val="00D67E38"/>
    <w:rsid w:val="00D70761"/>
    <w:rsid w:val="00D714C6"/>
    <w:rsid w:val="00D718DB"/>
    <w:rsid w:val="00D71C2E"/>
    <w:rsid w:val="00D71EE4"/>
    <w:rsid w:val="00D72D7E"/>
    <w:rsid w:val="00D731BE"/>
    <w:rsid w:val="00D74667"/>
    <w:rsid w:val="00D74862"/>
    <w:rsid w:val="00D75741"/>
    <w:rsid w:val="00D7580D"/>
    <w:rsid w:val="00D75E72"/>
    <w:rsid w:val="00D76C98"/>
    <w:rsid w:val="00D77345"/>
    <w:rsid w:val="00D7760B"/>
    <w:rsid w:val="00D80199"/>
    <w:rsid w:val="00D8096B"/>
    <w:rsid w:val="00D80E62"/>
    <w:rsid w:val="00D81183"/>
    <w:rsid w:val="00D82CB5"/>
    <w:rsid w:val="00D82E2A"/>
    <w:rsid w:val="00D8452E"/>
    <w:rsid w:val="00D84A3A"/>
    <w:rsid w:val="00D84B30"/>
    <w:rsid w:val="00D84CD4"/>
    <w:rsid w:val="00D84F29"/>
    <w:rsid w:val="00D85130"/>
    <w:rsid w:val="00D8513F"/>
    <w:rsid w:val="00D8526B"/>
    <w:rsid w:val="00D85ABD"/>
    <w:rsid w:val="00D85D32"/>
    <w:rsid w:val="00D86757"/>
    <w:rsid w:val="00D86ABD"/>
    <w:rsid w:val="00D92247"/>
    <w:rsid w:val="00D93301"/>
    <w:rsid w:val="00D9364C"/>
    <w:rsid w:val="00D94A08"/>
    <w:rsid w:val="00D94D13"/>
    <w:rsid w:val="00D95509"/>
    <w:rsid w:val="00D95739"/>
    <w:rsid w:val="00D95BE8"/>
    <w:rsid w:val="00D95D9C"/>
    <w:rsid w:val="00D96C2D"/>
    <w:rsid w:val="00D96E0C"/>
    <w:rsid w:val="00D97A64"/>
    <w:rsid w:val="00DA019A"/>
    <w:rsid w:val="00DA0474"/>
    <w:rsid w:val="00DA0C29"/>
    <w:rsid w:val="00DA0F4C"/>
    <w:rsid w:val="00DA186B"/>
    <w:rsid w:val="00DA1977"/>
    <w:rsid w:val="00DA1BAA"/>
    <w:rsid w:val="00DA1DBB"/>
    <w:rsid w:val="00DA1FCE"/>
    <w:rsid w:val="00DA2403"/>
    <w:rsid w:val="00DA2C05"/>
    <w:rsid w:val="00DA33B4"/>
    <w:rsid w:val="00DA4A65"/>
    <w:rsid w:val="00DA6C5A"/>
    <w:rsid w:val="00DA7045"/>
    <w:rsid w:val="00DA7934"/>
    <w:rsid w:val="00DB05BF"/>
    <w:rsid w:val="00DB0FDE"/>
    <w:rsid w:val="00DB152D"/>
    <w:rsid w:val="00DB18EF"/>
    <w:rsid w:val="00DB2125"/>
    <w:rsid w:val="00DB27E4"/>
    <w:rsid w:val="00DB2926"/>
    <w:rsid w:val="00DB29D6"/>
    <w:rsid w:val="00DB2C54"/>
    <w:rsid w:val="00DB2D16"/>
    <w:rsid w:val="00DB314A"/>
    <w:rsid w:val="00DB5538"/>
    <w:rsid w:val="00DB5CBA"/>
    <w:rsid w:val="00DB69D3"/>
    <w:rsid w:val="00DB6BFF"/>
    <w:rsid w:val="00DB700E"/>
    <w:rsid w:val="00DB7A44"/>
    <w:rsid w:val="00DB7AE5"/>
    <w:rsid w:val="00DC0410"/>
    <w:rsid w:val="00DC0585"/>
    <w:rsid w:val="00DC08BA"/>
    <w:rsid w:val="00DC1520"/>
    <w:rsid w:val="00DC1A65"/>
    <w:rsid w:val="00DC1C0D"/>
    <w:rsid w:val="00DC2030"/>
    <w:rsid w:val="00DC23DC"/>
    <w:rsid w:val="00DC3212"/>
    <w:rsid w:val="00DC451B"/>
    <w:rsid w:val="00DC4589"/>
    <w:rsid w:val="00DC45C5"/>
    <w:rsid w:val="00DC472A"/>
    <w:rsid w:val="00DC4C7C"/>
    <w:rsid w:val="00DC570E"/>
    <w:rsid w:val="00DC6F16"/>
    <w:rsid w:val="00DC72D3"/>
    <w:rsid w:val="00DC73A9"/>
    <w:rsid w:val="00DC73CD"/>
    <w:rsid w:val="00DD0B2F"/>
    <w:rsid w:val="00DD0EA2"/>
    <w:rsid w:val="00DD2247"/>
    <w:rsid w:val="00DD25E4"/>
    <w:rsid w:val="00DD2B83"/>
    <w:rsid w:val="00DD31F3"/>
    <w:rsid w:val="00DD36B4"/>
    <w:rsid w:val="00DD3C8F"/>
    <w:rsid w:val="00DD42F6"/>
    <w:rsid w:val="00DD56AD"/>
    <w:rsid w:val="00DD57FC"/>
    <w:rsid w:val="00DD5E18"/>
    <w:rsid w:val="00DD6498"/>
    <w:rsid w:val="00DD6E1D"/>
    <w:rsid w:val="00DD7585"/>
    <w:rsid w:val="00DD786E"/>
    <w:rsid w:val="00DD7A19"/>
    <w:rsid w:val="00DE0031"/>
    <w:rsid w:val="00DE0215"/>
    <w:rsid w:val="00DE049D"/>
    <w:rsid w:val="00DE0C83"/>
    <w:rsid w:val="00DE16B7"/>
    <w:rsid w:val="00DE232F"/>
    <w:rsid w:val="00DE2874"/>
    <w:rsid w:val="00DE28A1"/>
    <w:rsid w:val="00DE2AD4"/>
    <w:rsid w:val="00DE3823"/>
    <w:rsid w:val="00DE390B"/>
    <w:rsid w:val="00DE4196"/>
    <w:rsid w:val="00DE51B8"/>
    <w:rsid w:val="00DE7BBD"/>
    <w:rsid w:val="00DF228B"/>
    <w:rsid w:val="00DF2369"/>
    <w:rsid w:val="00DF2404"/>
    <w:rsid w:val="00DF2441"/>
    <w:rsid w:val="00DF258F"/>
    <w:rsid w:val="00DF26CC"/>
    <w:rsid w:val="00DF28BB"/>
    <w:rsid w:val="00DF2B68"/>
    <w:rsid w:val="00DF3CD5"/>
    <w:rsid w:val="00DF3F05"/>
    <w:rsid w:val="00DF5AA4"/>
    <w:rsid w:val="00DF5AF6"/>
    <w:rsid w:val="00DF6D52"/>
    <w:rsid w:val="00DF75C1"/>
    <w:rsid w:val="00E011C6"/>
    <w:rsid w:val="00E018B4"/>
    <w:rsid w:val="00E031FB"/>
    <w:rsid w:val="00E0336A"/>
    <w:rsid w:val="00E03560"/>
    <w:rsid w:val="00E0390C"/>
    <w:rsid w:val="00E04258"/>
    <w:rsid w:val="00E0540D"/>
    <w:rsid w:val="00E059B1"/>
    <w:rsid w:val="00E06089"/>
    <w:rsid w:val="00E063E8"/>
    <w:rsid w:val="00E11A0E"/>
    <w:rsid w:val="00E11BB8"/>
    <w:rsid w:val="00E122F5"/>
    <w:rsid w:val="00E1274A"/>
    <w:rsid w:val="00E1369C"/>
    <w:rsid w:val="00E13815"/>
    <w:rsid w:val="00E13E25"/>
    <w:rsid w:val="00E142EC"/>
    <w:rsid w:val="00E146FD"/>
    <w:rsid w:val="00E149EE"/>
    <w:rsid w:val="00E14BC8"/>
    <w:rsid w:val="00E14C27"/>
    <w:rsid w:val="00E14F44"/>
    <w:rsid w:val="00E154DC"/>
    <w:rsid w:val="00E155BC"/>
    <w:rsid w:val="00E15A02"/>
    <w:rsid w:val="00E16195"/>
    <w:rsid w:val="00E168D3"/>
    <w:rsid w:val="00E209C4"/>
    <w:rsid w:val="00E21298"/>
    <w:rsid w:val="00E21EC8"/>
    <w:rsid w:val="00E23176"/>
    <w:rsid w:val="00E23C08"/>
    <w:rsid w:val="00E258E4"/>
    <w:rsid w:val="00E26427"/>
    <w:rsid w:val="00E26AC2"/>
    <w:rsid w:val="00E27143"/>
    <w:rsid w:val="00E27727"/>
    <w:rsid w:val="00E3197E"/>
    <w:rsid w:val="00E31B31"/>
    <w:rsid w:val="00E323E8"/>
    <w:rsid w:val="00E32629"/>
    <w:rsid w:val="00E32F8A"/>
    <w:rsid w:val="00E3301D"/>
    <w:rsid w:val="00E33978"/>
    <w:rsid w:val="00E3425F"/>
    <w:rsid w:val="00E35BDA"/>
    <w:rsid w:val="00E400C6"/>
    <w:rsid w:val="00E40249"/>
    <w:rsid w:val="00E402F4"/>
    <w:rsid w:val="00E40E71"/>
    <w:rsid w:val="00E41D63"/>
    <w:rsid w:val="00E42113"/>
    <w:rsid w:val="00E424AF"/>
    <w:rsid w:val="00E42C2F"/>
    <w:rsid w:val="00E42DF6"/>
    <w:rsid w:val="00E43AFF"/>
    <w:rsid w:val="00E44EA9"/>
    <w:rsid w:val="00E45BB3"/>
    <w:rsid w:val="00E46A72"/>
    <w:rsid w:val="00E46BD3"/>
    <w:rsid w:val="00E471A4"/>
    <w:rsid w:val="00E472B5"/>
    <w:rsid w:val="00E47DDF"/>
    <w:rsid w:val="00E50B5E"/>
    <w:rsid w:val="00E513BC"/>
    <w:rsid w:val="00E51E7C"/>
    <w:rsid w:val="00E5260B"/>
    <w:rsid w:val="00E526B9"/>
    <w:rsid w:val="00E53DBB"/>
    <w:rsid w:val="00E547AD"/>
    <w:rsid w:val="00E54C66"/>
    <w:rsid w:val="00E55336"/>
    <w:rsid w:val="00E55974"/>
    <w:rsid w:val="00E5597C"/>
    <w:rsid w:val="00E56D15"/>
    <w:rsid w:val="00E57148"/>
    <w:rsid w:val="00E572A5"/>
    <w:rsid w:val="00E57544"/>
    <w:rsid w:val="00E57932"/>
    <w:rsid w:val="00E57DD7"/>
    <w:rsid w:val="00E57E05"/>
    <w:rsid w:val="00E60B8B"/>
    <w:rsid w:val="00E60E6E"/>
    <w:rsid w:val="00E6141C"/>
    <w:rsid w:val="00E61D2A"/>
    <w:rsid w:val="00E61DC4"/>
    <w:rsid w:val="00E62116"/>
    <w:rsid w:val="00E62AE4"/>
    <w:rsid w:val="00E62AF7"/>
    <w:rsid w:val="00E62E03"/>
    <w:rsid w:val="00E636F6"/>
    <w:rsid w:val="00E63ACE"/>
    <w:rsid w:val="00E64BA2"/>
    <w:rsid w:val="00E653E1"/>
    <w:rsid w:val="00E65651"/>
    <w:rsid w:val="00E66A48"/>
    <w:rsid w:val="00E66ADA"/>
    <w:rsid w:val="00E66EBA"/>
    <w:rsid w:val="00E673A2"/>
    <w:rsid w:val="00E6741F"/>
    <w:rsid w:val="00E6744E"/>
    <w:rsid w:val="00E674BD"/>
    <w:rsid w:val="00E67C3F"/>
    <w:rsid w:val="00E70D30"/>
    <w:rsid w:val="00E715B5"/>
    <w:rsid w:val="00E71BCF"/>
    <w:rsid w:val="00E71C11"/>
    <w:rsid w:val="00E72540"/>
    <w:rsid w:val="00E73A0A"/>
    <w:rsid w:val="00E73B8F"/>
    <w:rsid w:val="00E73F7C"/>
    <w:rsid w:val="00E74106"/>
    <w:rsid w:val="00E74FB2"/>
    <w:rsid w:val="00E759F7"/>
    <w:rsid w:val="00E75B4B"/>
    <w:rsid w:val="00E75E3F"/>
    <w:rsid w:val="00E76D65"/>
    <w:rsid w:val="00E77041"/>
    <w:rsid w:val="00E77B22"/>
    <w:rsid w:val="00E80088"/>
    <w:rsid w:val="00E81699"/>
    <w:rsid w:val="00E821E1"/>
    <w:rsid w:val="00E8348F"/>
    <w:rsid w:val="00E86E78"/>
    <w:rsid w:val="00E876AC"/>
    <w:rsid w:val="00E904DF"/>
    <w:rsid w:val="00E906C4"/>
    <w:rsid w:val="00E90DFF"/>
    <w:rsid w:val="00E916FD"/>
    <w:rsid w:val="00E91F2D"/>
    <w:rsid w:val="00E923EA"/>
    <w:rsid w:val="00E92581"/>
    <w:rsid w:val="00E92D24"/>
    <w:rsid w:val="00E93E3D"/>
    <w:rsid w:val="00E94209"/>
    <w:rsid w:val="00E951A6"/>
    <w:rsid w:val="00E952DD"/>
    <w:rsid w:val="00E954EC"/>
    <w:rsid w:val="00E959FD"/>
    <w:rsid w:val="00E95D26"/>
    <w:rsid w:val="00E960B8"/>
    <w:rsid w:val="00E960DB"/>
    <w:rsid w:val="00E96505"/>
    <w:rsid w:val="00E96A13"/>
    <w:rsid w:val="00E97DC5"/>
    <w:rsid w:val="00EA023C"/>
    <w:rsid w:val="00EA0D22"/>
    <w:rsid w:val="00EA1843"/>
    <w:rsid w:val="00EA353F"/>
    <w:rsid w:val="00EA3D95"/>
    <w:rsid w:val="00EA3F96"/>
    <w:rsid w:val="00EA4E24"/>
    <w:rsid w:val="00EA54D9"/>
    <w:rsid w:val="00EA6F27"/>
    <w:rsid w:val="00EA7366"/>
    <w:rsid w:val="00EB0D03"/>
    <w:rsid w:val="00EB0D6D"/>
    <w:rsid w:val="00EB2606"/>
    <w:rsid w:val="00EB271A"/>
    <w:rsid w:val="00EB3B75"/>
    <w:rsid w:val="00EB3BB4"/>
    <w:rsid w:val="00EB4E81"/>
    <w:rsid w:val="00EB509E"/>
    <w:rsid w:val="00EB512C"/>
    <w:rsid w:val="00EB586A"/>
    <w:rsid w:val="00EB58BD"/>
    <w:rsid w:val="00EB5E9E"/>
    <w:rsid w:val="00EB62A4"/>
    <w:rsid w:val="00EB652F"/>
    <w:rsid w:val="00EC0C21"/>
    <w:rsid w:val="00EC0C40"/>
    <w:rsid w:val="00EC0DEC"/>
    <w:rsid w:val="00EC234E"/>
    <w:rsid w:val="00EC24C4"/>
    <w:rsid w:val="00EC2ADF"/>
    <w:rsid w:val="00EC2DFD"/>
    <w:rsid w:val="00EC3A6D"/>
    <w:rsid w:val="00EC45D2"/>
    <w:rsid w:val="00EC4F66"/>
    <w:rsid w:val="00EC5078"/>
    <w:rsid w:val="00EC5F65"/>
    <w:rsid w:val="00EC660A"/>
    <w:rsid w:val="00EC72CA"/>
    <w:rsid w:val="00EC72E1"/>
    <w:rsid w:val="00EC7686"/>
    <w:rsid w:val="00EC79DC"/>
    <w:rsid w:val="00EC7E75"/>
    <w:rsid w:val="00ED1425"/>
    <w:rsid w:val="00ED1B94"/>
    <w:rsid w:val="00ED2EF5"/>
    <w:rsid w:val="00ED35E7"/>
    <w:rsid w:val="00ED4F03"/>
    <w:rsid w:val="00ED5375"/>
    <w:rsid w:val="00ED59B6"/>
    <w:rsid w:val="00ED6BC4"/>
    <w:rsid w:val="00ED6CF0"/>
    <w:rsid w:val="00ED6F41"/>
    <w:rsid w:val="00ED7C3D"/>
    <w:rsid w:val="00EE0E7C"/>
    <w:rsid w:val="00EE0FA2"/>
    <w:rsid w:val="00EE189C"/>
    <w:rsid w:val="00EE1D37"/>
    <w:rsid w:val="00EE1DBD"/>
    <w:rsid w:val="00EE2677"/>
    <w:rsid w:val="00EE2973"/>
    <w:rsid w:val="00EE2E47"/>
    <w:rsid w:val="00EE35C4"/>
    <w:rsid w:val="00EE3C64"/>
    <w:rsid w:val="00EE3D05"/>
    <w:rsid w:val="00EE486D"/>
    <w:rsid w:val="00EE53EC"/>
    <w:rsid w:val="00EE5539"/>
    <w:rsid w:val="00EE59D5"/>
    <w:rsid w:val="00EE5FC7"/>
    <w:rsid w:val="00EE7303"/>
    <w:rsid w:val="00EE7DD1"/>
    <w:rsid w:val="00EF07CB"/>
    <w:rsid w:val="00EF0B5E"/>
    <w:rsid w:val="00EF124B"/>
    <w:rsid w:val="00EF1912"/>
    <w:rsid w:val="00EF2837"/>
    <w:rsid w:val="00EF307E"/>
    <w:rsid w:val="00EF30A2"/>
    <w:rsid w:val="00EF3450"/>
    <w:rsid w:val="00EF458F"/>
    <w:rsid w:val="00EF54DE"/>
    <w:rsid w:val="00EF5AF6"/>
    <w:rsid w:val="00EF6A7D"/>
    <w:rsid w:val="00EF6E48"/>
    <w:rsid w:val="00F00A0C"/>
    <w:rsid w:val="00F00C4F"/>
    <w:rsid w:val="00F0118B"/>
    <w:rsid w:val="00F01E71"/>
    <w:rsid w:val="00F02344"/>
    <w:rsid w:val="00F03B59"/>
    <w:rsid w:val="00F04E56"/>
    <w:rsid w:val="00F0502A"/>
    <w:rsid w:val="00F05ECF"/>
    <w:rsid w:val="00F07733"/>
    <w:rsid w:val="00F10377"/>
    <w:rsid w:val="00F107F1"/>
    <w:rsid w:val="00F11946"/>
    <w:rsid w:val="00F11CC0"/>
    <w:rsid w:val="00F11D84"/>
    <w:rsid w:val="00F121B0"/>
    <w:rsid w:val="00F12D53"/>
    <w:rsid w:val="00F130EB"/>
    <w:rsid w:val="00F1392B"/>
    <w:rsid w:val="00F13EB7"/>
    <w:rsid w:val="00F1400B"/>
    <w:rsid w:val="00F147F7"/>
    <w:rsid w:val="00F154FC"/>
    <w:rsid w:val="00F15DD5"/>
    <w:rsid w:val="00F16A4A"/>
    <w:rsid w:val="00F17485"/>
    <w:rsid w:val="00F17B83"/>
    <w:rsid w:val="00F20193"/>
    <w:rsid w:val="00F20B00"/>
    <w:rsid w:val="00F22E91"/>
    <w:rsid w:val="00F22EFD"/>
    <w:rsid w:val="00F232E7"/>
    <w:rsid w:val="00F23AC8"/>
    <w:rsid w:val="00F24767"/>
    <w:rsid w:val="00F250C2"/>
    <w:rsid w:val="00F26C10"/>
    <w:rsid w:val="00F26D48"/>
    <w:rsid w:val="00F272BD"/>
    <w:rsid w:val="00F27A5C"/>
    <w:rsid w:val="00F27DF0"/>
    <w:rsid w:val="00F30DE7"/>
    <w:rsid w:val="00F30EF4"/>
    <w:rsid w:val="00F32644"/>
    <w:rsid w:val="00F329DE"/>
    <w:rsid w:val="00F32F10"/>
    <w:rsid w:val="00F3302E"/>
    <w:rsid w:val="00F33587"/>
    <w:rsid w:val="00F335CC"/>
    <w:rsid w:val="00F33CDE"/>
    <w:rsid w:val="00F34AD6"/>
    <w:rsid w:val="00F37DC0"/>
    <w:rsid w:val="00F4054C"/>
    <w:rsid w:val="00F405CD"/>
    <w:rsid w:val="00F40D9C"/>
    <w:rsid w:val="00F41F81"/>
    <w:rsid w:val="00F4246F"/>
    <w:rsid w:val="00F43987"/>
    <w:rsid w:val="00F4404A"/>
    <w:rsid w:val="00F4595C"/>
    <w:rsid w:val="00F51F64"/>
    <w:rsid w:val="00F52ED2"/>
    <w:rsid w:val="00F54A3C"/>
    <w:rsid w:val="00F5500C"/>
    <w:rsid w:val="00F5703E"/>
    <w:rsid w:val="00F5705D"/>
    <w:rsid w:val="00F57157"/>
    <w:rsid w:val="00F57257"/>
    <w:rsid w:val="00F57988"/>
    <w:rsid w:val="00F606F4"/>
    <w:rsid w:val="00F613BF"/>
    <w:rsid w:val="00F6140A"/>
    <w:rsid w:val="00F62329"/>
    <w:rsid w:val="00F62795"/>
    <w:rsid w:val="00F62EF8"/>
    <w:rsid w:val="00F6321A"/>
    <w:rsid w:val="00F63915"/>
    <w:rsid w:val="00F64B68"/>
    <w:rsid w:val="00F64D73"/>
    <w:rsid w:val="00F66625"/>
    <w:rsid w:val="00F70299"/>
    <w:rsid w:val="00F711B0"/>
    <w:rsid w:val="00F71EC7"/>
    <w:rsid w:val="00F7245B"/>
    <w:rsid w:val="00F728AD"/>
    <w:rsid w:val="00F72C02"/>
    <w:rsid w:val="00F72FAF"/>
    <w:rsid w:val="00F73CAF"/>
    <w:rsid w:val="00F750E7"/>
    <w:rsid w:val="00F7541E"/>
    <w:rsid w:val="00F75D1B"/>
    <w:rsid w:val="00F75EB9"/>
    <w:rsid w:val="00F76374"/>
    <w:rsid w:val="00F7643C"/>
    <w:rsid w:val="00F76D82"/>
    <w:rsid w:val="00F76DCB"/>
    <w:rsid w:val="00F76FF4"/>
    <w:rsid w:val="00F80214"/>
    <w:rsid w:val="00F80D4B"/>
    <w:rsid w:val="00F81623"/>
    <w:rsid w:val="00F82FC9"/>
    <w:rsid w:val="00F83968"/>
    <w:rsid w:val="00F8514B"/>
    <w:rsid w:val="00F86942"/>
    <w:rsid w:val="00F869B4"/>
    <w:rsid w:val="00F8762D"/>
    <w:rsid w:val="00F876E5"/>
    <w:rsid w:val="00F87E14"/>
    <w:rsid w:val="00F90238"/>
    <w:rsid w:val="00F93DCC"/>
    <w:rsid w:val="00F941E5"/>
    <w:rsid w:val="00F94A97"/>
    <w:rsid w:val="00F94B42"/>
    <w:rsid w:val="00F9520F"/>
    <w:rsid w:val="00F964C0"/>
    <w:rsid w:val="00F96CA4"/>
    <w:rsid w:val="00F97025"/>
    <w:rsid w:val="00F972EA"/>
    <w:rsid w:val="00F978B2"/>
    <w:rsid w:val="00FA0C2B"/>
    <w:rsid w:val="00FA1345"/>
    <w:rsid w:val="00FA137E"/>
    <w:rsid w:val="00FA1A6E"/>
    <w:rsid w:val="00FA21A0"/>
    <w:rsid w:val="00FA22E3"/>
    <w:rsid w:val="00FA2D11"/>
    <w:rsid w:val="00FA30BA"/>
    <w:rsid w:val="00FA42BB"/>
    <w:rsid w:val="00FA509E"/>
    <w:rsid w:val="00FA50B2"/>
    <w:rsid w:val="00FA570F"/>
    <w:rsid w:val="00FA664A"/>
    <w:rsid w:val="00FB0420"/>
    <w:rsid w:val="00FB0FE6"/>
    <w:rsid w:val="00FB17F1"/>
    <w:rsid w:val="00FB1B8D"/>
    <w:rsid w:val="00FB1D2A"/>
    <w:rsid w:val="00FB3041"/>
    <w:rsid w:val="00FB3DBA"/>
    <w:rsid w:val="00FB45A9"/>
    <w:rsid w:val="00FB47DC"/>
    <w:rsid w:val="00FB559F"/>
    <w:rsid w:val="00FB6553"/>
    <w:rsid w:val="00FB67D2"/>
    <w:rsid w:val="00FC0092"/>
    <w:rsid w:val="00FC00D2"/>
    <w:rsid w:val="00FC0D75"/>
    <w:rsid w:val="00FC1FC1"/>
    <w:rsid w:val="00FC2928"/>
    <w:rsid w:val="00FC3240"/>
    <w:rsid w:val="00FC4B97"/>
    <w:rsid w:val="00FC514E"/>
    <w:rsid w:val="00FC6181"/>
    <w:rsid w:val="00FC6D74"/>
    <w:rsid w:val="00FC7BA6"/>
    <w:rsid w:val="00FD0349"/>
    <w:rsid w:val="00FD06A5"/>
    <w:rsid w:val="00FD14D8"/>
    <w:rsid w:val="00FD14DF"/>
    <w:rsid w:val="00FD25A9"/>
    <w:rsid w:val="00FD28A2"/>
    <w:rsid w:val="00FD2AD5"/>
    <w:rsid w:val="00FD2BA9"/>
    <w:rsid w:val="00FD2CDC"/>
    <w:rsid w:val="00FD3A0A"/>
    <w:rsid w:val="00FE01D6"/>
    <w:rsid w:val="00FE04A5"/>
    <w:rsid w:val="00FE0516"/>
    <w:rsid w:val="00FE071F"/>
    <w:rsid w:val="00FE23D5"/>
    <w:rsid w:val="00FE274E"/>
    <w:rsid w:val="00FE2FC6"/>
    <w:rsid w:val="00FE35E1"/>
    <w:rsid w:val="00FE3BFD"/>
    <w:rsid w:val="00FE4560"/>
    <w:rsid w:val="00FE6079"/>
    <w:rsid w:val="00FE6D65"/>
    <w:rsid w:val="00FE7FEC"/>
    <w:rsid w:val="00FF03CD"/>
    <w:rsid w:val="00FF0B2D"/>
    <w:rsid w:val="00FF17C2"/>
    <w:rsid w:val="00FF27CF"/>
    <w:rsid w:val="00FF33BB"/>
    <w:rsid w:val="00FF3F1D"/>
    <w:rsid w:val="00FF408C"/>
    <w:rsid w:val="00FF475E"/>
    <w:rsid w:val="00FF635A"/>
    <w:rsid w:val="00FF6468"/>
    <w:rsid w:val="00FF6A06"/>
    <w:rsid w:val="00FF7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937"/>
    <w:rPr>
      <w:sz w:val="24"/>
    </w:rPr>
  </w:style>
  <w:style w:type="paragraph" w:styleId="1">
    <w:name w:val="heading 1"/>
    <w:basedOn w:val="a"/>
    <w:next w:val="a"/>
    <w:link w:val="10"/>
    <w:qFormat/>
    <w:rsid w:val="00A73FC5"/>
    <w:pPr>
      <w:keepNext/>
      <w:spacing w:before="240" w:after="60"/>
      <w:outlineLvl w:val="0"/>
    </w:pPr>
    <w:rPr>
      <w:rFonts w:ascii="Cambria" w:hAnsi="Cambria"/>
      <w:b/>
      <w:bCs/>
      <w:kern w:val="32"/>
      <w:sz w:val="32"/>
      <w:szCs w:val="32"/>
    </w:rPr>
  </w:style>
  <w:style w:type="paragraph" w:styleId="2">
    <w:name w:val="heading 2"/>
    <w:basedOn w:val="a"/>
    <w:next w:val="a"/>
    <w:qFormat/>
    <w:rsid w:val="008227AF"/>
    <w:pPr>
      <w:keepNext/>
      <w:spacing w:before="240" w:after="60"/>
      <w:outlineLvl w:val="1"/>
    </w:pPr>
    <w:rPr>
      <w:rFonts w:ascii="Arial" w:hAnsi="Arial" w:cs="Arial"/>
      <w:b/>
      <w:bCs/>
      <w:i/>
      <w:iCs/>
      <w:sz w:val="28"/>
      <w:szCs w:val="28"/>
    </w:rPr>
  </w:style>
  <w:style w:type="paragraph" w:styleId="4">
    <w:name w:val="heading 4"/>
    <w:basedOn w:val="a"/>
    <w:next w:val="a"/>
    <w:link w:val="40"/>
    <w:unhideWhenUsed/>
    <w:qFormat/>
    <w:rsid w:val="00916344"/>
    <w:pPr>
      <w:keepNext/>
      <w:spacing w:before="240" w:after="60"/>
      <w:outlineLvl w:val="3"/>
    </w:pPr>
    <w:rPr>
      <w:rFonts w:ascii="Calibri" w:hAnsi="Calibri"/>
      <w:b/>
      <w:bCs/>
      <w:sz w:val="28"/>
      <w:szCs w:val="28"/>
    </w:rPr>
  </w:style>
  <w:style w:type="paragraph" w:styleId="9">
    <w:name w:val="heading 9"/>
    <w:basedOn w:val="a"/>
    <w:next w:val="a"/>
    <w:qFormat/>
    <w:rsid w:val="006D4D8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7937"/>
    <w:pPr>
      <w:spacing w:after="220"/>
      <w:jc w:val="both"/>
    </w:pPr>
  </w:style>
  <w:style w:type="character" w:customStyle="1" w:styleId="a5">
    <w:name w:val="Сведения"/>
    <w:rsid w:val="00777937"/>
    <w:rPr>
      <w:rFonts w:ascii="Arial" w:hAnsi="Arial"/>
      <w:b/>
      <w:spacing w:val="-4"/>
    </w:rPr>
  </w:style>
  <w:style w:type="table" w:styleId="a6">
    <w:name w:val="Table Grid"/>
    <w:basedOn w:val="a1"/>
    <w:uiPriority w:val="39"/>
    <w:rsid w:val="0077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аголовок приложения"/>
    <w:basedOn w:val="a3"/>
    <w:next w:val="a3"/>
    <w:rsid w:val="00777937"/>
    <w:pPr>
      <w:spacing w:after="0"/>
      <w:ind w:left="5670"/>
      <w:jc w:val="left"/>
    </w:pPr>
  </w:style>
  <w:style w:type="character" w:customStyle="1" w:styleId="a4">
    <w:name w:val="Основной текст Знак"/>
    <w:link w:val="a3"/>
    <w:rsid w:val="00777937"/>
    <w:rPr>
      <w:sz w:val="24"/>
      <w:lang w:val="en-US" w:eastAsia="en-US" w:bidi="en-US"/>
    </w:rPr>
  </w:style>
  <w:style w:type="paragraph" w:styleId="a8">
    <w:name w:val="Balloon Text"/>
    <w:basedOn w:val="a"/>
    <w:link w:val="a9"/>
    <w:uiPriority w:val="99"/>
    <w:semiHidden/>
    <w:rsid w:val="001A6B92"/>
    <w:rPr>
      <w:rFonts w:ascii="Tahoma" w:hAnsi="Tahoma" w:cs="Tahoma"/>
      <w:sz w:val="16"/>
      <w:szCs w:val="16"/>
    </w:rPr>
  </w:style>
  <w:style w:type="paragraph" w:customStyle="1" w:styleId="aa">
    <w:name w:val="текст сноски"/>
    <w:basedOn w:val="a"/>
    <w:rsid w:val="006D4D8A"/>
    <w:rPr>
      <w:rFonts w:ascii="SchoolBook" w:hAnsi="SchoolBook"/>
      <w:sz w:val="20"/>
    </w:rPr>
  </w:style>
  <w:style w:type="paragraph" w:customStyle="1" w:styleId="Iauiue">
    <w:name w:val="Iau?iue"/>
    <w:rsid w:val="006D4D8A"/>
    <w:pPr>
      <w:widowControl w:val="0"/>
    </w:pPr>
    <w:rPr>
      <w:rFonts w:ascii="NTTimes/Cyrillic" w:hAnsi="NTTimes/Cyrillic"/>
      <w:snapToGrid w:val="0"/>
    </w:rPr>
  </w:style>
  <w:style w:type="character" w:styleId="ab">
    <w:name w:val="Emphasis"/>
    <w:qFormat/>
    <w:rsid w:val="006D4D8A"/>
    <w:rPr>
      <w:i/>
      <w:iCs/>
    </w:rPr>
  </w:style>
  <w:style w:type="paragraph" w:styleId="ac">
    <w:name w:val="footer"/>
    <w:basedOn w:val="a"/>
    <w:link w:val="ad"/>
    <w:uiPriority w:val="99"/>
    <w:rsid w:val="006D4D8A"/>
    <w:pPr>
      <w:widowControl w:val="0"/>
      <w:tabs>
        <w:tab w:val="center" w:pos="4677"/>
        <w:tab w:val="right" w:pos="9355"/>
      </w:tabs>
      <w:autoSpaceDE w:val="0"/>
      <w:autoSpaceDN w:val="0"/>
      <w:adjustRightInd w:val="0"/>
    </w:pPr>
    <w:rPr>
      <w:rFonts w:ascii="Arial" w:hAnsi="Arial" w:cs="Arial"/>
      <w:sz w:val="18"/>
      <w:szCs w:val="18"/>
    </w:rPr>
  </w:style>
  <w:style w:type="character" w:styleId="ae">
    <w:name w:val="page number"/>
    <w:basedOn w:val="a0"/>
    <w:rsid w:val="006D4D8A"/>
  </w:style>
  <w:style w:type="paragraph" w:styleId="af">
    <w:name w:val="Body Text Indent"/>
    <w:basedOn w:val="a"/>
    <w:link w:val="af0"/>
    <w:rsid w:val="008227AF"/>
    <w:pPr>
      <w:spacing w:after="120"/>
      <w:ind w:left="283"/>
    </w:pPr>
  </w:style>
  <w:style w:type="paragraph" w:customStyle="1" w:styleId="ConsPlusNormal">
    <w:name w:val="ConsPlusNormal"/>
    <w:link w:val="ConsPlusNormalChar"/>
    <w:rsid w:val="008227AF"/>
    <w:pPr>
      <w:widowControl w:val="0"/>
      <w:autoSpaceDE w:val="0"/>
      <w:autoSpaceDN w:val="0"/>
      <w:adjustRightInd w:val="0"/>
      <w:ind w:firstLine="720"/>
    </w:pPr>
    <w:rPr>
      <w:rFonts w:ascii="Arial" w:hAnsi="Arial" w:cs="Arial"/>
    </w:rPr>
  </w:style>
  <w:style w:type="paragraph" w:styleId="20">
    <w:name w:val="Body Text 2"/>
    <w:basedOn w:val="a"/>
    <w:link w:val="21"/>
    <w:rsid w:val="00564EEA"/>
    <w:pPr>
      <w:spacing w:after="120" w:line="480" w:lineRule="auto"/>
    </w:pPr>
  </w:style>
  <w:style w:type="character" w:customStyle="1" w:styleId="21">
    <w:name w:val="Основной текст 2 Знак"/>
    <w:link w:val="20"/>
    <w:rsid w:val="00564EEA"/>
    <w:rPr>
      <w:sz w:val="24"/>
    </w:rPr>
  </w:style>
  <w:style w:type="paragraph" w:styleId="af1">
    <w:name w:val="List Paragraph"/>
    <w:basedOn w:val="a"/>
    <w:link w:val="af2"/>
    <w:uiPriority w:val="34"/>
    <w:qFormat/>
    <w:rsid w:val="000B1669"/>
    <w:pPr>
      <w:ind w:left="708"/>
    </w:pPr>
  </w:style>
  <w:style w:type="paragraph" w:customStyle="1" w:styleId="af3">
    <w:name w:val="a"/>
    <w:basedOn w:val="a"/>
    <w:rsid w:val="003C3995"/>
    <w:pPr>
      <w:ind w:left="708"/>
    </w:pPr>
    <w:rPr>
      <w:rFonts w:eastAsia="Calibri"/>
      <w:szCs w:val="24"/>
    </w:rPr>
  </w:style>
  <w:style w:type="character" w:styleId="af4">
    <w:name w:val="annotation reference"/>
    <w:semiHidden/>
    <w:rsid w:val="008212F2"/>
    <w:rPr>
      <w:sz w:val="16"/>
      <w:szCs w:val="16"/>
    </w:rPr>
  </w:style>
  <w:style w:type="paragraph" w:styleId="af5">
    <w:name w:val="annotation text"/>
    <w:basedOn w:val="a"/>
    <w:semiHidden/>
    <w:rsid w:val="008212F2"/>
    <w:rPr>
      <w:sz w:val="20"/>
    </w:rPr>
  </w:style>
  <w:style w:type="paragraph" w:styleId="af6">
    <w:name w:val="annotation subject"/>
    <w:basedOn w:val="af5"/>
    <w:next w:val="af5"/>
    <w:semiHidden/>
    <w:rsid w:val="008212F2"/>
    <w:rPr>
      <w:b/>
      <w:bCs/>
    </w:rPr>
  </w:style>
  <w:style w:type="paragraph" w:customStyle="1" w:styleId="af7">
    <w:name w:val="ЗаголовокОсн"/>
    <w:basedOn w:val="a"/>
    <w:next w:val="a3"/>
    <w:rsid w:val="007D3363"/>
    <w:pPr>
      <w:keepNext/>
      <w:keepLines/>
      <w:spacing w:before="140" w:line="220" w:lineRule="atLeast"/>
    </w:pPr>
    <w:rPr>
      <w:rFonts w:ascii="Arial" w:eastAsia="Calibri" w:hAnsi="Arial"/>
      <w:spacing w:val="-4"/>
      <w:kern w:val="28"/>
    </w:rPr>
  </w:style>
  <w:style w:type="paragraph" w:styleId="af8">
    <w:name w:val="caption"/>
    <w:basedOn w:val="a"/>
    <w:next w:val="a3"/>
    <w:qFormat/>
    <w:rsid w:val="007D3363"/>
    <w:pPr>
      <w:keepNext/>
      <w:spacing w:before="60" w:after="220" w:line="220" w:lineRule="atLeast"/>
      <w:ind w:left="720"/>
    </w:pPr>
    <w:rPr>
      <w:rFonts w:eastAsia="Calibri"/>
      <w:i/>
      <w:sz w:val="22"/>
    </w:rPr>
  </w:style>
  <w:style w:type="paragraph" w:styleId="af9">
    <w:name w:val="footnote text"/>
    <w:basedOn w:val="a"/>
    <w:link w:val="afa"/>
    <w:uiPriority w:val="99"/>
    <w:rsid w:val="00EC72E1"/>
    <w:rPr>
      <w:sz w:val="20"/>
    </w:rPr>
  </w:style>
  <w:style w:type="character" w:customStyle="1" w:styleId="afa">
    <w:name w:val="Текст сноски Знак"/>
    <w:basedOn w:val="a0"/>
    <w:link w:val="af9"/>
    <w:uiPriority w:val="99"/>
    <w:rsid w:val="00EC72E1"/>
  </w:style>
  <w:style w:type="character" w:styleId="afb">
    <w:name w:val="footnote reference"/>
    <w:uiPriority w:val="99"/>
    <w:rsid w:val="00EC72E1"/>
    <w:rPr>
      <w:vertAlign w:val="superscript"/>
    </w:rPr>
  </w:style>
  <w:style w:type="paragraph" w:styleId="afc">
    <w:name w:val="Revision"/>
    <w:hidden/>
    <w:uiPriority w:val="99"/>
    <w:semiHidden/>
    <w:rsid w:val="00803FC2"/>
    <w:rPr>
      <w:sz w:val="24"/>
    </w:rPr>
  </w:style>
  <w:style w:type="character" w:styleId="afd">
    <w:name w:val="Hyperlink"/>
    <w:uiPriority w:val="99"/>
    <w:unhideWhenUsed/>
    <w:rsid w:val="00402E16"/>
    <w:rPr>
      <w:color w:val="0000FF"/>
      <w:u w:val="single"/>
    </w:rPr>
  </w:style>
  <w:style w:type="character" w:customStyle="1" w:styleId="10">
    <w:name w:val="Заголовок 1 Знак"/>
    <w:link w:val="1"/>
    <w:rsid w:val="00A73FC5"/>
    <w:rPr>
      <w:rFonts w:ascii="Cambria" w:eastAsia="Times New Roman" w:hAnsi="Cambria" w:cs="Times New Roman"/>
      <w:b/>
      <w:bCs/>
      <w:kern w:val="32"/>
      <w:sz w:val="32"/>
      <w:szCs w:val="32"/>
    </w:rPr>
  </w:style>
  <w:style w:type="paragraph" w:styleId="3">
    <w:name w:val="Body Text 3"/>
    <w:basedOn w:val="a"/>
    <w:link w:val="30"/>
    <w:rsid w:val="00A73FC5"/>
    <w:pPr>
      <w:spacing w:after="120"/>
    </w:pPr>
    <w:rPr>
      <w:sz w:val="16"/>
      <w:szCs w:val="16"/>
    </w:rPr>
  </w:style>
  <w:style w:type="character" w:customStyle="1" w:styleId="30">
    <w:name w:val="Основной текст 3 Знак"/>
    <w:link w:val="3"/>
    <w:rsid w:val="00A73FC5"/>
    <w:rPr>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A73FC5"/>
    <w:rPr>
      <w:rFonts w:ascii="Verdana" w:hAnsi="Verdana" w:cs="Verdana"/>
      <w:sz w:val="20"/>
    </w:rPr>
  </w:style>
  <w:style w:type="paragraph" w:customStyle="1" w:styleId="afe">
    <w:name w:val="Знак Знак"/>
    <w:basedOn w:val="a"/>
    <w:rsid w:val="00916344"/>
    <w:rPr>
      <w:rFonts w:ascii="Verdana" w:hAnsi="Verdana" w:cs="Verdana"/>
      <w:sz w:val="20"/>
    </w:rPr>
  </w:style>
  <w:style w:type="character" w:customStyle="1" w:styleId="40">
    <w:name w:val="Заголовок 4 Знак"/>
    <w:link w:val="4"/>
    <w:rsid w:val="00916344"/>
    <w:rPr>
      <w:rFonts w:ascii="Calibri" w:eastAsia="Times New Roman" w:hAnsi="Calibri" w:cs="Times New Roman"/>
      <w:b/>
      <w:bCs/>
      <w:sz w:val="28"/>
      <w:szCs w:val="28"/>
    </w:rPr>
  </w:style>
  <w:style w:type="character" w:customStyle="1" w:styleId="ConsPlusNormalChar">
    <w:name w:val="ConsPlusNormal Char"/>
    <w:link w:val="ConsPlusNormal"/>
    <w:locked/>
    <w:rsid w:val="00BD0559"/>
    <w:rPr>
      <w:rFonts w:ascii="Arial" w:hAnsi="Arial" w:cs="Arial"/>
    </w:rPr>
  </w:style>
  <w:style w:type="paragraph" w:customStyle="1" w:styleId="Default">
    <w:name w:val="Default"/>
    <w:rsid w:val="00F57257"/>
    <w:pPr>
      <w:autoSpaceDE w:val="0"/>
      <w:autoSpaceDN w:val="0"/>
      <w:adjustRightInd w:val="0"/>
    </w:pPr>
    <w:rPr>
      <w:color w:val="000000"/>
      <w:sz w:val="24"/>
      <w:szCs w:val="24"/>
    </w:rPr>
  </w:style>
  <w:style w:type="character" w:customStyle="1" w:styleId="ad">
    <w:name w:val="Нижний колонтитул Знак"/>
    <w:link w:val="ac"/>
    <w:uiPriority w:val="99"/>
    <w:rsid w:val="005E693B"/>
    <w:rPr>
      <w:rFonts w:ascii="Arial" w:hAnsi="Arial" w:cs="Arial"/>
      <w:sz w:val="18"/>
      <w:szCs w:val="18"/>
    </w:rPr>
  </w:style>
  <w:style w:type="character" w:customStyle="1" w:styleId="af2">
    <w:name w:val="Абзац списка Знак"/>
    <w:link w:val="af1"/>
    <w:uiPriority w:val="34"/>
    <w:locked/>
    <w:rsid w:val="002074EF"/>
    <w:rPr>
      <w:sz w:val="24"/>
    </w:rPr>
  </w:style>
  <w:style w:type="character" w:customStyle="1" w:styleId="a9">
    <w:name w:val="Текст выноски Знак"/>
    <w:basedOn w:val="a0"/>
    <w:link w:val="a8"/>
    <w:uiPriority w:val="99"/>
    <w:semiHidden/>
    <w:rsid w:val="00907983"/>
    <w:rPr>
      <w:rFonts w:ascii="Tahoma" w:hAnsi="Tahoma" w:cs="Tahoma"/>
      <w:sz w:val="16"/>
      <w:szCs w:val="16"/>
    </w:rPr>
  </w:style>
  <w:style w:type="paragraph" w:styleId="aff">
    <w:name w:val="header"/>
    <w:basedOn w:val="a"/>
    <w:link w:val="aff0"/>
    <w:uiPriority w:val="99"/>
    <w:rsid w:val="00673667"/>
    <w:pPr>
      <w:tabs>
        <w:tab w:val="center" w:pos="4677"/>
        <w:tab w:val="right" w:pos="9355"/>
      </w:tabs>
    </w:pPr>
    <w:rPr>
      <w:rFonts w:ascii="Pragmatica" w:hAnsi="Pragmatica"/>
      <w:sz w:val="20"/>
      <w:lang w:val="ru-RU" w:eastAsia="ru-RU" w:bidi="ar-SA"/>
    </w:rPr>
  </w:style>
  <w:style w:type="character" w:customStyle="1" w:styleId="aff0">
    <w:name w:val="Верхний колонтитул Знак"/>
    <w:basedOn w:val="a0"/>
    <w:link w:val="aff"/>
    <w:uiPriority w:val="99"/>
    <w:rsid w:val="00673667"/>
    <w:rPr>
      <w:rFonts w:ascii="Pragmatica" w:hAnsi="Pragmatica"/>
      <w:lang w:val="ru-RU" w:eastAsia="ru-RU" w:bidi="ar-SA"/>
    </w:rPr>
  </w:style>
  <w:style w:type="character" w:customStyle="1" w:styleId="af0">
    <w:name w:val="Основной текст с отступом Знак"/>
    <w:basedOn w:val="a0"/>
    <w:link w:val="af"/>
    <w:rsid w:val="00BF0A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8214">
      <w:bodyDiv w:val="1"/>
      <w:marLeft w:val="0"/>
      <w:marRight w:val="0"/>
      <w:marTop w:val="0"/>
      <w:marBottom w:val="0"/>
      <w:divBdr>
        <w:top w:val="none" w:sz="0" w:space="0" w:color="auto"/>
        <w:left w:val="none" w:sz="0" w:space="0" w:color="auto"/>
        <w:bottom w:val="none" w:sz="0" w:space="0" w:color="auto"/>
        <w:right w:val="none" w:sz="0" w:space="0" w:color="auto"/>
      </w:divBdr>
    </w:div>
    <w:div w:id="159858788">
      <w:bodyDiv w:val="1"/>
      <w:marLeft w:val="0"/>
      <w:marRight w:val="0"/>
      <w:marTop w:val="0"/>
      <w:marBottom w:val="0"/>
      <w:divBdr>
        <w:top w:val="none" w:sz="0" w:space="0" w:color="auto"/>
        <w:left w:val="none" w:sz="0" w:space="0" w:color="auto"/>
        <w:bottom w:val="none" w:sz="0" w:space="0" w:color="auto"/>
        <w:right w:val="none" w:sz="0" w:space="0" w:color="auto"/>
      </w:divBdr>
    </w:div>
    <w:div w:id="274825214">
      <w:bodyDiv w:val="1"/>
      <w:marLeft w:val="0"/>
      <w:marRight w:val="0"/>
      <w:marTop w:val="0"/>
      <w:marBottom w:val="0"/>
      <w:divBdr>
        <w:top w:val="none" w:sz="0" w:space="0" w:color="auto"/>
        <w:left w:val="none" w:sz="0" w:space="0" w:color="auto"/>
        <w:bottom w:val="none" w:sz="0" w:space="0" w:color="auto"/>
        <w:right w:val="none" w:sz="0" w:space="0" w:color="auto"/>
      </w:divBdr>
    </w:div>
    <w:div w:id="559562833">
      <w:bodyDiv w:val="1"/>
      <w:marLeft w:val="0"/>
      <w:marRight w:val="0"/>
      <w:marTop w:val="0"/>
      <w:marBottom w:val="0"/>
      <w:divBdr>
        <w:top w:val="none" w:sz="0" w:space="0" w:color="auto"/>
        <w:left w:val="none" w:sz="0" w:space="0" w:color="auto"/>
        <w:bottom w:val="none" w:sz="0" w:space="0" w:color="auto"/>
        <w:right w:val="none" w:sz="0" w:space="0" w:color="auto"/>
      </w:divBdr>
    </w:div>
    <w:div w:id="577129921">
      <w:bodyDiv w:val="1"/>
      <w:marLeft w:val="0"/>
      <w:marRight w:val="0"/>
      <w:marTop w:val="0"/>
      <w:marBottom w:val="0"/>
      <w:divBdr>
        <w:top w:val="none" w:sz="0" w:space="0" w:color="auto"/>
        <w:left w:val="none" w:sz="0" w:space="0" w:color="auto"/>
        <w:bottom w:val="none" w:sz="0" w:space="0" w:color="auto"/>
        <w:right w:val="none" w:sz="0" w:space="0" w:color="auto"/>
      </w:divBdr>
    </w:div>
    <w:div w:id="920523460">
      <w:bodyDiv w:val="1"/>
      <w:marLeft w:val="0"/>
      <w:marRight w:val="0"/>
      <w:marTop w:val="0"/>
      <w:marBottom w:val="0"/>
      <w:divBdr>
        <w:top w:val="none" w:sz="0" w:space="0" w:color="auto"/>
        <w:left w:val="none" w:sz="0" w:space="0" w:color="auto"/>
        <w:bottom w:val="none" w:sz="0" w:space="0" w:color="auto"/>
        <w:right w:val="none" w:sz="0" w:space="0" w:color="auto"/>
      </w:divBdr>
    </w:div>
    <w:div w:id="1030571237">
      <w:bodyDiv w:val="1"/>
      <w:marLeft w:val="0"/>
      <w:marRight w:val="0"/>
      <w:marTop w:val="0"/>
      <w:marBottom w:val="0"/>
      <w:divBdr>
        <w:top w:val="none" w:sz="0" w:space="0" w:color="auto"/>
        <w:left w:val="none" w:sz="0" w:space="0" w:color="auto"/>
        <w:bottom w:val="none" w:sz="0" w:space="0" w:color="auto"/>
        <w:right w:val="none" w:sz="0" w:space="0" w:color="auto"/>
      </w:divBdr>
    </w:div>
    <w:div w:id="1050422998">
      <w:bodyDiv w:val="1"/>
      <w:marLeft w:val="0"/>
      <w:marRight w:val="0"/>
      <w:marTop w:val="0"/>
      <w:marBottom w:val="0"/>
      <w:divBdr>
        <w:top w:val="none" w:sz="0" w:space="0" w:color="auto"/>
        <w:left w:val="none" w:sz="0" w:space="0" w:color="auto"/>
        <w:bottom w:val="none" w:sz="0" w:space="0" w:color="auto"/>
        <w:right w:val="none" w:sz="0" w:space="0" w:color="auto"/>
      </w:divBdr>
    </w:div>
    <w:div w:id="1064719483">
      <w:bodyDiv w:val="1"/>
      <w:marLeft w:val="0"/>
      <w:marRight w:val="0"/>
      <w:marTop w:val="0"/>
      <w:marBottom w:val="0"/>
      <w:divBdr>
        <w:top w:val="none" w:sz="0" w:space="0" w:color="auto"/>
        <w:left w:val="none" w:sz="0" w:space="0" w:color="auto"/>
        <w:bottom w:val="none" w:sz="0" w:space="0" w:color="auto"/>
        <w:right w:val="none" w:sz="0" w:space="0" w:color="auto"/>
      </w:divBdr>
    </w:div>
    <w:div w:id="1082601959">
      <w:bodyDiv w:val="1"/>
      <w:marLeft w:val="0"/>
      <w:marRight w:val="0"/>
      <w:marTop w:val="0"/>
      <w:marBottom w:val="0"/>
      <w:divBdr>
        <w:top w:val="none" w:sz="0" w:space="0" w:color="auto"/>
        <w:left w:val="none" w:sz="0" w:space="0" w:color="auto"/>
        <w:bottom w:val="none" w:sz="0" w:space="0" w:color="auto"/>
        <w:right w:val="none" w:sz="0" w:space="0" w:color="auto"/>
      </w:divBdr>
    </w:div>
    <w:div w:id="1113744634">
      <w:bodyDiv w:val="1"/>
      <w:marLeft w:val="0"/>
      <w:marRight w:val="0"/>
      <w:marTop w:val="0"/>
      <w:marBottom w:val="0"/>
      <w:divBdr>
        <w:top w:val="none" w:sz="0" w:space="0" w:color="auto"/>
        <w:left w:val="none" w:sz="0" w:space="0" w:color="auto"/>
        <w:bottom w:val="none" w:sz="0" w:space="0" w:color="auto"/>
        <w:right w:val="none" w:sz="0" w:space="0" w:color="auto"/>
      </w:divBdr>
    </w:div>
    <w:div w:id="1114322887">
      <w:bodyDiv w:val="1"/>
      <w:marLeft w:val="0"/>
      <w:marRight w:val="0"/>
      <w:marTop w:val="0"/>
      <w:marBottom w:val="0"/>
      <w:divBdr>
        <w:top w:val="none" w:sz="0" w:space="0" w:color="auto"/>
        <w:left w:val="none" w:sz="0" w:space="0" w:color="auto"/>
        <w:bottom w:val="none" w:sz="0" w:space="0" w:color="auto"/>
        <w:right w:val="none" w:sz="0" w:space="0" w:color="auto"/>
      </w:divBdr>
    </w:div>
    <w:div w:id="1450933012">
      <w:bodyDiv w:val="1"/>
      <w:marLeft w:val="0"/>
      <w:marRight w:val="0"/>
      <w:marTop w:val="0"/>
      <w:marBottom w:val="0"/>
      <w:divBdr>
        <w:top w:val="none" w:sz="0" w:space="0" w:color="auto"/>
        <w:left w:val="none" w:sz="0" w:space="0" w:color="auto"/>
        <w:bottom w:val="none" w:sz="0" w:space="0" w:color="auto"/>
        <w:right w:val="none" w:sz="0" w:space="0" w:color="auto"/>
      </w:divBdr>
    </w:div>
    <w:div w:id="1509366814">
      <w:bodyDiv w:val="1"/>
      <w:marLeft w:val="0"/>
      <w:marRight w:val="0"/>
      <w:marTop w:val="0"/>
      <w:marBottom w:val="0"/>
      <w:divBdr>
        <w:top w:val="none" w:sz="0" w:space="0" w:color="auto"/>
        <w:left w:val="none" w:sz="0" w:space="0" w:color="auto"/>
        <w:bottom w:val="none" w:sz="0" w:space="0" w:color="auto"/>
        <w:right w:val="none" w:sz="0" w:space="0" w:color="auto"/>
      </w:divBdr>
    </w:div>
    <w:div w:id="1513909275">
      <w:bodyDiv w:val="1"/>
      <w:marLeft w:val="0"/>
      <w:marRight w:val="0"/>
      <w:marTop w:val="0"/>
      <w:marBottom w:val="0"/>
      <w:divBdr>
        <w:top w:val="none" w:sz="0" w:space="0" w:color="auto"/>
        <w:left w:val="none" w:sz="0" w:space="0" w:color="auto"/>
        <w:bottom w:val="none" w:sz="0" w:space="0" w:color="auto"/>
        <w:right w:val="none" w:sz="0" w:space="0" w:color="auto"/>
      </w:divBdr>
    </w:div>
    <w:div w:id="1533498541">
      <w:bodyDiv w:val="1"/>
      <w:marLeft w:val="0"/>
      <w:marRight w:val="0"/>
      <w:marTop w:val="0"/>
      <w:marBottom w:val="0"/>
      <w:divBdr>
        <w:top w:val="none" w:sz="0" w:space="0" w:color="auto"/>
        <w:left w:val="none" w:sz="0" w:space="0" w:color="auto"/>
        <w:bottom w:val="none" w:sz="0" w:space="0" w:color="auto"/>
        <w:right w:val="none" w:sz="0" w:space="0" w:color="auto"/>
      </w:divBdr>
    </w:div>
    <w:div w:id="1598951401">
      <w:bodyDiv w:val="1"/>
      <w:marLeft w:val="0"/>
      <w:marRight w:val="0"/>
      <w:marTop w:val="0"/>
      <w:marBottom w:val="0"/>
      <w:divBdr>
        <w:top w:val="none" w:sz="0" w:space="0" w:color="auto"/>
        <w:left w:val="none" w:sz="0" w:space="0" w:color="auto"/>
        <w:bottom w:val="none" w:sz="0" w:space="0" w:color="auto"/>
        <w:right w:val="none" w:sz="0" w:space="0" w:color="auto"/>
      </w:divBdr>
    </w:div>
    <w:div w:id="1774982834">
      <w:bodyDiv w:val="1"/>
      <w:marLeft w:val="0"/>
      <w:marRight w:val="0"/>
      <w:marTop w:val="0"/>
      <w:marBottom w:val="0"/>
      <w:divBdr>
        <w:top w:val="none" w:sz="0" w:space="0" w:color="auto"/>
        <w:left w:val="none" w:sz="0" w:space="0" w:color="auto"/>
        <w:bottom w:val="none" w:sz="0" w:space="0" w:color="auto"/>
        <w:right w:val="none" w:sz="0" w:space="0" w:color="auto"/>
      </w:divBdr>
    </w:div>
    <w:div w:id="2093307625">
      <w:bodyDiv w:val="1"/>
      <w:marLeft w:val="0"/>
      <w:marRight w:val="0"/>
      <w:marTop w:val="0"/>
      <w:marBottom w:val="0"/>
      <w:divBdr>
        <w:top w:val="none" w:sz="0" w:space="0" w:color="auto"/>
        <w:left w:val="none" w:sz="0" w:space="0" w:color="auto"/>
        <w:bottom w:val="none" w:sz="0" w:space="0" w:color="auto"/>
        <w:right w:val="none" w:sz="0" w:space="0" w:color="auto"/>
      </w:divBdr>
    </w:div>
    <w:div w:id="21351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B152-16C9-40CD-B906-2B66E604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2023-06-06T07:56:00Z</dcterms:created>
  <dcterms:modified xsi:type="dcterms:W3CDTF">2023-06-06T07:56:00Z</dcterms:modified>
</cp:coreProperties>
</file>