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51" w:rsidRPr="0075679B" w:rsidRDefault="001A3270" w:rsidP="00281151">
      <w:pPr>
        <w:autoSpaceDE w:val="0"/>
        <w:autoSpaceDN w:val="0"/>
        <w:adjustRightInd w:val="0"/>
        <w:spacing w:after="0" w:line="240" w:lineRule="auto"/>
        <w:jc w:val="right"/>
        <w:rPr>
          <w:rFonts w:asciiTheme="minorHAnsi" w:hAnsiTheme="minorHAnsi" w:cs="Arial,BoldItalic"/>
          <w:b/>
          <w:bCs/>
          <w:iCs/>
          <w:sz w:val="22"/>
          <w:szCs w:val="20"/>
          <w:lang w:val="uk-UA"/>
        </w:rPr>
      </w:pPr>
      <w:r>
        <w:rPr>
          <w:rFonts w:asciiTheme="minorHAnsi" w:hAnsiTheme="minorHAnsi" w:cs="Arial,BoldItalic"/>
          <w:b/>
          <w:bCs/>
          <w:iCs/>
          <w:sz w:val="22"/>
          <w:szCs w:val="20"/>
        </w:rPr>
        <w:t>Приложение №8</w:t>
      </w:r>
      <w:r>
        <w:rPr>
          <w:rFonts w:asciiTheme="minorHAnsi" w:hAnsiTheme="minorHAnsi" w:cs="Arial,BoldItalic"/>
          <w:b/>
          <w:bCs/>
          <w:iCs/>
          <w:sz w:val="22"/>
          <w:szCs w:val="20"/>
          <w:lang w:val="uk-UA"/>
        </w:rPr>
        <w:t xml:space="preserve"> / </w:t>
      </w:r>
      <w:r>
        <w:rPr>
          <w:b/>
          <w:sz w:val="22"/>
          <w:lang w:bidi="en-US"/>
        </w:rPr>
        <w:t>Appendix No. 8</w:t>
      </w:r>
    </w:p>
    <w:p w:rsidR="00281151" w:rsidRDefault="003A33CE" w:rsidP="006E4DEA">
      <w:pPr>
        <w:autoSpaceDE w:val="0"/>
        <w:autoSpaceDN w:val="0"/>
        <w:adjustRightInd w:val="0"/>
        <w:spacing w:after="0" w:line="240" w:lineRule="auto"/>
        <w:jc w:val="center"/>
        <w:rPr>
          <w:rFonts w:asciiTheme="minorHAnsi" w:hAnsiTheme="minorHAnsi" w:cs="Arial,BoldItalic"/>
          <w:b/>
          <w:bCs/>
          <w:iCs/>
          <w:sz w:val="22"/>
          <w:szCs w:val="18"/>
        </w:rPr>
      </w:pPr>
    </w:p>
    <w:p w:rsidR="006E4DEA" w:rsidRDefault="001A3270" w:rsidP="006E4DEA">
      <w:pPr>
        <w:autoSpaceDE w:val="0"/>
        <w:autoSpaceDN w:val="0"/>
        <w:adjustRightInd w:val="0"/>
        <w:spacing w:after="0" w:line="240" w:lineRule="auto"/>
        <w:jc w:val="center"/>
        <w:rPr>
          <w:rFonts w:asciiTheme="minorHAnsi" w:hAnsiTheme="minorHAnsi" w:cs="Arial,BoldItalic"/>
          <w:b/>
          <w:bCs/>
          <w:iCs/>
          <w:sz w:val="22"/>
          <w:szCs w:val="18"/>
        </w:rPr>
      </w:pPr>
      <w:r w:rsidRPr="00315132">
        <w:rPr>
          <w:rFonts w:asciiTheme="minorHAnsi" w:hAnsiTheme="minorHAnsi" w:cs="Arial,BoldItalic"/>
          <w:b/>
          <w:bCs/>
          <w:iCs/>
          <w:sz w:val="22"/>
          <w:szCs w:val="18"/>
        </w:rPr>
        <w:t>Форма самосертификации для клиентов – юридических лиц,</w:t>
      </w:r>
      <w:r w:rsidRPr="0009037D">
        <w:rPr>
          <w:rFonts w:asciiTheme="minorHAnsi" w:hAnsiTheme="minorHAnsi" w:cs="Arial,BoldItalic"/>
          <w:b/>
          <w:bCs/>
          <w:iCs/>
          <w:sz w:val="22"/>
          <w:szCs w:val="18"/>
        </w:rPr>
        <w:t xml:space="preserve"> </w:t>
      </w:r>
      <w:r w:rsidRPr="00315132">
        <w:rPr>
          <w:rFonts w:asciiTheme="minorHAnsi" w:hAnsiTheme="minorHAnsi" w:cs="Arial,BoldItalic"/>
          <w:b/>
          <w:bCs/>
          <w:iCs/>
          <w:sz w:val="22"/>
          <w:szCs w:val="18"/>
        </w:rPr>
        <w:t>не являющихся кредитными организациями</w:t>
      </w:r>
    </w:p>
    <w:p w:rsidR="00B562E6" w:rsidRPr="001A3270" w:rsidRDefault="001A3270" w:rsidP="00493886">
      <w:pPr>
        <w:spacing w:after="0" w:line="241" w:lineRule="auto"/>
        <w:ind w:right="1818"/>
        <w:rPr>
          <w:rFonts w:eastAsia="Calibri" w:cs="Calibri"/>
          <w:sz w:val="22"/>
          <w:lang w:val="es-ES"/>
        </w:rPr>
      </w:pPr>
      <w:r w:rsidRPr="001A3270">
        <w:rPr>
          <w:rFonts w:asciiTheme="minorHAnsi" w:hAnsiTheme="minorHAnsi" w:cs="Arial,BoldItalic"/>
          <w:b/>
          <w:bCs/>
          <w:iCs/>
          <w:sz w:val="22"/>
          <w:lang w:val="es-ES"/>
        </w:rPr>
        <w:t xml:space="preserve">/ </w:t>
      </w:r>
      <w:r w:rsidRPr="00B562E6">
        <w:rPr>
          <w:b/>
          <w:sz w:val="22"/>
          <w:lang w:val="es-ES" w:bidi="es-ES"/>
        </w:rPr>
        <w:t>Formulario de autocertificación para clientes - personas jurídicas, que no son instituciones de crédito</w:t>
      </w:r>
    </w:p>
    <w:p w:rsidR="0009037D" w:rsidRPr="001A3270" w:rsidRDefault="003A33CE" w:rsidP="006E4DEA">
      <w:pPr>
        <w:autoSpaceDE w:val="0"/>
        <w:autoSpaceDN w:val="0"/>
        <w:adjustRightInd w:val="0"/>
        <w:spacing w:after="0" w:line="240" w:lineRule="auto"/>
        <w:jc w:val="center"/>
        <w:rPr>
          <w:rFonts w:asciiTheme="minorHAnsi" w:hAnsiTheme="minorHAnsi" w:cs="Arial,BoldItalic"/>
          <w:b/>
          <w:bCs/>
          <w:iCs/>
          <w:sz w:val="18"/>
          <w:szCs w:val="18"/>
          <w:lang w:val="es-ES"/>
        </w:rPr>
      </w:pPr>
    </w:p>
    <w:p w:rsidR="006E4DEA" w:rsidRPr="007B29F6" w:rsidRDefault="001A3270" w:rsidP="006E4DEA">
      <w:pPr>
        <w:autoSpaceDE w:val="0"/>
        <w:autoSpaceDN w:val="0"/>
        <w:adjustRightInd w:val="0"/>
        <w:spacing w:after="0" w:line="240" w:lineRule="auto"/>
        <w:jc w:val="both"/>
        <w:rPr>
          <w:rStyle w:val="a8"/>
          <w:i/>
          <w:sz w:val="16"/>
          <w:szCs w:val="20"/>
        </w:rPr>
      </w:pPr>
      <w:r>
        <w:rPr>
          <w:rFonts w:asciiTheme="minorHAnsi" w:hAnsiTheme="minorHAnsi" w:cs="Arial"/>
          <w:i/>
          <w:sz w:val="16"/>
          <w:szCs w:val="20"/>
        </w:rPr>
        <w:t xml:space="preserve">В </w:t>
      </w:r>
      <w:r w:rsidRPr="005E6EFC">
        <w:rPr>
          <w:rFonts w:asciiTheme="minorHAnsi" w:hAnsiTheme="minorHAnsi" w:cs="Arial"/>
          <w:i/>
          <w:sz w:val="16"/>
          <w:szCs w:val="20"/>
        </w:rPr>
        <w:t xml:space="preserve">случае отказа Клиента от предоставления данной формы в установленные законом сроки и/или не предоставления согласия на передачу информации </w:t>
      </w:r>
      <w:r w:rsidRPr="006D484B">
        <w:rPr>
          <w:rFonts w:asciiTheme="minorHAnsi" w:hAnsiTheme="minorHAnsi" w:cs="Arial"/>
          <w:i/>
          <w:sz w:val="16"/>
          <w:szCs w:val="20"/>
        </w:rPr>
        <w:t>уполномоченным органам Российской Федерации,</w:t>
      </w:r>
      <w:r w:rsidRPr="005E6EFC">
        <w:rPr>
          <w:rFonts w:asciiTheme="minorHAnsi" w:hAnsiTheme="minorHAnsi" w:cs="Arial"/>
          <w:i/>
          <w:sz w:val="16"/>
          <w:szCs w:val="20"/>
        </w:rPr>
        <w:t xml:space="preserve"> Налогов</w:t>
      </w:r>
      <w:r>
        <w:rPr>
          <w:rFonts w:asciiTheme="minorHAnsi" w:hAnsiTheme="minorHAnsi" w:cs="Arial"/>
          <w:i/>
          <w:sz w:val="16"/>
          <w:szCs w:val="20"/>
        </w:rPr>
        <w:t>ой</w:t>
      </w:r>
      <w:r w:rsidRPr="005E6EFC">
        <w:rPr>
          <w:rFonts w:asciiTheme="minorHAnsi" w:hAnsiTheme="minorHAnsi" w:cs="Arial"/>
          <w:i/>
          <w:sz w:val="16"/>
          <w:szCs w:val="20"/>
        </w:rPr>
        <w:t xml:space="preserve"> Служб</w:t>
      </w:r>
      <w:r>
        <w:rPr>
          <w:rFonts w:asciiTheme="minorHAnsi" w:hAnsiTheme="minorHAnsi" w:cs="Arial"/>
          <w:i/>
          <w:sz w:val="16"/>
          <w:szCs w:val="20"/>
        </w:rPr>
        <w:t>е</w:t>
      </w:r>
      <w:r w:rsidRPr="005E6EFC">
        <w:rPr>
          <w:rFonts w:asciiTheme="minorHAnsi" w:hAnsiTheme="minorHAnsi" w:cs="Arial"/>
          <w:i/>
          <w:sz w:val="16"/>
          <w:szCs w:val="20"/>
        </w:rPr>
        <w:t xml:space="preserve"> США</w:t>
      </w:r>
      <w:r>
        <w:rPr>
          <w:rFonts w:asciiTheme="minorHAnsi" w:hAnsiTheme="minorHAnsi" w:cs="Arial"/>
          <w:i/>
          <w:sz w:val="16"/>
          <w:szCs w:val="20"/>
        </w:rPr>
        <w:t>,</w:t>
      </w:r>
      <w:r w:rsidRPr="005E6EFC">
        <w:rPr>
          <w:rFonts w:asciiTheme="minorHAnsi" w:hAnsiTheme="minorHAnsi" w:cs="Arial"/>
          <w:i/>
          <w:sz w:val="16"/>
          <w:szCs w:val="20"/>
        </w:rPr>
        <w:t xml:space="preserve"> Банк в праве </w:t>
      </w:r>
      <w:r>
        <w:rPr>
          <w:rFonts w:asciiTheme="minorHAnsi" w:hAnsiTheme="minorHAnsi" w:cs="Arial"/>
          <w:i/>
          <w:sz w:val="16"/>
          <w:szCs w:val="20"/>
        </w:rPr>
        <w:t>применять меры</w:t>
      </w:r>
      <w:r w:rsidRPr="005E6EFC">
        <w:rPr>
          <w:rFonts w:asciiTheme="minorHAnsi" w:hAnsiTheme="minorHAnsi" w:cs="Arial"/>
          <w:i/>
          <w:sz w:val="16"/>
          <w:szCs w:val="20"/>
        </w:rPr>
        <w:t xml:space="preserve"> в соответствии с 173-ФЗ</w:t>
      </w:r>
      <w:r>
        <w:rPr>
          <w:rFonts w:asciiTheme="minorHAnsi" w:hAnsiTheme="minorHAnsi" w:cs="Arial"/>
          <w:i/>
          <w:sz w:val="16"/>
          <w:szCs w:val="20"/>
        </w:rPr>
        <w:t xml:space="preserve">. </w:t>
      </w:r>
      <w:r w:rsidRPr="00575DDB">
        <w:rPr>
          <w:rFonts w:asciiTheme="minorHAnsi" w:hAnsiTheme="minorHAnsi" w:cs="Arial"/>
          <w:i/>
          <w:sz w:val="16"/>
          <w:szCs w:val="20"/>
        </w:rPr>
        <w:t xml:space="preserve">Контактный телефон сотрудника </w:t>
      </w:r>
      <w:r>
        <w:rPr>
          <w:rFonts w:asciiTheme="minorHAnsi" w:hAnsiTheme="minorHAnsi" w:cs="Arial"/>
          <w:i/>
          <w:sz w:val="16"/>
          <w:szCs w:val="20"/>
        </w:rPr>
        <w:t>Б</w:t>
      </w:r>
      <w:r w:rsidRPr="00575DDB">
        <w:rPr>
          <w:rFonts w:asciiTheme="minorHAnsi" w:hAnsiTheme="minorHAnsi" w:cs="Arial"/>
          <w:i/>
          <w:sz w:val="16"/>
          <w:szCs w:val="20"/>
        </w:rPr>
        <w:t xml:space="preserve">анка – ответственного за FATCA указан на официальном сайте </w:t>
      </w:r>
      <w:r>
        <w:rPr>
          <w:rFonts w:asciiTheme="minorHAnsi" w:hAnsiTheme="minorHAnsi" w:cs="Arial"/>
          <w:i/>
          <w:sz w:val="16"/>
          <w:szCs w:val="20"/>
        </w:rPr>
        <w:t>кредитной организации</w:t>
      </w:r>
      <w:r w:rsidRPr="00575DDB">
        <w:rPr>
          <w:rFonts w:asciiTheme="minorHAnsi" w:hAnsiTheme="minorHAnsi" w:cs="Arial"/>
          <w:i/>
          <w:sz w:val="16"/>
          <w:szCs w:val="20"/>
        </w:rPr>
        <w:t xml:space="preserve"> </w:t>
      </w:r>
      <w:hyperlink r:id="rId11" w:history="1">
        <w:r w:rsidRPr="00087D4B">
          <w:rPr>
            <w:rStyle w:val="a8"/>
            <w:i/>
            <w:sz w:val="16"/>
            <w:szCs w:val="20"/>
          </w:rPr>
          <w:t>http://www.evrofinance.ru/ru/our-company/page97/page972 /</w:t>
        </w:r>
      </w:hyperlink>
    </w:p>
    <w:p w:rsidR="00B562E6" w:rsidRPr="001A3270" w:rsidRDefault="001A3270" w:rsidP="00B562E6">
      <w:pPr>
        <w:spacing w:after="0" w:line="195" w:lineRule="exact"/>
        <w:ind w:right="87"/>
        <w:jc w:val="both"/>
        <w:rPr>
          <w:rFonts w:eastAsia="Calibri" w:cs="Calibri"/>
          <w:sz w:val="16"/>
          <w:szCs w:val="16"/>
          <w:lang w:val="es-ES"/>
        </w:rPr>
      </w:pPr>
      <w:r w:rsidRPr="001A3270">
        <w:rPr>
          <w:rStyle w:val="a8"/>
          <w:i/>
          <w:color w:val="auto"/>
          <w:sz w:val="16"/>
          <w:szCs w:val="20"/>
          <w:u w:val="none"/>
          <w:lang w:val="es-ES"/>
        </w:rPr>
        <w:t xml:space="preserve">/ </w:t>
      </w:r>
      <w:r w:rsidRPr="005F16EF">
        <w:rPr>
          <w:i/>
          <w:sz w:val="16"/>
          <w:lang w:val="es-ES" w:bidi="es-ES"/>
        </w:rPr>
        <w:t>Si el cliente se niega a presentar este formulario dentro del plazo legalmente establecido, y / o no da su consentimiento para</w:t>
      </w:r>
    </w:p>
    <w:p w:rsidR="00B562E6" w:rsidRPr="001A3270" w:rsidRDefault="001A3270" w:rsidP="00B562E6">
      <w:pPr>
        <w:spacing w:before="1" w:after="0" w:line="239" w:lineRule="auto"/>
        <w:ind w:right="78"/>
        <w:jc w:val="both"/>
        <w:rPr>
          <w:rFonts w:eastAsia="Calibri" w:cs="Calibri"/>
          <w:sz w:val="16"/>
          <w:szCs w:val="16"/>
          <w:lang w:val="es-ES"/>
        </w:rPr>
      </w:pPr>
      <w:r w:rsidRPr="005F16EF">
        <w:rPr>
          <w:i/>
          <w:sz w:val="16"/>
          <w:lang w:val="es-ES" w:bidi="es-ES"/>
        </w:rPr>
        <w:t xml:space="preserve">transmisión de la información por parte del organismo autorizado de la Federación de Rusia al Servicio de Impuestos de los E.E.U.U., el Banco tendrá derecho a tomar medidas de acuerdo con la Ley Federal 173-ФЗ. Teléfono de contacto del empleado del Banco - responsable FATCA, está indicado en el sitio de la institución de crédito </w:t>
      </w:r>
      <w:r w:rsidR="003A33CE">
        <w:fldChar w:fldCharType="begin"/>
      </w:r>
      <w:r w:rsidR="003A33CE" w:rsidRPr="00471B4A">
        <w:rPr>
          <w:lang w:val="en-US"/>
        </w:rPr>
        <w:instrText xml:space="preserve"> HYPERLINK "http://www.evrofinance.ru/ru/our-company/page97/page972/" </w:instrText>
      </w:r>
      <w:r w:rsidR="003A33CE">
        <w:fldChar w:fldCharType="separate"/>
      </w:r>
      <w:r w:rsidRPr="005F16EF">
        <w:rPr>
          <w:i/>
          <w:color w:val="0462C1"/>
          <w:w w:val="99"/>
          <w:sz w:val="16"/>
          <w:u w:val="single" w:color="0462C1"/>
          <w:lang w:val="es-ES" w:bidi="es-ES"/>
        </w:rPr>
        <w:t>http://www.evrofinance.ru/ru/our-company/page97/page972 /</w:t>
      </w:r>
      <w:r w:rsidR="003A33CE">
        <w:rPr>
          <w:i/>
          <w:color w:val="0462C1"/>
          <w:w w:val="99"/>
          <w:sz w:val="16"/>
          <w:u w:val="single" w:color="0462C1"/>
          <w:lang w:val="es-ES" w:bidi="es-ES"/>
        </w:rPr>
        <w:fldChar w:fldCharType="end"/>
      </w:r>
    </w:p>
    <w:p w:rsidR="0009037D"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Уважаемый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Клиент</w:t>
      </w:r>
      <w:r w:rsidRPr="001A3270">
        <w:rPr>
          <w:rFonts w:asciiTheme="minorHAnsi" w:hAnsiTheme="minorHAnsi" w:cs="Arial"/>
          <w:sz w:val="18"/>
          <w:szCs w:val="18"/>
          <w:lang w:val="es-ES"/>
        </w:rPr>
        <w:t xml:space="preserve"> / Estimado cliente</w:t>
      </w:r>
    </w:p>
    <w:p w:rsidR="0009037D"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B562E6" w:rsidRPr="001A3270" w:rsidRDefault="001A3270" w:rsidP="00B562E6">
      <w:pPr>
        <w:spacing w:after="0" w:line="216" w:lineRule="exact"/>
        <w:ind w:right="141"/>
        <w:jc w:val="both"/>
        <w:rPr>
          <w:rFonts w:eastAsia="Calibri" w:cs="Calibri"/>
          <w:sz w:val="18"/>
          <w:szCs w:val="18"/>
          <w:lang w:val="es-ES"/>
        </w:rPr>
      </w:pP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форме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необходимо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заполнить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все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пункты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порядку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только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комментариях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пунктам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указано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иное</w:t>
      </w:r>
      <w:r w:rsidRPr="001A3270">
        <w:rPr>
          <w:rFonts w:asciiTheme="minorHAnsi" w:hAnsiTheme="minorHAnsi" w:cs="Arial"/>
          <w:sz w:val="18"/>
          <w:szCs w:val="18"/>
          <w:lang w:val="es-ES"/>
        </w:rPr>
        <w:t>. /</w:t>
      </w:r>
      <w:r w:rsidRPr="00B562E6">
        <w:rPr>
          <w:sz w:val="18"/>
          <w:lang w:val="es-ES" w:bidi="es-ES"/>
        </w:rPr>
        <w:t xml:space="preserve"> </w:t>
      </w:r>
      <w:r w:rsidRPr="005F16EF">
        <w:rPr>
          <w:sz w:val="18"/>
          <w:lang w:val="es-ES" w:bidi="es-ES"/>
        </w:rPr>
        <w:t>Usted debe llenar todas las partidas del formulario una por una, salvo los comentarios a las partidas indiquen diferente.</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tbl>
      <w:tblPr>
        <w:tblStyle w:val="a6"/>
        <w:tblW w:w="93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380"/>
        <w:gridCol w:w="4965"/>
      </w:tblGrid>
      <w:tr w:rsidR="008152EA" w:rsidTr="00DF2EE2">
        <w:trPr>
          <w:jc w:val="center"/>
        </w:trPr>
        <w:tc>
          <w:tcPr>
            <w:tcW w:w="4380" w:type="dxa"/>
          </w:tcPr>
          <w:p w:rsidR="006E4DEA" w:rsidRPr="001A3270" w:rsidRDefault="001A3270" w:rsidP="006E4DEA">
            <w:pPr>
              <w:autoSpaceDE w:val="0"/>
              <w:autoSpaceDN w:val="0"/>
              <w:adjustRightInd w:val="0"/>
              <w:jc w:val="both"/>
              <w:rPr>
                <w:rFonts w:asciiTheme="minorHAnsi" w:hAnsiTheme="minorHAnsi" w:cs="Arial"/>
                <w:sz w:val="18"/>
                <w:szCs w:val="18"/>
                <w:lang w:val="es-ES"/>
              </w:rPr>
            </w:pPr>
            <w:r>
              <w:rPr>
                <w:rFonts w:asciiTheme="minorHAnsi" w:hAnsiTheme="minorHAnsi" w:cs="Arial"/>
                <w:sz w:val="18"/>
                <w:szCs w:val="18"/>
              </w:rPr>
              <w:t>Наименование</w:t>
            </w:r>
            <w:r w:rsidRPr="001A3270">
              <w:rPr>
                <w:rFonts w:asciiTheme="minorHAnsi" w:hAnsiTheme="minorHAnsi" w:cs="Arial"/>
                <w:sz w:val="18"/>
                <w:szCs w:val="18"/>
                <w:lang w:val="es-ES"/>
              </w:rPr>
              <w:t xml:space="preserve"> </w:t>
            </w:r>
            <w:r>
              <w:rPr>
                <w:rFonts w:asciiTheme="minorHAnsi" w:hAnsiTheme="minorHAnsi" w:cs="Arial"/>
                <w:sz w:val="18"/>
                <w:szCs w:val="18"/>
              </w:rPr>
              <w:t>организации</w:t>
            </w:r>
            <w:r w:rsidRPr="001A3270">
              <w:rPr>
                <w:rFonts w:asciiTheme="minorHAnsi" w:hAnsiTheme="minorHAnsi" w:cs="Arial"/>
                <w:sz w:val="18"/>
                <w:szCs w:val="18"/>
                <w:lang w:val="es-ES"/>
              </w:rPr>
              <w:t xml:space="preserve"> / Razón social de la entidad:</w:t>
            </w:r>
          </w:p>
        </w:tc>
        <w:tc>
          <w:tcPr>
            <w:tcW w:w="4965" w:type="dxa"/>
          </w:tcPr>
          <w:p w:rsidR="006E4DEA" w:rsidRPr="00C0154C" w:rsidRDefault="001A3270"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1"/>
                  <w:enabled/>
                  <w:calcOnExit w:val="0"/>
                  <w:textInput/>
                </w:ffData>
              </w:fldChar>
            </w:r>
            <w:bookmarkStart w:id="0" w:name="ТекстовоеПоле1"/>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bookmarkEnd w:id="0"/>
          </w:p>
        </w:tc>
      </w:tr>
      <w:tr w:rsidR="008152EA" w:rsidTr="00DF2EE2">
        <w:trPr>
          <w:jc w:val="center"/>
        </w:trPr>
        <w:tc>
          <w:tcPr>
            <w:tcW w:w="4380" w:type="dxa"/>
          </w:tcPr>
          <w:p w:rsidR="006E4DEA" w:rsidRPr="001A3270" w:rsidRDefault="001A3270" w:rsidP="00AF51E7">
            <w:pPr>
              <w:autoSpaceDE w:val="0"/>
              <w:autoSpaceDN w:val="0"/>
              <w:adjustRightInd w:val="0"/>
              <w:jc w:val="both"/>
              <w:rPr>
                <w:rFonts w:asciiTheme="minorHAnsi" w:hAnsiTheme="minorHAnsi" w:cs="Arial"/>
                <w:sz w:val="18"/>
                <w:szCs w:val="18"/>
                <w:highlight w:val="yellow"/>
                <w:lang w:val="es-ES"/>
              </w:rPr>
            </w:pPr>
            <w:r w:rsidRPr="00AF51E7">
              <w:rPr>
                <w:rFonts w:asciiTheme="minorHAnsi" w:hAnsiTheme="minorHAnsi" w:cs="Arial"/>
                <w:sz w:val="18"/>
                <w:szCs w:val="18"/>
              </w:rPr>
              <w:t>ИНН</w:t>
            </w:r>
            <w:r w:rsidRPr="001A3270">
              <w:rPr>
                <w:rFonts w:asciiTheme="minorHAnsi" w:hAnsiTheme="minorHAnsi" w:cs="Arial"/>
                <w:sz w:val="18"/>
                <w:szCs w:val="18"/>
                <w:lang w:val="es-ES"/>
              </w:rPr>
              <w:t>/</w:t>
            </w:r>
            <w:r w:rsidRPr="00AF51E7">
              <w:rPr>
                <w:rFonts w:asciiTheme="minorHAnsi" w:hAnsiTheme="minorHAnsi" w:cs="Arial"/>
                <w:sz w:val="18"/>
                <w:szCs w:val="18"/>
              </w:rPr>
              <w:t>КИО</w:t>
            </w:r>
            <w:r w:rsidRPr="001A3270">
              <w:rPr>
                <w:rFonts w:asciiTheme="minorHAnsi" w:hAnsiTheme="minorHAnsi" w:cs="Arial"/>
                <w:sz w:val="18"/>
                <w:szCs w:val="18"/>
                <w:lang w:val="es-ES"/>
              </w:rPr>
              <w:t xml:space="preserve"> / Número de identificación fiscal/Código de entidad extranjera</w:t>
            </w:r>
          </w:p>
        </w:tc>
        <w:tc>
          <w:tcPr>
            <w:tcW w:w="4965" w:type="dxa"/>
          </w:tcPr>
          <w:p w:rsidR="006E4DEA" w:rsidRPr="00C0154C" w:rsidRDefault="001A3270"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2"/>
                  <w:enabled/>
                  <w:calcOnExit w:val="0"/>
                  <w:textInput/>
                </w:ffData>
              </w:fldChar>
            </w:r>
            <w:bookmarkStart w:id="1" w:name="ТекстовоеПоле2"/>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bookmarkEnd w:id="1"/>
          </w:p>
        </w:tc>
      </w:tr>
      <w:tr w:rsidR="008152EA" w:rsidTr="00DF2EE2">
        <w:trPr>
          <w:jc w:val="center"/>
        </w:trPr>
        <w:tc>
          <w:tcPr>
            <w:tcW w:w="4380" w:type="dxa"/>
          </w:tcPr>
          <w:p w:rsidR="0009037D" w:rsidRPr="00281151" w:rsidRDefault="001A3270" w:rsidP="00D60A65">
            <w:pPr>
              <w:autoSpaceDE w:val="0"/>
              <w:autoSpaceDN w:val="0"/>
              <w:adjustRightInd w:val="0"/>
              <w:jc w:val="both"/>
              <w:rPr>
                <w:rFonts w:asciiTheme="minorHAnsi" w:hAnsiTheme="minorHAnsi" w:cs="Arial"/>
                <w:sz w:val="18"/>
                <w:szCs w:val="20"/>
              </w:rPr>
            </w:pPr>
            <w:r w:rsidRPr="005E6EFC">
              <w:rPr>
                <w:rFonts w:asciiTheme="minorHAnsi" w:hAnsiTheme="minorHAnsi" w:cs="Arial"/>
                <w:b/>
                <w:sz w:val="18"/>
                <w:szCs w:val="20"/>
              </w:rPr>
              <w:t>Адрес</w:t>
            </w:r>
            <w:r w:rsidRPr="005E6EFC">
              <w:rPr>
                <w:rFonts w:asciiTheme="minorHAnsi" w:hAnsiTheme="minorHAnsi" w:cs="Arial"/>
                <w:sz w:val="18"/>
                <w:szCs w:val="20"/>
              </w:rPr>
              <w:t xml:space="preserve"> регистрации</w:t>
            </w:r>
            <w:r w:rsidRPr="0009037D">
              <w:rPr>
                <w:rFonts w:asciiTheme="minorHAnsi" w:hAnsiTheme="minorHAnsi" w:cs="Arial"/>
                <w:sz w:val="18"/>
                <w:szCs w:val="20"/>
              </w:rPr>
              <w:t xml:space="preserve"> / </w:t>
            </w:r>
            <w:r w:rsidRPr="005F16EF">
              <w:rPr>
                <w:sz w:val="18"/>
                <w:lang w:bidi="en-US"/>
              </w:rPr>
              <w:t xml:space="preserve">Registered </w:t>
            </w:r>
            <w:r w:rsidRPr="005F16EF">
              <w:rPr>
                <w:b/>
                <w:spacing w:val="1"/>
                <w:sz w:val="18"/>
                <w:lang w:bidi="en-US"/>
              </w:rPr>
              <w:t>address</w:t>
            </w:r>
            <w:r>
              <w:rPr>
                <w:rFonts w:asciiTheme="minorHAnsi" w:hAnsiTheme="minorHAnsi" w:cs="Arial"/>
                <w:sz w:val="18"/>
                <w:szCs w:val="20"/>
              </w:rPr>
              <w:t>:</w:t>
            </w:r>
          </w:p>
          <w:p w:rsidR="00D60A65" w:rsidRPr="007B29F6" w:rsidRDefault="001A3270" w:rsidP="00D60A65">
            <w:pPr>
              <w:autoSpaceDE w:val="0"/>
              <w:autoSpaceDN w:val="0"/>
              <w:adjustRightInd w:val="0"/>
              <w:jc w:val="both"/>
              <w:rPr>
                <w:rFonts w:asciiTheme="minorHAnsi" w:hAnsiTheme="minorHAnsi" w:cs="Arial"/>
                <w:sz w:val="18"/>
                <w:szCs w:val="20"/>
              </w:rPr>
            </w:pPr>
            <w:r w:rsidRPr="005E6EFC">
              <w:rPr>
                <w:rFonts w:asciiTheme="minorHAnsi" w:hAnsiTheme="minorHAnsi" w:cs="Arial"/>
                <w:sz w:val="18"/>
                <w:szCs w:val="20"/>
              </w:rPr>
              <w:t xml:space="preserve">Почтовый индекс, Страна, область (республика, край), район, населенный пункт (город, село и т.п.), улица, дом, корпус (строение), </w:t>
            </w:r>
            <w:r>
              <w:rPr>
                <w:rFonts w:asciiTheme="minorHAnsi" w:hAnsiTheme="minorHAnsi" w:cs="Arial"/>
                <w:sz w:val="18"/>
                <w:szCs w:val="20"/>
              </w:rPr>
              <w:t>офис</w:t>
            </w:r>
          </w:p>
          <w:p w:rsidR="00014E0D" w:rsidRPr="001A3270" w:rsidRDefault="001A3270" w:rsidP="00014E0D">
            <w:pPr>
              <w:spacing w:line="217" w:lineRule="exact"/>
              <w:ind w:left="101" w:right="-20"/>
              <w:rPr>
                <w:rFonts w:eastAsia="Calibri" w:cs="Calibri"/>
                <w:sz w:val="18"/>
                <w:szCs w:val="18"/>
                <w:lang w:val="es-ES"/>
              </w:rPr>
            </w:pPr>
            <w:r w:rsidRPr="001A3270">
              <w:rPr>
                <w:rFonts w:asciiTheme="minorHAnsi" w:hAnsiTheme="minorHAnsi" w:cs="Arial"/>
                <w:sz w:val="18"/>
                <w:szCs w:val="18"/>
                <w:lang w:val="es-ES"/>
              </w:rPr>
              <w:t xml:space="preserve">/ </w:t>
            </w:r>
            <w:r w:rsidRPr="005F16EF">
              <w:rPr>
                <w:b/>
                <w:spacing w:val="1"/>
                <w:sz w:val="18"/>
                <w:lang w:val="es-ES" w:bidi="es-ES"/>
              </w:rPr>
              <w:t>Dirección</w:t>
            </w:r>
            <w:r w:rsidRPr="005F16EF">
              <w:rPr>
                <w:sz w:val="18"/>
                <w:lang w:val="es-ES" w:bidi="es-ES"/>
              </w:rPr>
              <w:t xml:space="preserve"> de registro: Código postal, País, Provincia</w:t>
            </w:r>
          </w:p>
          <w:p w:rsidR="0009037D" w:rsidRPr="001A3270" w:rsidRDefault="001A3270" w:rsidP="00014E0D">
            <w:pPr>
              <w:autoSpaceDE w:val="0"/>
              <w:autoSpaceDN w:val="0"/>
              <w:adjustRightInd w:val="0"/>
              <w:jc w:val="both"/>
              <w:rPr>
                <w:rFonts w:asciiTheme="minorHAnsi" w:hAnsiTheme="minorHAnsi" w:cs="Arial"/>
                <w:sz w:val="18"/>
                <w:szCs w:val="18"/>
                <w:lang w:val="es-ES"/>
              </w:rPr>
            </w:pPr>
            <w:r w:rsidRPr="005F16EF">
              <w:rPr>
                <w:sz w:val="18"/>
                <w:lang w:val="es-ES" w:bidi="es-ES"/>
              </w:rPr>
              <w:t>(República, Región), Distrito, Poblado (ciudad, aldea, etc.), Calle, Edificio, Nave (Edificación), Oficina</w:t>
            </w:r>
          </w:p>
        </w:tc>
        <w:tc>
          <w:tcPr>
            <w:tcW w:w="4965" w:type="dxa"/>
          </w:tcPr>
          <w:p w:rsidR="00D60A65" w:rsidRDefault="001A3270"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2"/>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bl>
    <w:p w:rsidR="006E4DEA" w:rsidRPr="00C0154C" w:rsidRDefault="003A33CE" w:rsidP="006E4DEA">
      <w:pPr>
        <w:autoSpaceDE w:val="0"/>
        <w:autoSpaceDN w:val="0"/>
        <w:adjustRightInd w:val="0"/>
        <w:spacing w:after="0" w:line="240" w:lineRule="auto"/>
        <w:jc w:val="both"/>
        <w:rPr>
          <w:rFonts w:asciiTheme="minorHAnsi" w:hAnsiTheme="minorHAnsi" w:cs="Arial"/>
          <w:sz w:val="18"/>
          <w:szCs w:val="18"/>
        </w:rPr>
      </w:pPr>
    </w:p>
    <w:p w:rsidR="006E4DEA" w:rsidRPr="001A3270" w:rsidRDefault="001A3270" w:rsidP="006E4DEA">
      <w:pPr>
        <w:autoSpaceDE w:val="0"/>
        <w:autoSpaceDN w:val="0"/>
        <w:adjustRightInd w:val="0"/>
        <w:spacing w:after="0" w:line="240" w:lineRule="auto"/>
        <w:jc w:val="both"/>
        <w:rPr>
          <w:rFonts w:asciiTheme="minorHAnsi" w:hAnsiTheme="minorHAnsi" w:cs="Arial,Bold"/>
          <w:b/>
          <w:bCs/>
          <w:sz w:val="18"/>
          <w:szCs w:val="18"/>
          <w:lang w:val="es-ES"/>
        </w:rPr>
      </w:pPr>
      <w:r w:rsidRPr="00C0154C">
        <w:rPr>
          <w:rFonts w:asciiTheme="minorHAnsi" w:hAnsiTheme="minorHAnsi" w:cs="Arial,Bold"/>
          <w:b/>
          <w:bCs/>
          <w:sz w:val="18"/>
          <w:szCs w:val="18"/>
        </w:rPr>
        <w:t>ЧАСТЬ</w:t>
      </w:r>
      <w:r w:rsidRPr="001A3270">
        <w:rPr>
          <w:rFonts w:asciiTheme="minorHAnsi" w:hAnsiTheme="minorHAnsi" w:cs="Arial,Bold"/>
          <w:b/>
          <w:bCs/>
          <w:sz w:val="18"/>
          <w:szCs w:val="18"/>
          <w:lang w:val="es-ES"/>
        </w:rPr>
        <w:t xml:space="preserve"> 1: </w:t>
      </w:r>
      <w:r w:rsidRPr="00C0154C">
        <w:rPr>
          <w:rFonts w:asciiTheme="minorHAnsi" w:hAnsiTheme="minorHAnsi" w:cs="Arial,Bold"/>
          <w:b/>
          <w:bCs/>
          <w:sz w:val="18"/>
          <w:szCs w:val="18"/>
        </w:rPr>
        <w:t>ВИД</w:t>
      </w:r>
      <w:r w:rsidRPr="001A3270">
        <w:rPr>
          <w:rFonts w:asciiTheme="minorHAnsi" w:hAnsiTheme="minorHAnsi" w:cs="Arial,Bold"/>
          <w:b/>
          <w:bCs/>
          <w:sz w:val="18"/>
          <w:szCs w:val="18"/>
          <w:lang w:val="es-ES"/>
        </w:rPr>
        <w:t xml:space="preserve"> </w:t>
      </w:r>
      <w:r w:rsidRPr="00C0154C">
        <w:rPr>
          <w:rFonts w:asciiTheme="minorHAnsi" w:hAnsiTheme="minorHAnsi" w:cs="Arial,Bold"/>
          <w:b/>
          <w:bCs/>
          <w:sz w:val="18"/>
          <w:szCs w:val="18"/>
        </w:rPr>
        <w:t>ДЕЯТЕЛЬНОСТИ</w:t>
      </w:r>
      <w:r w:rsidRPr="001A3270">
        <w:rPr>
          <w:rFonts w:asciiTheme="minorHAnsi" w:hAnsiTheme="minorHAnsi" w:cs="Arial,Bold"/>
          <w:b/>
          <w:bCs/>
          <w:sz w:val="18"/>
          <w:szCs w:val="18"/>
          <w:lang w:val="es-ES"/>
        </w:rPr>
        <w:t xml:space="preserve"> </w:t>
      </w:r>
      <w:r w:rsidRPr="00C0154C">
        <w:rPr>
          <w:rFonts w:asciiTheme="minorHAnsi" w:hAnsiTheme="minorHAnsi" w:cs="Arial,Bold"/>
          <w:b/>
          <w:bCs/>
          <w:sz w:val="18"/>
          <w:szCs w:val="18"/>
        </w:rPr>
        <w:t>ОРГАНИЗАЦИИ</w:t>
      </w:r>
      <w:r w:rsidRPr="001A3270">
        <w:rPr>
          <w:rFonts w:asciiTheme="minorHAnsi" w:hAnsiTheme="minorHAnsi" w:cs="Arial,Bold"/>
          <w:b/>
          <w:bCs/>
          <w:sz w:val="18"/>
          <w:szCs w:val="18"/>
          <w:lang w:val="es-ES"/>
        </w:rPr>
        <w:t xml:space="preserve"> / PARTE 1: TIPO DE ACTIVIDAD DE LA ENTIDAD</w:t>
      </w:r>
    </w:p>
    <w:tbl>
      <w:tblPr>
        <w:tblStyle w:val="a6"/>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325"/>
      </w:tblGrid>
      <w:tr w:rsidR="008152EA" w:rsidRPr="001A3270" w:rsidTr="00DF2EE2">
        <w:trPr>
          <w:jc w:val="center"/>
        </w:trPr>
        <w:tc>
          <w:tcPr>
            <w:tcW w:w="9325" w:type="dxa"/>
            <w:tcBorders>
              <w:bottom w:val="single" w:sz="6" w:space="0" w:color="auto"/>
            </w:tcBorders>
          </w:tcPr>
          <w:p w:rsidR="006E4DEA" w:rsidRPr="001A3270" w:rsidRDefault="001A3270" w:rsidP="006E4DEA">
            <w:pPr>
              <w:autoSpaceDE w:val="0"/>
              <w:autoSpaceDN w:val="0"/>
              <w:adjustRightInd w:val="0"/>
              <w:jc w:val="both"/>
              <w:rPr>
                <w:rFonts w:asciiTheme="minorHAnsi" w:hAnsiTheme="minorHAnsi" w:cs="Arial"/>
                <w:sz w:val="18"/>
                <w:szCs w:val="18"/>
                <w:lang w:val="es-ES"/>
              </w:rPr>
            </w:pPr>
            <w:r w:rsidRPr="00C0154C">
              <w:rPr>
                <w:rFonts w:asciiTheme="minorHAnsi" w:hAnsiTheme="minorHAnsi" w:cs="Arial"/>
                <w:sz w:val="18"/>
                <w:szCs w:val="18"/>
              </w:rPr>
              <w:t xml:space="preserve">1. Укажите, имеет ли Ваша организация лицензию </w:t>
            </w:r>
            <w:r w:rsidRPr="001A3270">
              <w:rPr>
                <w:rFonts w:asciiTheme="minorHAnsi" w:hAnsiTheme="minorHAnsi" w:cs="Arial"/>
                <w:sz w:val="18"/>
                <w:szCs w:val="18"/>
                <w:lang w:val="es-ES"/>
              </w:rPr>
              <w:t>(</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разрешение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осуществление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какого</w:t>
            </w:r>
            <w:r w:rsidRPr="001A3270">
              <w:rPr>
                <w:rFonts w:asciiTheme="minorHAnsi" w:hAnsiTheme="minorHAnsi" w:cs="Arial"/>
                <w:sz w:val="18"/>
                <w:szCs w:val="18"/>
                <w:lang w:val="es-ES"/>
              </w:rPr>
              <w:t>-</w:t>
            </w:r>
            <w:r w:rsidRPr="00C0154C">
              <w:rPr>
                <w:rFonts w:asciiTheme="minorHAnsi" w:hAnsiTheme="minorHAnsi" w:cs="Arial"/>
                <w:sz w:val="18"/>
                <w:szCs w:val="18"/>
              </w:rPr>
              <w:t>либо</w:t>
            </w:r>
            <w:r w:rsidRPr="001A3270">
              <w:rPr>
                <w:rFonts w:asciiTheme="minorHAnsi" w:hAnsiTheme="minorHAnsi" w:cs="Arial"/>
                <w:sz w:val="18"/>
                <w:szCs w:val="18"/>
                <w:lang w:val="es-ES"/>
              </w:rPr>
              <w:t xml:space="preserve"> </w:t>
            </w:r>
            <w:r>
              <w:rPr>
                <w:rFonts w:asciiTheme="minorHAnsi" w:hAnsiTheme="minorHAnsi" w:cs="Arial"/>
                <w:sz w:val="18"/>
                <w:szCs w:val="18"/>
              </w:rPr>
              <w:t>из</w:t>
            </w:r>
            <w:r w:rsidRPr="001A3270">
              <w:rPr>
                <w:rFonts w:asciiTheme="minorHAnsi" w:hAnsiTheme="minorHAnsi" w:cs="Arial"/>
                <w:sz w:val="18"/>
                <w:szCs w:val="18"/>
                <w:lang w:val="es-ES"/>
              </w:rPr>
              <w:t xml:space="preserve"> </w:t>
            </w:r>
            <w:r>
              <w:rPr>
                <w:rFonts w:asciiTheme="minorHAnsi" w:hAnsiTheme="minorHAnsi" w:cs="Arial"/>
                <w:sz w:val="18"/>
                <w:szCs w:val="18"/>
              </w:rPr>
              <w:t>следующих</w:t>
            </w:r>
            <w:r w:rsidRPr="001A3270">
              <w:rPr>
                <w:rFonts w:asciiTheme="minorHAnsi" w:hAnsiTheme="minorHAnsi" w:cs="Arial"/>
                <w:sz w:val="18"/>
                <w:szCs w:val="18"/>
                <w:lang w:val="es-ES"/>
              </w:rPr>
              <w:t xml:space="preserve"> </w:t>
            </w:r>
            <w:r>
              <w:rPr>
                <w:rFonts w:asciiTheme="minorHAnsi" w:hAnsiTheme="minorHAnsi" w:cs="Arial"/>
                <w:sz w:val="18"/>
                <w:szCs w:val="18"/>
              </w:rPr>
              <w:t>видов</w:t>
            </w:r>
            <w:r w:rsidRPr="001A3270">
              <w:rPr>
                <w:rFonts w:asciiTheme="minorHAnsi" w:hAnsiTheme="minorHAnsi" w:cs="Arial"/>
                <w:sz w:val="18"/>
                <w:szCs w:val="18"/>
                <w:lang w:val="es-ES"/>
              </w:rPr>
              <w:t xml:space="preserve"> </w:t>
            </w:r>
            <w:r>
              <w:rPr>
                <w:rFonts w:asciiTheme="minorHAnsi" w:hAnsiTheme="minorHAnsi" w:cs="Arial"/>
                <w:sz w:val="18"/>
                <w:szCs w:val="18"/>
              </w:rPr>
              <w:t>деятельности</w:t>
            </w:r>
            <w:r w:rsidRPr="001A3270">
              <w:rPr>
                <w:rFonts w:asciiTheme="minorHAnsi" w:hAnsiTheme="minorHAnsi" w:cs="Arial"/>
                <w:sz w:val="18"/>
                <w:szCs w:val="18"/>
                <w:lang w:val="es-ES"/>
              </w:rPr>
              <w:t xml:space="preserve"> / Indique, si su entidad tiene licencia (o permiso) para realizar alguno de los siguientes tipos de actividades:</w:t>
            </w:r>
          </w:p>
          <w:p w:rsidR="006E4DEA" w:rsidRPr="00586831" w:rsidRDefault="003A33CE" w:rsidP="006E4DEA">
            <w:pPr>
              <w:autoSpaceDE w:val="0"/>
              <w:autoSpaceDN w:val="0"/>
              <w:adjustRightInd w:val="0"/>
              <w:jc w:val="both"/>
              <w:rPr>
                <w:rFonts w:asciiTheme="minorHAnsi" w:hAnsiTheme="minorHAnsi" w:cs="Arial"/>
                <w:sz w:val="18"/>
                <w:szCs w:val="18"/>
                <w:lang w:val="es-ES"/>
              </w:rPr>
            </w:pPr>
            <w:sdt>
              <w:sdtPr>
                <w:rPr>
                  <w:rFonts w:asciiTheme="minorHAnsi" w:hAnsiTheme="minorHAnsi" w:cs="Arial"/>
                  <w:sz w:val="18"/>
                  <w:szCs w:val="18"/>
                </w:rPr>
                <w:id w:val="-1294286276"/>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586831">
              <w:rPr>
                <w:rFonts w:asciiTheme="minorHAnsi" w:hAnsiTheme="minorHAnsi" w:cs="Arial"/>
                <w:sz w:val="18"/>
                <w:szCs w:val="18"/>
                <w:lang w:val="es-ES"/>
              </w:rPr>
              <w:t xml:space="preserve"> </w:t>
            </w:r>
            <w:r w:rsidR="001A3270" w:rsidRPr="00C0154C">
              <w:rPr>
                <w:rFonts w:asciiTheme="minorHAnsi" w:hAnsiTheme="minorHAnsi" w:cs="Arial"/>
                <w:sz w:val="18"/>
                <w:szCs w:val="18"/>
              </w:rPr>
              <w:t>депозитарная</w:t>
            </w:r>
            <w:r w:rsidR="001A3270" w:rsidRPr="00586831">
              <w:rPr>
                <w:rFonts w:asciiTheme="minorHAnsi" w:hAnsiTheme="minorHAnsi" w:cs="Arial"/>
                <w:sz w:val="18"/>
                <w:szCs w:val="18"/>
                <w:lang w:val="es-ES"/>
              </w:rPr>
              <w:t xml:space="preserve"> </w:t>
            </w:r>
            <w:r w:rsidR="001A3270" w:rsidRPr="00C0154C">
              <w:rPr>
                <w:rFonts w:asciiTheme="minorHAnsi" w:hAnsiTheme="minorHAnsi" w:cs="Arial"/>
                <w:sz w:val="18"/>
                <w:szCs w:val="18"/>
              </w:rPr>
              <w:t>деятельность</w:t>
            </w:r>
            <w:r w:rsidR="001A3270" w:rsidRPr="00586831">
              <w:rPr>
                <w:rFonts w:asciiTheme="minorHAnsi" w:hAnsiTheme="minorHAnsi" w:cs="Arial"/>
                <w:sz w:val="18"/>
                <w:szCs w:val="18"/>
                <w:lang w:val="es-ES"/>
              </w:rPr>
              <w:t xml:space="preserve"> / actividad de depositario</w:t>
            </w:r>
          </w:p>
          <w:p w:rsidR="006E4DEA" w:rsidRPr="00586831" w:rsidRDefault="003A33CE" w:rsidP="006E4DEA">
            <w:pPr>
              <w:autoSpaceDE w:val="0"/>
              <w:autoSpaceDN w:val="0"/>
              <w:adjustRightInd w:val="0"/>
              <w:jc w:val="both"/>
              <w:rPr>
                <w:rFonts w:asciiTheme="minorHAnsi" w:hAnsiTheme="minorHAnsi" w:cs="Arial"/>
                <w:sz w:val="18"/>
                <w:szCs w:val="18"/>
                <w:lang w:val="es-ES"/>
              </w:rPr>
            </w:pPr>
            <w:sdt>
              <w:sdtPr>
                <w:rPr>
                  <w:rFonts w:asciiTheme="minorHAnsi" w:hAnsiTheme="minorHAnsi" w:cs="Arial"/>
                  <w:sz w:val="18"/>
                  <w:szCs w:val="18"/>
                </w:rPr>
                <w:id w:val="1289394257"/>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586831">
              <w:rPr>
                <w:rFonts w:asciiTheme="minorHAnsi" w:hAnsiTheme="minorHAnsi" w:cs="Arial"/>
                <w:sz w:val="18"/>
                <w:szCs w:val="18"/>
                <w:lang w:val="es-ES"/>
              </w:rPr>
              <w:t xml:space="preserve"> </w:t>
            </w:r>
            <w:r w:rsidR="001A3270" w:rsidRPr="00C0154C">
              <w:rPr>
                <w:rFonts w:asciiTheme="minorHAnsi" w:hAnsiTheme="minorHAnsi" w:cs="Arial"/>
                <w:sz w:val="18"/>
                <w:szCs w:val="18"/>
              </w:rPr>
              <w:t>деятельность</w:t>
            </w:r>
            <w:r w:rsidR="001A3270" w:rsidRPr="00586831">
              <w:rPr>
                <w:rFonts w:asciiTheme="minorHAnsi" w:hAnsiTheme="minorHAnsi" w:cs="Arial"/>
                <w:sz w:val="18"/>
                <w:szCs w:val="18"/>
                <w:lang w:val="es-ES"/>
              </w:rPr>
              <w:t xml:space="preserve"> </w:t>
            </w:r>
            <w:r w:rsidR="001A3270" w:rsidRPr="00C0154C">
              <w:rPr>
                <w:rFonts w:asciiTheme="minorHAnsi" w:hAnsiTheme="minorHAnsi" w:cs="Arial"/>
                <w:sz w:val="18"/>
                <w:szCs w:val="18"/>
              </w:rPr>
              <w:t>специализированного</w:t>
            </w:r>
            <w:r w:rsidR="001A3270" w:rsidRPr="00586831">
              <w:rPr>
                <w:rFonts w:asciiTheme="minorHAnsi" w:hAnsiTheme="minorHAnsi" w:cs="Arial"/>
                <w:sz w:val="18"/>
                <w:szCs w:val="18"/>
                <w:lang w:val="es-ES"/>
              </w:rPr>
              <w:t xml:space="preserve"> </w:t>
            </w:r>
            <w:r w:rsidR="001A3270" w:rsidRPr="00C0154C">
              <w:rPr>
                <w:rFonts w:asciiTheme="minorHAnsi" w:hAnsiTheme="minorHAnsi" w:cs="Arial"/>
                <w:sz w:val="18"/>
                <w:szCs w:val="18"/>
              </w:rPr>
              <w:t>депозитария</w:t>
            </w:r>
            <w:r w:rsidR="001A3270" w:rsidRPr="00586831">
              <w:rPr>
                <w:rFonts w:asciiTheme="minorHAnsi" w:hAnsiTheme="minorHAnsi" w:cs="Arial"/>
                <w:sz w:val="18"/>
                <w:szCs w:val="18"/>
                <w:lang w:val="es-ES"/>
              </w:rPr>
              <w:t xml:space="preserve"> / </w:t>
            </w:r>
            <w:r w:rsidR="001A3270" w:rsidRPr="00586831">
              <w:rPr>
                <w:rFonts w:asciiTheme="minorHAnsi" w:hAnsiTheme="minorHAnsi" w:cs="Arial"/>
                <w:sz w:val="18"/>
                <w:szCs w:val="18"/>
                <w:lang w:val="es-ES" w:bidi="es-ES"/>
              </w:rPr>
              <w:t>actividad de depositario especializado</w:t>
            </w:r>
          </w:p>
          <w:p w:rsidR="006E4DEA" w:rsidRPr="00586831" w:rsidRDefault="003A33CE" w:rsidP="006E4DEA">
            <w:pPr>
              <w:autoSpaceDE w:val="0"/>
              <w:autoSpaceDN w:val="0"/>
              <w:adjustRightInd w:val="0"/>
              <w:jc w:val="both"/>
              <w:rPr>
                <w:rFonts w:asciiTheme="minorHAnsi" w:hAnsiTheme="minorHAnsi" w:cs="Arial"/>
                <w:sz w:val="18"/>
                <w:szCs w:val="18"/>
                <w:lang w:val="es-ES"/>
              </w:rPr>
            </w:pPr>
            <w:sdt>
              <w:sdtPr>
                <w:rPr>
                  <w:rFonts w:asciiTheme="minorHAnsi" w:hAnsiTheme="minorHAnsi" w:cs="Arial"/>
                  <w:sz w:val="18"/>
                  <w:szCs w:val="18"/>
                </w:rPr>
                <w:id w:val="-1463796663"/>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586831">
              <w:rPr>
                <w:rFonts w:asciiTheme="minorHAnsi" w:hAnsiTheme="minorHAnsi" w:cs="Arial"/>
                <w:sz w:val="18"/>
                <w:szCs w:val="18"/>
                <w:lang w:val="es-ES"/>
              </w:rPr>
              <w:t xml:space="preserve"> </w:t>
            </w:r>
            <w:r w:rsidR="001A3270" w:rsidRPr="00C0154C">
              <w:rPr>
                <w:rFonts w:asciiTheme="minorHAnsi" w:hAnsiTheme="minorHAnsi" w:cs="Arial"/>
                <w:sz w:val="18"/>
                <w:szCs w:val="18"/>
              </w:rPr>
              <w:t>брокерская</w:t>
            </w:r>
            <w:r w:rsidR="001A3270" w:rsidRPr="00586831">
              <w:rPr>
                <w:rFonts w:asciiTheme="minorHAnsi" w:hAnsiTheme="minorHAnsi" w:cs="Arial"/>
                <w:sz w:val="18"/>
                <w:szCs w:val="18"/>
                <w:lang w:val="es-ES"/>
              </w:rPr>
              <w:t xml:space="preserve"> </w:t>
            </w:r>
            <w:r w:rsidR="001A3270" w:rsidRPr="00C0154C">
              <w:rPr>
                <w:rFonts w:asciiTheme="minorHAnsi" w:hAnsiTheme="minorHAnsi" w:cs="Arial"/>
                <w:sz w:val="18"/>
                <w:szCs w:val="18"/>
              </w:rPr>
              <w:t>деятельность</w:t>
            </w:r>
            <w:r w:rsidR="001A3270" w:rsidRPr="00586831">
              <w:rPr>
                <w:rFonts w:asciiTheme="minorHAnsi" w:hAnsiTheme="minorHAnsi" w:cs="Arial"/>
                <w:sz w:val="18"/>
                <w:szCs w:val="18"/>
                <w:lang w:val="es-ES"/>
              </w:rPr>
              <w:t xml:space="preserve"> / actividad de corretaje</w:t>
            </w:r>
          </w:p>
          <w:p w:rsidR="006E4DEA" w:rsidRPr="00586831" w:rsidRDefault="003A33CE" w:rsidP="006E4DEA">
            <w:pPr>
              <w:autoSpaceDE w:val="0"/>
              <w:autoSpaceDN w:val="0"/>
              <w:adjustRightInd w:val="0"/>
              <w:jc w:val="both"/>
              <w:rPr>
                <w:rFonts w:asciiTheme="minorHAnsi" w:hAnsiTheme="minorHAnsi" w:cs="Arial"/>
                <w:sz w:val="18"/>
                <w:szCs w:val="18"/>
                <w:lang w:val="es-ES"/>
              </w:rPr>
            </w:pPr>
            <w:sdt>
              <w:sdtPr>
                <w:rPr>
                  <w:rFonts w:asciiTheme="minorHAnsi" w:hAnsiTheme="minorHAnsi" w:cs="Arial"/>
                  <w:sz w:val="18"/>
                  <w:szCs w:val="18"/>
                </w:rPr>
                <w:id w:val="351233750"/>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586831">
              <w:rPr>
                <w:rFonts w:asciiTheme="minorHAnsi" w:hAnsiTheme="minorHAnsi" w:cs="Arial"/>
                <w:sz w:val="18"/>
                <w:szCs w:val="18"/>
                <w:lang w:val="es-ES"/>
              </w:rPr>
              <w:t xml:space="preserve"> </w:t>
            </w:r>
            <w:r w:rsidR="001A3270" w:rsidRPr="00C0154C">
              <w:rPr>
                <w:rFonts w:asciiTheme="minorHAnsi" w:hAnsiTheme="minorHAnsi" w:cs="Arial"/>
                <w:sz w:val="18"/>
                <w:szCs w:val="18"/>
              </w:rPr>
              <w:t>управление</w:t>
            </w:r>
            <w:r w:rsidR="001A3270" w:rsidRPr="00586831">
              <w:rPr>
                <w:rFonts w:asciiTheme="minorHAnsi" w:hAnsiTheme="minorHAnsi" w:cs="Arial"/>
                <w:sz w:val="18"/>
                <w:szCs w:val="18"/>
                <w:lang w:val="es-ES"/>
              </w:rPr>
              <w:t xml:space="preserve"> </w:t>
            </w:r>
            <w:r w:rsidR="001A3270" w:rsidRPr="00C0154C">
              <w:rPr>
                <w:rFonts w:asciiTheme="minorHAnsi" w:hAnsiTheme="minorHAnsi" w:cs="Arial"/>
                <w:sz w:val="18"/>
                <w:szCs w:val="18"/>
              </w:rPr>
              <w:t>ценными</w:t>
            </w:r>
            <w:r w:rsidR="001A3270" w:rsidRPr="00586831">
              <w:rPr>
                <w:rFonts w:asciiTheme="minorHAnsi" w:hAnsiTheme="minorHAnsi" w:cs="Arial"/>
                <w:sz w:val="18"/>
                <w:szCs w:val="18"/>
                <w:lang w:val="es-ES"/>
              </w:rPr>
              <w:t xml:space="preserve"> </w:t>
            </w:r>
            <w:r w:rsidR="001A3270" w:rsidRPr="00C0154C">
              <w:rPr>
                <w:rFonts w:asciiTheme="minorHAnsi" w:hAnsiTheme="minorHAnsi" w:cs="Arial"/>
                <w:sz w:val="18"/>
                <w:szCs w:val="18"/>
              </w:rPr>
              <w:t>бумагами</w:t>
            </w:r>
            <w:r w:rsidR="001A3270" w:rsidRPr="00586831">
              <w:rPr>
                <w:rFonts w:asciiTheme="minorHAnsi" w:hAnsiTheme="minorHAnsi" w:cs="Arial"/>
                <w:sz w:val="18"/>
                <w:szCs w:val="18"/>
                <w:lang w:val="es-ES"/>
              </w:rPr>
              <w:t xml:space="preserve"> / gestión de valores</w:t>
            </w:r>
          </w:p>
          <w:p w:rsidR="00023B5B" w:rsidRPr="00023B5B" w:rsidRDefault="003A33CE" w:rsidP="00023B5B">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1811667041"/>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C0154C">
              <w:rPr>
                <w:rFonts w:asciiTheme="minorHAnsi" w:hAnsiTheme="minorHAnsi" w:cs="Arial"/>
                <w:sz w:val="18"/>
                <w:szCs w:val="18"/>
              </w:rPr>
              <w:t xml:space="preserve"> управление инвестиционными фондами, паевыми инвестиционными фондами и негосударственными пенсионными фондами</w:t>
            </w:r>
            <w:r w:rsidR="001A3270" w:rsidRPr="0009037D">
              <w:rPr>
                <w:rFonts w:asciiTheme="minorHAnsi" w:hAnsiTheme="minorHAnsi" w:cs="Arial"/>
                <w:sz w:val="18"/>
                <w:szCs w:val="18"/>
              </w:rPr>
              <w:t xml:space="preserve"> / </w:t>
            </w:r>
            <w:r w:rsidR="001A3270" w:rsidRPr="00023B5B">
              <w:rPr>
                <w:rFonts w:asciiTheme="minorHAnsi" w:hAnsiTheme="minorHAnsi" w:cs="Arial"/>
                <w:sz w:val="18"/>
                <w:szCs w:val="18"/>
                <w:lang w:bidi="es-ES"/>
              </w:rPr>
              <w:t>gestión de fondos de inversión,</w:t>
            </w:r>
          </w:p>
          <w:p w:rsidR="006E4DEA" w:rsidRPr="001A3270" w:rsidRDefault="001A3270" w:rsidP="006E4DEA">
            <w:pPr>
              <w:autoSpaceDE w:val="0"/>
              <w:autoSpaceDN w:val="0"/>
              <w:adjustRightInd w:val="0"/>
              <w:jc w:val="both"/>
              <w:rPr>
                <w:rFonts w:asciiTheme="minorHAnsi" w:hAnsiTheme="minorHAnsi" w:cs="Arial"/>
                <w:sz w:val="18"/>
                <w:szCs w:val="18"/>
                <w:lang w:val="es-ES"/>
              </w:rPr>
            </w:pPr>
            <w:r w:rsidRPr="001A3270">
              <w:rPr>
                <w:rFonts w:asciiTheme="minorHAnsi" w:hAnsiTheme="minorHAnsi" w:cs="Arial"/>
                <w:sz w:val="18"/>
                <w:szCs w:val="18"/>
                <w:lang w:val="es-ES" w:bidi="es-ES"/>
              </w:rPr>
              <w:t>fondos mutualistas de inversión y fondos de pensiones no estatales</w:t>
            </w:r>
          </w:p>
          <w:p w:rsidR="006E4DEA" w:rsidRPr="001A3270" w:rsidRDefault="003A33CE" w:rsidP="006E4DEA">
            <w:pPr>
              <w:autoSpaceDE w:val="0"/>
              <w:autoSpaceDN w:val="0"/>
              <w:adjustRightInd w:val="0"/>
              <w:jc w:val="both"/>
              <w:rPr>
                <w:rFonts w:asciiTheme="minorHAnsi" w:hAnsiTheme="minorHAnsi" w:cs="Arial"/>
                <w:sz w:val="18"/>
                <w:szCs w:val="18"/>
                <w:lang w:val="es-ES"/>
              </w:rPr>
            </w:pPr>
            <w:sdt>
              <w:sdtPr>
                <w:rPr>
                  <w:rFonts w:asciiTheme="minorHAnsi" w:hAnsiTheme="minorHAnsi" w:cs="Arial"/>
                  <w:sz w:val="18"/>
                  <w:szCs w:val="18"/>
                </w:rPr>
                <w:id w:val="620810537"/>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негосударственный</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пенсионный</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фонд</w:t>
            </w:r>
            <w:r w:rsidR="001A3270" w:rsidRPr="001A3270">
              <w:rPr>
                <w:rFonts w:asciiTheme="minorHAnsi" w:hAnsiTheme="minorHAnsi" w:cs="Arial"/>
                <w:sz w:val="18"/>
                <w:szCs w:val="18"/>
                <w:lang w:val="es-ES"/>
              </w:rPr>
              <w:t xml:space="preserve"> / </w:t>
            </w:r>
            <w:r w:rsidR="001A3270" w:rsidRPr="001A3270">
              <w:rPr>
                <w:rFonts w:asciiTheme="minorHAnsi" w:hAnsiTheme="minorHAnsi" w:cs="Arial"/>
                <w:sz w:val="18"/>
                <w:szCs w:val="18"/>
                <w:lang w:val="es-ES" w:bidi="es-ES"/>
              </w:rPr>
              <w:t>fondo de pensiones no estatal</w:t>
            </w:r>
          </w:p>
          <w:p w:rsidR="006E4DEA" w:rsidRPr="001A3270" w:rsidRDefault="003A33CE" w:rsidP="006E4DEA">
            <w:pPr>
              <w:autoSpaceDE w:val="0"/>
              <w:autoSpaceDN w:val="0"/>
              <w:adjustRightInd w:val="0"/>
              <w:jc w:val="both"/>
              <w:rPr>
                <w:rFonts w:asciiTheme="minorHAnsi" w:hAnsiTheme="minorHAnsi" w:cs="Arial"/>
                <w:sz w:val="18"/>
                <w:szCs w:val="18"/>
                <w:lang w:val="es-ES"/>
              </w:rPr>
            </w:pPr>
            <w:sdt>
              <w:sdtPr>
                <w:rPr>
                  <w:rFonts w:asciiTheme="minorHAnsi" w:hAnsiTheme="minorHAnsi" w:cs="Arial"/>
                  <w:sz w:val="18"/>
                  <w:szCs w:val="18"/>
                </w:rPr>
                <w:id w:val="-2088380309"/>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страхование</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жизни</w:t>
            </w:r>
            <w:r w:rsidR="001A3270" w:rsidRPr="001A3270">
              <w:rPr>
                <w:rFonts w:asciiTheme="minorHAnsi" w:hAnsiTheme="minorHAnsi" w:cs="Arial"/>
                <w:sz w:val="18"/>
                <w:szCs w:val="18"/>
                <w:lang w:val="es-ES"/>
              </w:rPr>
              <w:t xml:space="preserve"> / seguro de vida</w:t>
            </w:r>
          </w:p>
          <w:p w:rsidR="006E4DEA" w:rsidRPr="001A3270" w:rsidRDefault="003A33CE" w:rsidP="006E4DEA">
            <w:pPr>
              <w:autoSpaceDE w:val="0"/>
              <w:autoSpaceDN w:val="0"/>
              <w:adjustRightInd w:val="0"/>
              <w:jc w:val="both"/>
              <w:rPr>
                <w:rFonts w:asciiTheme="minorHAnsi" w:hAnsiTheme="minorHAnsi" w:cs="Arial"/>
                <w:sz w:val="18"/>
                <w:szCs w:val="18"/>
                <w:lang w:val="es-ES"/>
              </w:rPr>
            </w:pPr>
            <w:sdt>
              <w:sdtPr>
                <w:rPr>
                  <w:rFonts w:asciiTheme="minorHAnsi" w:hAnsiTheme="minorHAnsi" w:cs="Arial"/>
                  <w:sz w:val="18"/>
                  <w:szCs w:val="18"/>
                </w:rPr>
                <w:id w:val="-289288463"/>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клиринговая</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деятельность</w:t>
            </w:r>
            <w:r w:rsidR="001A3270" w:rsidRPr="001A3270">
              <w:rPr>
                <w:rFonts w:asciiTheme="minorHAnsi" w:hAnsiTheme="minorHAnsi" w:cs="Arial"/>
                <w:sz w:val="18"/>
                <w:szCs w:val="18"/>
                <w:lang w:val="es-ES"/>
              </w:rPr>
              <w:t xml:space="preserve"> / </w:t>
            </w:r>
            <w:r w:rsidR="001A3270" w:rsidRPr="001A3270">
              <w:rPr>
                <w:rFonts w:asciiTheme="minorHAnsi" w:hAnsiTheme="minorHAnsi" w:cs="Arial"/>
                <w:sz w:val="18"/>
                <w:szCs w:val="18"/>
                <w:lang w:val="es-ES" w:bidi="es-ES"/>
              </w:rPr>
              <w:t>actividad de compensación</w:t>
            </w:r>
          </w:p>
          <w:p w:rsidR="006E4DEA" w:rsidRPr="001A3270" w:rsidRDefault="003A33CE" w:rsidP="006E4DEA">
            <w:pPr>
              <w:autoSpaceDE w:val="0"/>
              <w:autoSpaceDN w:val="0"/>
              <w:adjustRightInd w:val="0"/>
              <w:jc w:val="both"/>
              <w:rPr>
                <w:rFonts w:asciiTheme="minorHAnsi" w:hAnsiTheme="minorHAnsi" w:cs="Arial"/>
                <w:sz w:val="18"/>
                <w:szCs w:val="18"/>
                <w:lang w:val="es-ES"/>
              </w:rPr>
            </w:pPr>
            <w:sdt>
              <w:sdtPr>
                <w:rPr>
                  <w:rFonts w:asciiTheme="minorHAnsi" w:hAnsiTheme="minorHAnsi" w:cs="Arial"/>
                  <w:sz w:val="18"/>
                  <w:szCs w:val="18"/>
                </w:rPr>
                <w:id w:val="1535689913"/>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дилерская</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деятельность</w:t>
            </w:r>
            <w:r w:rsidR="001A3270" w:rsidRPr="001A3270">
              <w:rPr>
                <w:rFonts w:asciiTheme="minorHAnsi" w:hAnsiTheme="minorHAnsi" w:cs="Arial"/>
                <w:sz w:val="18"/>
                <w:szCs w:val="18"/>
                <w:lang w:val="es-ES"/>
              </w:rPr>
              <w:t xml:space="preserve"> / actividad intermediaria</w:t>
            </w:r>
          </w:p>
          <w:p w:rsidR="006E4DEA" w:rsidRPr="001A3270" w:rsidRDefault="003A33CE" w:rsidP="006E4DEA">
            <w:pPr>
              <w:autoSpaceDE w:val="0"/>
              <w:autoSpaceDN w:val="0"/>
              <w:adjustRightInd w:val="0"/>
              <w:jc w:val="both"/>
              <w:rPr>
                <w:rFonts w:asciiTheme="minorHAnsi" w:hAnsiTheme="minorHAnsi" w:cs="Arial"/>
                <w:sz w:val="18"/>
                <w:szCs w:val="18"/>
                <w:lang w:val="es-ES"/>
              </w:rPr>
            </w:pPr>
            <w:sdt>
              <w:sdtPr>
                <w:rPr>
                  <w:rFonts w:asciiTheme="minorHAnsi" w:hAnsiTheme="minorHAnsi" w:cs="Arial"/>
                  <w:sz w:val="18"/>
                  <w:szCs w:val="18"/>
                </w:rPr>
                <w:id w:val="1642694497"/>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нет</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ни</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одной</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из</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указанных</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лицензий</w:t>
            </w:r>
            <w:r w:rsidR="001A3270" w:rsidRPr="001A3270">
              <w:rPr>
                <w:rFonts w:asciiTheme="minorHAnsi" w:hAnsiTheme="minorHAnsi" w:cs="Arial"/>
                <w:sz w:val="18"/>
                <w:szCs w:val="18"/>
                <w:lang w:val="es-ES"/>
              </w:rPr>
              <w:t xml:space="preserve"> / </w:t>
            </w:r>
            <w:r w:rsidR="001A3270" w:rsidRPr="00023B5B">
              <w:rPr>
                <w:rFonts w:eastAsia="Calibri" w:cs="Arial"/>
                <w:sz w:val="18"/>
                <w:lang w:val="es-ES" w:bidi="es-ES"/>
              </w:rPr>
              <w:t>no tiene ninguna de las licencias mencionadas</w:t>
            </w:r>
          </w:p>
          <w:p w:rsidR="006E4DEA" w:rsidRPr="001A3270" w:rsidRDefault="001A3270" w:rsidP="006E4DEA">
            <w:pPr>
              <w:autoSpaceDE w:val="0"/>
              <w:autoSpaceDN w:val="0"/>
              <w:adjustRightInd w:val="0"/>
              <w:jc w:val="both"/>
              <w:rPr>
                <w:rFonts w:asciiTheme="minorHAnsi" w:hAnsiTheme="minorHAnsi" w:cs="Arial"/>
                <w:sz w:val="18"/>
                <w:szCs w:val="18"/>
                <w:lang w:val="es-ES"/>
              </w:rPr>
            </w:pPr>
            <w:r w:rsidRPr="001A3270">
              <w:rPr>
                <w:rFonts w:asciiTheme="minorHAnsi" w:hAnsiTheme="minorHAnsi" w:cs="Arial"/>
                <w:sz w:val="18"/>
                <w:szCs w:val="18"/>
                <w:lang w:val="es-ES"/>
              </w:rPr>
              <w:t xml:space="preserve">2. </w:t>
            </w:r>
            <w:r w:rsidRPr="00C0154C">
              <w:rPr>
                <w:rFonts w:asciiTheme="minorHAnsi" w:hAnsiTheme="minorHAnsi" w:cs="Arial"/>
                <w:sz w:val="18"/>
                <w:szCs w:val="18"/>
              </w:rPr>
              <w:t>При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наличии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хотя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бы</w:t>
            </w:r>
            <w:r w:rsidRPr="001A3270">
              <w:rPr>
                <w:rFonts w:asciiTheme="minorHAnsi" w:hAnsiTheme="minorHAnsi" w:cs="Arial"/>
                <w:sz w:val="18"/>
                <w:szCs w:val="18"/>
                <w:lang w:val="es-ES"/>
              </w:rPr>
              <w:t xml:space="preserve"> 1 </w:t>
            </w:r>
            <w:r w:rsidRPr="00C0154C">
              <w:rPr>
                <w:rFonts w:asciiTheme="minorHAnsi" w:hAnsiTheme="minorHAnsi" w:cs="Arial"/>
                <w:sz w:val="18"/>
                <w:szCs w:val="18"/>
              </w:rPr>
              <w:t>из</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лицензий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приведенных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Вопросе</w:t>
            </w:r>
            <w:r w:rsidRPr="001A3270">
              <w:rPr>
                <w:rFonts w:asciiTheme="minorHAnsi" w:hAnsiTheme="minorHAnsi" w:cs="Arial"/>
                <w:sz w:val="18"/>
                <w:szCs w:val="18"/>
                <w:lang w:val="es-ES"/>
              </w:rPr>
              <w:t xml:space="preserve"> 1, </w:t>
            </w:r>
            <w:r w:rsidRPr="00C0154C">
              <w:rPr>
                <w:rFonts w:asciiTheme="minorHAnsi" w:hAnsiTheme="minorHAnsi" w:cs="Arial"/>
                <w:sz w:val="18"/>
                <w:szCs w:val="18"/>
              </w:rPr>
              <w:t>укажите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осуществляет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Ваша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деятельность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w:t>
            </w:r>
            <w:r>
              <w:rPr>
                <w:rFonts w:asciiTheme="minorHAnsi" w:hAnsiTheme="minorHAnsi" w:cs="Arial"/>
                <w:sz w:val="18"/>
                <w:szCs w:val="18"/>
              </w:rPr>
              <w:t>ответствии</w:t>
            </w:r>
            <w:r w:rsidRPr="001A3270">
              <w:rPr>
                <w:rFonts w:asciiTheme="minorHAnsi" w:hAnsiTheme="minorHAnsi" w:cs="Arial"/>
                <w:sz w:val="18"/>
                <w:szCs w:val="18"/>
                <w:lang w:val="es-ES"/>
              </w:rPr>
              <w:t xml:space="preserve"> </w:t>
            </w:r>
            <w:r>
              <w:rPr>
                <w:rFonts w:asciiTheme="minorHAnsi" w:hAnsiTheme="minorHAnsi" w:cs="Arial"/>
                <w:sz w:val="18"/>
                <w:szCs w:val="18"/>
              </w:rPr>
              <w:t>с</w:t>
            </w:r>
            <w:r w:rsidRPr="001A3270">
              <w:rPr>
                <w:rFonts w:asciiTheme="minorHAnsi" w:hAnsiTheme="minorHAnsi" w:cs="Arial"/>
                <w:sz w:val="18"/>
                <w:szCs w:val="18"/>
                <w:lang w:val="es-ES"/>
              </w:rPr>
              <w:t xml:space="preserve"> </w:t>
            </w:r>
            <w:r>
              <w:rPr>
                <w:rFonts w:asciiTheme="minorHAnsi" w:hAnsiTheme="minorHAnsi" w:cs="Arial"/>
                <w:sz w:val="18"/>
                <w:szCs w:val="18"/>
              </w:rPr>
              <w:t>выданной</w:t>
            </w:r>
            <w:r w:rsidRPr="001A3270">
              <w:rPr>
                <w:rFonts w:asciiTheme="minorHAnsi" w:hAnsiTheme="minorHAnsi" w:cs="Arial"/>
                <w:sz w:val="18"/>
                <w:szCs w:val="18"/>
                <w:lang w:val="es-ES"/>
              </w:rPr>
              <w:t xml:space="preserve"> </w:t>
            </w:r>
            <w:r>
              <w:rPr>
                <w:rFonts w:asciiTheme="minorHAnsi" w:hAnsiTheme="minorHAnsi" w:cs="Arial"/>
                <w:sz w:val="18"/>
                <w:szCs w:val="18"/>
              </w:rPr>
              <w:t>лицензией</w:t>
            </w:r>
            <w:r w:rsidRPr="001A3270">
              <w:rPr>
                <w:rFonts w:asciiTheme="minorHAnsi" w:hAnsiTheme="minorHAnsi" w:cs="Arial"/>
                <w:sz w:val="18"/>
                <w:szCs w:val="18"/>
                <w:lang w:val="es-ES"/>
              </w:rPr>
              <w:t xml:space="preserve"> / En caso de poseer por lo menos una de las licencias, mencionadas en la cuestión 1, indique, si su entidad lleva a cabo actividades de acuerdo con la licencia expedida:</w:t>
            </w:r>
          </w:p>
          <w:p w:rsidR="0009037D" w:rsidRPr="0009037D" w:rsidRDefault="003A33CE" w:rsidP="0009037D">
            <w:pPr>
              <w:tabs>
                <w:tab w:val="left" w:pos="303"/>
              </w:tabs>
              <w:autoSpaceDE w:val="0"/>
              <w:autoSpaceDN w:val="0"/>
              <w:adjustRightInd w:val="0"/>
              <w:ind w:left="19" w:hanging="19"/>
              <w:jc w:val="both"/>
              <w:rPr>
                <w:rFonts w:asciiTheme="minorHAnsi" w:hAnsiTheme="minorHAnsi" w:cs="Arial"/>
                <w:sz w:val="18"/>
                <w:szCs w:val="18"/>
              </w:rPr>
            </w:pPr>
            <w:sdt>
              <w:sdtPr>
                <w:rPr>
                  <w:rFonts w:asciiTheme="minorHAnsi" w:hAnsiTheme="minorHAnsi" w:cs="Arial"/>
                  <w:sz w:val="18"/>
                  <w:szCs w:val="18"/>
                </w:rPr>
                <w:id w:val="2090040994"/>
                <w14:checkbox>
                  <w14:checked w14:val="0"/>
                  <w14:checkedState w14:val="00A2" w14:font="Wingdings 2"/>
                  <w14:uncheckedState w14:val="00A3" w14:font="Wingdings 2"/>
                </w14:checkbox>
              </w:sdtPr>
              <w:sdtEndPr/>
              <w:sdtContent>
                <w:r w:rsidR="001A3270">
                  <w:rPr>
                    <w:rFonts w:ascii="Wingdings 2" w:hAnsi="Wingdings 2" w:cs="Arial"/>
                    <w:sz w:val="18"/>
                    <w:szCs w:val="18"/>
                  </w:rPr>
                  <w:sym w:font="Wingdings 2" w:char="F0A3"/>
                </w:r>
              </w:sdtContent>
            </w:sdt>
            <w:r w:rsidR="001A3270" w:rsidRPr="0009037D">
              <w:rPr>
                <w:rFonts w:asciiTheme="minorHAnsi" w:hAnsiTheme="minorHAnsi" w:cs="Arial"/>
                <w:sz w:val="18"/>
                <w:szCs w:val="18"/>
              </w:rPr>
              <w:tab/>
            </w:r>
            <w:r w:rsidR="001A3270" w:rsidRPr="00C0154C">
              <w:rPr>
                <w:rFonts w:asciiTheme="minorHAnsi" w:hAnsiTheme="minorHAnsi" w:cs="Arial"/>
                <w:sz w:val="18"/>
                <w:szCs w:val="18"/>
              </w:rPr>
              <w:t>Да, организация осуществляет деятельность в соответствии с выданной лицензией</w:t>
            </w:r>
          </w:p>
          <w:p w:rsidR="006E4DEA" w:rsidRPr="001A3270" w:rsidRDefault="001A3270" w:rsidP="001941BB">
            <w:pPr>
              <w:ind w:left="244" w:right="2710"/>
              <w:jc w:val="both"/>
              <w:rPr>
                <w:rFonts w:eastAsia="Calibri" w:cs="Calibri"/>
                <w:sz w:val="18"/>
                <w:szCs w:val="18"/>
                <w:lang w:val="es-ES"/>
              </w:rPr>
            </w:pPr>
            <w:r w:rsidRPr="001A3270">
              <w:rPr>
                <w:rFonts w:asciiTheme="minorHAnsi" w:hAnsiTheme="minorHAnsi" w:cs="Arial"/>
                <w:sz w:val="18"/>
                <w:szCs w:val="18"/>
                <w:lang w:val="es-ES"/>
              </w:rPr>
              <w:t xml:space="preserve">/ </w:t>
            </w:r>
            <w:r w:rsidRPr="005F16EF">
              <w:rPr>
                <w:sz w:val="18"/>
                <w:lang w:val="es-ES" w:bidi="es-ES"/>
              </w:rPr>
              <w:t>Sí, la entidad lleva a cabo actividades de acuerdo con la licencia expedida</w:t>
            </w:r>
          </w:p>
          <w:p w:rsidR="006E4DEA" w:rsidRPr="007B29F6" w:rsidRDefault="003A33CE" w:rsidP="0009037D">
            <w:pPr>
              <w:tabs>
                <w:tab w:val="left" w:pos="303"/>
              </w:tabs>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1844744395"/>
                <w14:checkbox>
                  <w14:checked w14:val="0"/>
                  <w14:checkedState w14:val="00A2" w14:font="Wingdings 2"/>
                  <w14:uncheckedState w14:val="00A3" w14:font="Wingdings 2"/>
                </w14:checkbox>
              </w:sdtPr>
              <w:sdtEndPr/>
              <w:sdtContent>
                <w:r w:rsidR="001A3270">
                  <w:rPr>
                    <w:rFonts w:ascii="Wingdings 2" w:hAnsi="Wingdings 2" w:cs="Arial"/>
                    <w:sz w:val="18"/>
                    <w:szCs w:val="18"/>
                  </w:rPr>
                  <w:sym w:font="Wingdings 2" w:char="F0A3"/>
                </w:r>
              </w:sdtContent>
            </w:sdt>
            <w:r w:rsidR="001A3270" w:rsidRPr="0009037D">
              <w:rPr>
                <w:rFonts w:asciiTheme="minorHAnsi" w:hAnsiTheme="minorHAnsi" w:cs="Arial"/>
                <w:sz w:val="18"/>
                <w:szCs w:val="18"/>
              </w:rPr>
              <w:tab/>
            </w:r>
            <w:r w:rsidR="001A3270" w:rsidRPr="00C0154C">
              <w:rPr>
                <w:rFonts w:asciiTheme="minorHAnsi" w:hAnsiTheme="minorHAnsi" w:cs="Arial"/>
                <w:sz w:val="18"/>
                <w:szCs w:val="18"/>
              </w:rPr>
              <w:t>Нет, организация не осуществляет деятельность в соответствии с выданной лицензией</w:t>
            </w:r>
          </w:p>
          <w:p w:rsidR="006E4DEA" w:rsidRPr="001A3270" w:rsidRDefault="001A3270" w:rsidP="00DF2B82">
            <w:pPr>
              <w:ind w:left="244" w:right="2416"/>
              <w:jc w:val="both"/>
              <w:rPr>
                <w:rFonts w:eastAsia="Calibri" w:cs="Calibri"/>
                <w:sz w:val="18"/>
                <w:szCs w:val="18"/>
                <w:lang w:val="es-ES"/>
              </w:rPr>
            </w:pPr>
            <w:r w:rsidRPr="001A3270">
              <w:rPr>
                <w:rFonts w:asciiTheme="minorHAnsi" w:hAnsiTheme="minorHAnsi" w:cs="Arial"/>
                <w:sz w:val="18"/>
                <w:szCs w:val="18"/>
                <w:lang w:val="es-ES"/>
              </w:rPr>
              <w:t xml:space="preserve">/ </w:t>
            </w:r>
            <w:r w:rsidRPr="005F16EF">
              <w:rPr>
                <w:sz w:val="18"/>
                <w:lang w:val="es-ES" w:bidi="es-ES"/>
              </w:rPr>
              <w:t>No, la entidad no lleva a cabo actividades de acuerdo con la licencia expedida</w:t>
            </w:r>
          </w:p>
          <w:p w:rsidR="006E4DEA" w:rsidRPr="001A3270" w:rsidRDefault="001A3270" w:rsidP="006E4DEA">
            <w:pPr>
              <w:autoSpaceDE w:val="0"/>
              <w:autoSpaceDN w:val="0"/>
              <w:adjustRightInd w:val="0"/>
              <w:jc w:val="both"/>
              <w:rPr>
                <w:rFonts w:asciiTheme="minorHAnsi" w:hAnsiTheme="minorHAnsi" w:cs="Arial"/>
                <w:sz w:val="18"/>
                <w:szCs w:val="18"/>
                <w:lang w:val="es-ES"/>
              </w:rPr>
            </w:pPr>
            <w:r>
              <w:rPr>
                <w:rFonts w:asciiTheme="minorHAnsi" w:hAnsiTheme="minorHAnsi" w:cs="Arial"/>
                <w:sz w:val="18"/>
                <w:szCs w:val="18"/>
              </w:rPr>
              <w:t>Перейдите</w:t>
            </w:r>
            <w:r w:rsidRPr="001A3270">
              <w:rPr>
                <w:rFonts w:asciiTheme="minorHAnsi" w:hAnsiTheme="minorHAnsi" w:cs="Arial"/>
                <w:sz w:val="18"/>
                <w:szCs w:val="18"/>
                <w:lang w:val="es-ES"/>
              </w:rPr>
              <w:t xml:space="preserve"> </w:t>
            </w:r>
            <w:r>
              <w:rPr>
                <w:rFonts w:asciiTheme="minorHAnsi" w:hAnsiTheme="minorHAnsi" w:cs="Arial"/>
                <w:sz w:val="18"/>
                <w:szCs w:val="18"/>
              </w:rPr>
              <w:t>к</w:t>
            </w:r>
            <w:r w:rsidRPr="001A3270">
              <w:rPr>
                <w:rFonts w:asciiTheme="minorHAnsi" w:hAnsiTheme="minorHAnsi" w:cs="Arial"/>
                <w:sz w:val="18"/>
                <w:szCs w:val="18"/>
                <w:lang w:val="es-ES"/>
              </w:rPr>
              <w:t xml:space="preserve"> </w:t>
            </w:r>
            <w:r>
              <w:rPr>
                <w:rFonts w:asciiTheme="minorHAnsi" w:hAnsiTheme="minorHAnsi" w:cs="Arial"/>
                <w:sz w:val="18"/>
                <w:szCs w:val="18"/>
              </w:rPr>
              <w:t>вопросу</w:t>
            </w:r>
            <w:r w:rsidRPr="001A3270">
              <w:rPr>
                <w:rFonts w:asciiTheme="minorHAnsi" w:hAnsiTheme="minorHAnsi" w:cs="Arial"/>
                <w:sz w:val="18"/>
                <w:szCs w:val="18"/>
                <w:lang w:val="es-ES"/>
              </w:rPr>
              <w:t xml:space="preserve"> 3 / </w:t>
            </w:r>
            <w:r w:rsidRPr="001A3270">
              <w:rPr>
                <w:rFonts w:asciiTheme="minorHAnsi" w:hAnsiTheme="minorHAnsi" w:cs="Arial"/>
                <w:sz w:val="18"/>
                <w:szCs w:val="18"/>
                <w:lang w:val="es-ES" w:bidi="es-ES"/>
              </w:rPr>
              <w:t>Pase a la cuestión 3.</w:t>
            </w:r>
          </w:p>
        </w:tc>
      </w:tr>
      <w:tr w:rsidR="008152EA" w:rsidTr="00DF2EE2">
        <w:trPr>
          <w:jc w:val="center"/>
        </w:trPr>
        <w:tc>
          <w:tcPr>
            <w:tcW w:w="9325" w:type="dxa"/>
            <w:tcBorders>
              <w:top w:val="single" w:sz="6" w:space="0" w:color="auto"/>
              <w:bottom w:val="nil"/>
            </w:tcBorders>
          </w:tcPr>
          <w:p w:rsidR="003D19FA" w:rsidRPr="007B29F6" w:rsidRDefault="001A3270" w:rsidP="006E4DE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3. Является ли Ваша организация финансовым</w:t>
            </w:r>
            <w:r>
              <w:rPr>
                <w:rFonts w:asciiTheme="minorHAnsi" w:hAnsiTheme="minorHAnsi" w:cs="Arial"/>
                <w:sz w:val="18"/>
                <w:szCs w:val="18"/>
              </w:rPr>
              <w:t xml:space="preserve"> институтом для целей FATCA</w:t>
            </w:r>
            <w:r w:rsidRPr="003D19FA">
              <w:rPr>
                <w:rFonts w:asciiTheme="minorHAnsi" w:hAnsiTheme="minorHAnsi" w:cs="Arial"/>
                <w:sz w:val="18"/>
                <w:szCs w:val="18"/>
              </w:rPr>
              <w:t>?</w:t>
            </w:r>
          </w:p>
          <w:p w:rsidR="006E4DEA" w:rsidRPr="001A3270" w:rsidRDefault="001A3270" w:rsidP="003D19FA">
            <w:pPr>
              <w:autoSpaceDE w:val="0"/>
              <w:autoSpaceDN w:val="0"/>
              <w:adjustRightInd w:val="0"/>
              <w:ind w:left="161"/>
              <w:jc w:val="both"/>
              <w:rPr>
                <w:rFonts w:asciiTheme="minorHAnsi" w:hAnsiTheme="minorHAnsi" w:cs="Arial"/>
                <w:sz w:val="18"/>
                <w:szCs w:val="18"/>
                <w:lang w:val="es-ES"/>
              </w:rPr>
            </w:pPr>
            <w:r w:rsidRPr="001A3270">
              <w:rPr>
                <w:rFonts w:asciiTheme="minorHAnsi" w:hAnsiTheme="minorHAnsi" w:cs="Arial"/>
                <w:sz w:val="18"/>
                <w:szCs w:val="18"/>
                <w:lang w:val="es-ES"/>
              </w:rPr>
              <w:t>/</w:t>
            </w:r>
            <w:r w:rsidRPr="001A3270">
              <w:rPr>
                <w:spacing w:val="1"/>
                <w:sz w:val="18"/>
                <w:lang w:val="es-ES" w:bidi="en-US"/>
              </w:rPr>
              <w:t xml:space="preserve"> ¿Es su entidad institución financiera para fines de FATCA?</w:t>
            </w:r>
          </w:p>
          <w:p w:rsidR="006E4DEA" w:rsidRPr="007B29F6" w:rsidRDefault="001A3270" w:rsidP="006E4DE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Внимательно ознакомьтесь с описанием организаций, которые относятся к категории финансового института для целей FATCA в Приложении к настоящей форме. Если у Вас возникнут вопросы, связанные с классификацией Вашей организации, пожалуйста, обратитесь в юридическую службу Вашей организации.</w:t>
            </w:r>
          </w:p>
          <w:p w:rsidR="00DF2B82" w:rsidRPr="001A3270" w:rsidRDefault="001A3270" w:rsidP="00DF2B82">
            <w:pPr>
              <w:autoSpaceDE w:val="0"/>
              <w:autoSpaceDN w:val="0"/>
              <w:adjustRightInd w:val="0"/>
              <w:jc w:val="both"/>
              <w:rPr>
                <w:sz w:val="18"/>
                <w:lang w:val="es-ES" w:bidi="en-US"/>
              </w:rPr>
            </w:pPr>
            <w:r w:rsidRPr="001A3270">
              <w:rPr>
                <w:rFonts w:asciiTheme="minorHAnsi" w:hAnsiTheme="minorHAnsi" w:cs="Arial"/>
                <w:sz w:val="18"/>
                <w:szCs w:val="18"/>
                <w:lang w:val="es-ES"/>
              </w:rPr>
              <w:t xml:space="preserve">/ </w:t>
            </w:r>
            <w:r w:rsidRPr="001A3270">
              <w:rPr>
                <w:sz w:val="18"/>
                <w:lang w:val="es-ES" w:bidi="es-ES"/>
              </w:rPr>
              <w:t>¿Es su entidad institución financiera para fines de FATCA?</w:t>
            </w:r>
          </w:p>
          <w:p w:rsidR="003D19FA" w:rsidRPr="001A3270" w:rsidRDefault="001A3270" w:rsidP="006E4DEA">
            <w:pPr>
              <w:autoSpaceDE w:val="0"/>
              <w:autoSpaceDN w:val="0"/>
              <w:adjustRightInd w:val="0"/>
              <w:jc w:val="both"/>
              <w:rPr>
                <w:sz w:val="18"/>
                <w:lang w:val="es-ES" w:bidi="en-US"/>
              </w:rPr>
            </w:pPr>
            <w:r w:rsidRPr="001A3270">
              <w:rPr>
                <w:sz w:val="18"/>
                <w:lang w:val="es-ES" w:bidi="es-ES"/>
              </w:rPr>
              <w:t>Lea con atención la descripción de las entidades, que se clasifican como una institución financiera para fines de FATCA en el Apéndice de este formulario. Si tiene cualquier duda relacionada con la clasificación de su entidad, por favor póngase en contacto con el departamento jurídico de su entidad.</w:t>
            </w:r>
          </w:p>
          <w:p w:rsidR="006E4DEA" w:rsidRPr="003D19FA" w:rsidRDefault="003A33CE" w:rsidP="006E4DEA">
            <w:pPr>
              <w:autoSpaceDE w:val="0"/>
              <w:autoSpaceDN w:val="0"/>
              <w:adjustRightInd w:val="0"/>
              <w:jc w:val="both"/>
              <w:rPr>
                <w:rFonts w:asciiTheme="minorHAnsi" w:hAnsiTheme="minorHAnsi" w:cs="Arial,Bold"/>
                <w:b/>
                <w:bCs/>
                <w:sz w:val="18"/>
                <w:szCs w:val="18"/>
                <w:lang w:val="en-US"/>
              </w:rPr>
            </w:pPr>
            <w:sdt>
              <w:sdtPr>
                <w:rPr>
                  <w:rFonts w:asciiTheme="minorHAnsi" w:hAnsiTheme="minorHAnsi" w:cs="Arial"/>
                  <w:sz w:val="18"/>
                  <w:szCs w:val="18"/>
                </w:rPr>
                <w:id w:val="253251260"/>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C0154C">
              <w:rPr>
                <w:rFonts w:asciiTheme="minorHAnsi" w:hAnsiTheme="minorHAnsi" w:cs="Arial"/>
                <w:sz w:val="18"/>
                <w:szCs w:val="18"/>
              </w:rPr>
              <w:t xml:space="preserve"> </w:t>
            </w:r>
            <w:r w:rsidR="001A3270" w:rsidRPr="00C0154C">
              <w:rPr>
                <w:rFonts w:asciiTheme="minorHAnsi" w:hAnsiTheme="minorHAnsi" w:cs="Arial,Bold"/>
                <w:b/>
                <w:bCs/>
                <w:sz w:val="18"/>
                <w:szCs w:val="18"/>
              </w:rPr>
              <w:t>НЕТ</w:t>
            </w:r>
            <w:r w:rsidR="001A3270">
              <w:rPr>
                <w:rFonts w:asciiTheme="minorHAnsi" w:hAnsiTheme="minorHAnsi" w:cs="Arial,Bold"/>
                <w:b/>
                <w:bCs/>
                <w:sz w:val="18"/>
                <w:szCs w:val="18"/>
                <w:lang w:val="en-US"/>
              </w:rPr>
              <w:t xml:space="preserve"> / NO</w:t>
            </w:r>
          </w:p>
          <w:p w:rsidR="006E4DEA" w:rsidRPr="00DF2B82" w:rsidRDefault="003A33CE" w:rsidP="006E4DEA">
            <w:pPr>
              <w:autoSpaceDE w:val="0"/>
              <w:autoSpaceDN w:val="0"/>
              <w:adjustRightInd w:val="0"/>
              <w:jc w:val="both"/>
              <w:rPr>
                <w:rFonts w:asciiTheme="minorHAnsi" w:hAnsiTheme="minorHAnsi" w:cs="Arial,Bold"/>
                <w:b/>
                <w:bCs/>
                <w:sz w:val="18"/>
                <w:szCs w:val="18"/>
              </w:rPr>
            </w:pPr>
            <w:sdt>
              <w:sdtPr>
                <w:rPr>
                  <w:rFonts w:asciiTheme="minorHAnsi" w:hAnsiTheme="minorHAnsi" w:cs="Arial"/>
                  <w:sz w:val="18"/>
                  <w:szCs w:val="18"/>
                </w:rPr>
                <w:id w:val="-482002403"/>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C0154C">
              <w:rPr>
                <w:rFonts w:asciiTheme="minorHAnsi" w:hAnsiTheme="minorHAnsi" w:cs="Arial"/>
                <w:sz w:val="18"/>
                <w:szCs w:val="18"/>
              </w:rPr>
              <w:t xml:space="preserve"> </w:t>
            </w:r>
            <w:r w:rsidR="001A3270" w:rsidRPr="00C0154C">
              <w:rPr>
                <w:rFonts w:asciiTheme="minorHAnsi" w:hAnsiTheme="minorHAnsi" w:cs="Arial,Bold"/>
                <w:b/>
                <w:bCs/>
                <w:sz w:val="18"/>
                <w:szCs w:val="18"/>
              </w:rPr>
              <w:t>ДА</w:t>
            </w:r>
            <w:r w:rsidR="001A3270">
              <w:rPr>
                <w:rFonts w:asciiTheme="minorHAnsi" w:hAnsiTheme="minorHAnsi" w:cs="Arial,Bold"/>
                <w:b/>
                <w:bCs/>
                <w:sz w:val="18"/>
                <w:szCs w:val="18"/>
                <w:lang w:val="en-US"/>
              </w:rPr>
              <w:t xml:space="preserve"> / </w:t>
            </w:r>
            <w:r w:rsidR="001A3270" w:rsidRPr="00DF2B82">
              <w:rPr>
                <w:rFonts w:asciiTheme="minorHAnsi" w:hAnsiTheme="minorHAnsi" w:cs="Arial,Bold"/>
                <w:b/>
                <w:bCs/>
                <w:sz w:val="18"/>
                <w:szCs w:val="18"/>
                <w:lang w:val="en-US" w:bidi="es-ES"/>
              </w:rPr>
              <w:t>Sí:</w:t>
            </w:r>
          </w:p>
        </w:tc>
      </w:tr>
    </w:tbl>
    <w:p w:rsidR="00AA15AA" w:rsidRDefault="003A33CE">
      <w:bookmarkStart w:id="2" w:name="_GoBack"/>
      <w:bookmarkEnd w:id="2"/>
    </w:p>
    <w:tbl>
      <w:tblPr>
        <w:tblStyle w:val="a6"/>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325"/>
      </w:tblGrid>
      <w:tr w:rsidR="008152EA" w:rsidRPr="00471B4A" w:rsidTr="00AA15AA">
        <w:trPr>
          <w:jc w:val="center"/>
        </w:trPr>
        <w:tc>
          <w:tcPr>
            <w:tcW w:w="9325" w:type="dxa"/>
            <w:tcBorders>
              <w:top w:val="nil"/>
              <w:bottom w:val="single" w:sz="4" w:space="0" w:color="auto"/>
            </w:tcBorders>
          </w:tcPr>
          <w:p w:rsidR="00DF2B82" w:rsidRPr="001A3270" w:rsidRDefault="001A3270" w:rsidP="00DF2B82">
            <w:pPr>
              <w:spacing w:before="3"/>
              <w:ind w:left="972" w:right="-20"/>
              <w:rPr>
                <w:rFonts w:eastAsia="Calibri" w:cs="Calibri"/>
                <w:sz w:val="18"/>
                <w:szCs w:val="18"/>
                <w:lang w:val="es-ES"/>
              </w:rPr>
            </w:pPr>
            <w:r w:rsidRPr="00C0154C">
              <w:rPr>
                <w:rFonts w:asciiTheme="minorHAnsi" w:hAnsiTheme="minorHAnsi" w:cs="Arial"/>
                <w:sz w:val="18"/>
                <w:szCs w:val="18"/>
              </w:rPr>
              <w:t>Укажите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вид</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финансового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института</w:t>
            </w:r>
            <w:r w:rsidRPr="001A3270">
              <w:rPr>
                <w:rFonts w:asciiTheme="minorHAnsi" w:hAnsiTheme="minorHAnsi" w:cs="Arial"/>
                <w:sz w:val="18"/>
                <w:szCs w:val="18"/>
                <w:lang w:val="es-ES"/>
              </w:rPr>
              <w:t xml:space="preserve"> / </w:t>
            </w:r>
            <w:r w:rsidRPr="005F16EF">
              <w:rPr>
                <w:spacing w:val="-1"/>
                <w:sz w:val="18"/>
                <w:lang w:val="es-ES" w:bidi="es-ES"/>
              </w:rPr>
              <w:t>Indique tipo de institución financiera:</w:t>
            </w:r>
          </w:p>
          <w:p w:rsidR="003D19FA" w:rsidRPr="001A3270" w:rsidRDefault="003A33CE" w:rsidP="00DF2B82">
            <w:pPr>
              <w:autoSpaceDE w:val="0"/>
              <w:autoSpaceDN w:val="0"/>
              <w:adjustRightInd w:val="0"/>
              <w:jc w:val="both"/>
              <w:rPr>
                <w:rFonts w:asciiTheme="minorHAnsi" w:hAnsiTheme="minorHAnsi" w:cs="Arial"/>
                <w:sz w:val="18"/>
                <w:szCs w:val="18"/>
                <w:lang w:val="es-ES"/>
              </w:rPr>
            </w:pPr>
          </w:p>
          <w:p w:rsidR="00AA15AA" w:rsidRDefault="003A33CE" w:rsidP="003D19FA">
            <w:pPr>
              <w:tabs>
                <w:tab w:val="left" w:pos="1011"/>
              </w:tabs>
              <w:autoSpaceDE w:val="0"/>
              <w:autoSpaceDN w:val="0"/>
              <w:adjustRightInd w:val="0"/>
              <w:ind w:left="1011" w:hanging="283"/>
              <w:jc w:val="both"/>
              <w:rPr>
                <w:rFonts w:asciiTheme="minorHAnsi" w:hAnsiTheme="minorHAnsi" w:cs="Arial"/>
                <w:sz w:val="18"/>
                <w:szCs w:val="18"/>
              </w:rPr>
            </w:pPr>
            <w:sdt>
              <w:sdtPr>
                <w:rPr>
                  <w:rFonts w:asciiTheme="minorHAnsi" w:hAnsiTheme="minorHAnsi" w:cs="Arial"/>
                  <w:sz w:val="18"/>
                  <w:szCs w:val="18"/>
                </w:rPr>
                <w:id w:val="490688674"/>
                <w14:checkbox>
                  <w14:checked w14:val="0"/>
                  <w14:checkedState w14:val="00A2" w14:font="Wingdings 2"/>
                  <w14:uncheckedState w14:val="00A3" w14:font="Wingdings 2"/>
                </w14:checkbox>
              </w:sdtPr>
              <w:sdtEndPr/>
              <w:sdtContent>
                <w:r w:rsidR="001A3270">
                  <w:rPr>
                    <w:rFonts w:ascii="Wingdings 2" w:hAnsi="Wingdings 2" w:cs="Arial"/>
                    <w:sz w:val="18"/>
                    <w:szCs w:val="18"/>
                  </w:rPr>
                  <w:sym w:font="Wingdings 2" w:char="F0A3"/>
                </w:r>
              </w:sdtContent>
            </w:sdt>
            <w:r w:rsidR="001A3270" w:rsidRPr="00AA15AA">
              <w:rPr>
                <w:rFonts w:asciiTheme="minorHAnsi" w:hAnsiTheme="minorHAnsi" w:cs="Arial"/>
                <w:sz w:val="18"/>
                <w:szCs w:val="18"/>
              </w:rPr>
              <w:tab/>
            </w:r>
            <w:r w:rsidR="001A3270" w:rsidRPr="00C0154C">
              <w:rPr>
                <w:rFonts w:asciiTheme="minorHAnsi" w:hAnsiTheme="minorHAnsi" w:cs="Arial"/>
                <w:sz w:val="18"/>
                <w:szCs w:val="18"/>
              </w:rPr>
              <w:t>Банковская</w:t>
            </w:r>
            <w:r w:rsidR="001A3270" w:rsidRPr="00AA15AA">
              <w:rPr>
                <w:rFonts w:asciiTheme="minorHAnsi" w:hAnsiTheme="minorHAnsi" w:cs="Arial"/>
                <w:sz w:val="18"/>
                <w:szCs w:val="18"/>
              </w:rPr>
              <w:t xml:space="preserve"> </w:t>
            </w:r>
            <w:r w:rsidR="001A3270" w:rsidRPr="00C0154C">
              <w:rPr>
                <w:rFonts w:asciiTheme="minorHAnsi" w:hAnsiTheme="minorHAnsi" w:cs="Arial"/>
                <w:sz w:val="18"/>
                <w:szCs w:val="18"/>
              </w:rPr>
              <w:t>организация</w:t>
            </w:r>
            <w:r w:rsidR="001A3270" w:rsidRPr="00AA15AA">
              <w:rPr>
                <w:rFonts w:asciiTheme="minorHAnsi" w:hAnsiTheme="minorHAnsi" w:cs="Arial"/>
                <w:sz w:val="18"/>
                <w:szCs w:val="18"/>
              </w:rPr>
              <w:t xml:space="preserve"> (</w:t>
            </w:r>
            <w:r w:rsidR="001A3270" w:rsidRPr="00C0154C">
              <w:rPr>
                <w:rFonts w:asciiTheme="minorHAnsi" w:hAnsiTheme="minorHAnsi" w:cs="Arial"/>
                <w:sz w:val="18"/>
                <w:szCs w:val="18"/>
              </w:rPr>
              <w:t>в</w:t>
            </w:r>
            <w:r w:rsidR="001A3270" w:rsidRPr="00AA15AA">
              <w:rPr>
                <w:rFonts w:asciiTheme="minorHAnsi" w:hAnsiTheme="minorHAnsi" w:cs="Arial"/>
                <w:sz w:val="18"/>
                <w:szCs w:val="18"/>
              </w:rPr>
              <w:t xml:space="preserve"> </w:t>
            </w:r>
            <w:r w:rsidR="001A3270" w:rsidRPr="00C0154C">
              <w:rPr>
                <w:rFonts w:asciiTheme="minorHAnsi" w:hAnsiTheme="minorHAnsi" w:cs="Arial"/>
                <w:sz w:val="18"/>
                <w:szCs w:val="18"/>
              </w:rPr>
              <w:t>том</w:t>
            </w:r>
            <w:r w:rsidR="001A3270" w:rsidRPr="00AA15AA">
              <w:rPr>
                <w:rFonts w:asciiTheme="minorHAnsi" w:hAnsiTheme="minorHAnsi" w:cs="Arial"/>
                <w:sz w:val="18"/>
                <w:szCs w:val="18"/>
              </w:rPr>
              <w:t xml:space="preserve"> </w:t>
            </w:r>
            <w:r w:rsidR="001A3270" w:rsidRPr="00C0154C">
              <w:rPr>
                <w:rFonts w:asciiTheme="minorHAnsi" w:hAnsiTheme="minorHAnsi" w:cs="Arial"/>
                <w:sz w:val="18"/>
                <w:szCs w:val="18"/>
              </w:rPr>
              <w:t>числе</w:t>
            </w:r>
            <w:r w:rsidR="001A3270" w:rsidRPr="00AA15AA">
              <w:rPr>
                <w:rFonts w:asciiTheme="minorHAnsi" w:hAnsiTheme="minorHAnsi" w:cs="Arial"/>
                <w:sz w:val="18"/>
                <w:szCs w:val="18"/>
              </w:rPr>
              <w:t xml:space="preserve"> </w:t>
            </w:r>
            <w:r w:rsidR="001A3270" w:rsidRPr="00C0154C">
              <w:rPr>
                <w:rFonts w:asciiTheme="minorHAnsi" w:hAnsiTheme="minorHAnsi" w:cs="Arial"/>
                <w:sz w:val="18"/>
                <w:szCs w:val="18"/>
              </w:rPr>
              <w:t>микрофинансовая</w:t>
            </w:r>
            <w:r w:rsidR="001A3270" w:rsidRPr="00AA15AA">
              <w:rPr>
                <w:rFonts w:asciiTheme="minorHAnsi" w:hAnsiTheme="minorHAnsi" w:cs="Arial"/>
                <w:sz w:val="18"/>
                <w:szCs w:val="18"/>
              </w:rPr>
              <w:t xml:space="preserve"> </w:t>
            </w:r>
            <w:r w:rsidR="001A3270" w:rsidRPr="00C0154C">
              <w:rPr>
                <w:rFonts w:asciiTheme="minorHAnsi" w:hAnsiTheme="minorHAnsi" w:cs="Arial"/>
                <w:sz w:val="18"/>
                <w:szCs w:val="18"/>
              </w:rPr>
              <w:t>организация</w:t>
            </w:r>
            <w:r w:rsidR="001A3270" w:rsidRPr="00AA15AA">
              <w:rPr>
                <w:rFonts w:asciiTheme="minorHAnsi" w:hAnsiTheme="minorHAnsi" w:cs="Arial"/>
                <w:sz w:val="18"/>
                <w:szCs w:val="18"/>
              </w:rPr>
              <w:t>)</w:t>
            </w:r>
          </w:p>
          <w:p w:rsidR="00DF2B82" w:rsidRPr="001A3270" w:rsidRDefault="001A3270" w:rsidP="00DF2B82">
            <w:pPr>
              <w:ind w:left="972" w:right="-20"/>
              <w:rPr>
                <w:rFonts w:eastAsia="Calibri" w:cs="Calibri"/>
                <w:sz w:val="18"/>
                <w:szCs w:val="18"/>
                <w:lang w:val="es-ES"/>
              </w:rPr>
            </w:pPr>
            <w:r w:rsidRPr="001A3270">
              <w:rPr>
                <w:rFonts w:asciiTheme="minorHAnsi" w:hAnsiTheme="minorHAnsi" w:cs="Arial"/>
                <w:sz w:val="18"/>
                <w:szCs w:val="18"/>
                <w:lang w:val="es-ES"/>
              </w:rPr>
              <w:t xml:space="preserve">/ </w:t>
            </w:r>
            <w:r w:rsidRPr="005F16EF">
              <w:rPr>
                <w:sz w:val="18"/>
                <w:lang w:val="es-ES" w:bidi="es-ES"/>
              </w:rPr>
              <w:t xml:space="preserve">Entidad bancaria (depository institution) (incluyendo las entidades de microfinanciación </w:t>
            </w:r>
          </w:p>
          <w:p w:rsidR="003D19FA" w:rsidRPr="00DF2B82" w:rsidRDefault="001A3270" w:rsidP="00DF2B82">
            <w:pPr>
              <w:ind w:left="972" w:right="-20"/>
              <w:rPr>
                <w:rFonts w:eastAsia="Calibri" w:cs="Calibri"/>
                <w:sz w:val="18"/>
                <w:szCs w:val="18"/>
              </w:rPr>
            </w:pPr>
            <w:r w:rsidRPr="001A3270">
              <w:rPr>
                <w:sz w:val="18"/>
                <w:lang w:bidi="es-ES"/>
              </w:rPr>
              <w:t>(</w:t>
            </w:r>
            <w:r w:rsidRPr="005F16EF">
              <w:rPr>
                <w:sz w:val="18"/>
                <w:lang w:val="es-ES" w:bidi="es-ES"/>
              </w:rPr>
              <w:t>microfinance</w:t>
            </w:r>
            <w:r w:rsidRPr="001A3270">
              <w:rPr>
                <w:sz w:val="18"/>
                <w:lang w:bidi="es-ES"/>
              </w:rPr>
              <w:t xml:space="preserve"> </w:t>
            </w:r>
            <w:r w:rsidRPr="005F16EF">
              <w:rPr>
                <w:sz w:val="18"/>
                <w:lang w:val="es-ES" w:bidi="es-ES"/>
              </w:rPr>
              <w:t>institution</w:t>
            </w:r>
            <w:r w:rsidRPr="001A3270">
              <w:rPr>
                <w:sz w:val="18"/>
                <w:lang w:bidi="es-ES"/>
              </w:rPr>
              <w:t>))</w:t>
            </w:r>
          </w:p>
          <w:p w:rsidR="003D19FA" w:rsidRPr="003D19FA" w:rsidRDefault="003A33CE" w:rsidP="003D19FA">
            <w:pPr>
              <w:tabs>
                <w:tab w:val="left" w:pos="1011"/>
              </w:tabs>
              <w:autoSpaceDE w:val="0"/>
              <w:autoSpaceDN w:val="0"/>
              <w:adjustRightInd w:val="0"/>
              <w:ind w:left="728"/>
              <w:jc w:val="both"/>
              <w:rPr>
                <w:rFonts w:asciiTheme="minorHAnsi" w:hAnsiTheme="minorHAnsi" w:cs="Arial"/>
                <w:sz w:val="18"/>
                <w:szCs w:val="18"/>
              </w:rPr>
            </w:pPr>
            <w:sdt>
              <w:sdtPr>
                <w:rPr>
                  <w:rFonts w:asciiTheme="minorHAnsi" w:hAnsiTheme="minorHAnsi" w:cs="Arial"/>
                  <w:sz w:val="18"/>
                  <w:szCs w:val="18"/>
                </w:rPr>
                <w:id w:val="-1346234940"/>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3D19FA">
              <w:rPr>
                <w:rFonts w:asciiTheme="minorHAnsi" w:hAnsiTheme="minorHAnsi" w:cs="Arial"/>
                <w:sz w:val="18"/>
                <w:szCs w:val="18"/>
              </w:rPr>
              <w:tab/>
            </w:r>
            <w:r w:rsidR="001A3270" w:rsidRPr="00C0154C">
              <w:rPr>
                <w:rFonts w:asciiTheme="minorHAnsi" w:hAnsiTheme="minorHAnsi" w:cs="Arial"/>
                <w:sz w:val="18"/>
                <w:szCs w:val="18"/>
              </w:rPr>
              <w:t>Депозитарная</w:t>
            </w:r>
            <w:r w:rsidR="001A3270" w:rsidRPr="003D19FA">
              <w:rPr>
                <w:rFonts w:asciiTheme="minorHAnsi" w:hAnsiTheme="minorHAnsi" w:cs="Arial"/>
                <w:sz w:val="18"/>
                <w:szCs w:val="18"/>
              </w:rPr>
              <w:t xml:space="preserve"> </w:t>
            </w:r>
            <w:proofErr w:type="gramStart"/>
            <w:r w:rsidR="001A3270" w:rsidRPr="00C0154C">
              <w:rPr>
                <w:rFonts w:asciiTheme="minorHAnsi" w:hAnsiTheme="minorHAnsi" w:cs="Arial"/>
                <w:sz w:val="18"/>
                <w:szCs w:val="18"/>
              </w:rPr>
              <w:t>организация</w:t>
            </w:r>
            <w:r w:rsidR="001A3270" w:rsidRPr="003D19FA">
              <w:rPr>
                <w:rFonts w:asciiTheme="minorHAnsi" w:hAnsiTheme="minorHAnsi" w:cs="Arial"/>
                <w:sz w:val="18"/>
                <w:szCs w:val="18"/>
              </w:rPr>
              <w:t xml:space="preserve">  (</w:t>
            </w:r>
            <w:proofErr w:type="gramEnd"/>
            <w:r w:rsidR="001A3270" w:rsidRPr="00C0154C">
              <w:rPr>
                <w:rFonts w:asciiTheme="minorHAnsi" w:hAnsiTheme="minorHAnsi" w:cs="Arial"/>
                <w:sz w:val="18"/>
                <w:szCs w:val="18"/>
              </w:rPr>
              <w:t>в</w:t>
            </w:r>
            <w:r w:rsidR="001A3270" w:rsidRPr="003D19FA">
              <w:rPr>
                <w:rFonts w:asciiTheme="minorHAnsi" w:hAnsiTheme="minorHAnsi" w:cs="Arial"/>
                <w:sz w:val="18"/>
                <w:szCs w:val="18"/>
              </w:rPr>
              <w:t xml:space="preserve"> </w:t>
            </w:r>
            <w:r w:rsidR="001A3270" w:rsidRPr="00C0154C">
              <w:rPr>
                <w:rFonts w:asciiTheme="minorHAnsi" w:hAnsiTheme="minorHAnsi" w:cs="Arial"/>
                <w:sz w:val="18"/>
                <w:szCs w:val="18"/>
              </w:rPr>
              <w:t>том</w:t>
            </w:r>
            <w:r w:rsidR="001A3270" w:rsidRPr="003D19FA">
              <w:rPr>
                <w:rFonts w:asciiTheme="minorHAnsi" w:hAnsiTheme="minorHAnsi" w:cs="Arial"/>
                <w:sz w:val="18"/>
                <w:szCs w:val="18"/>
              </w:rPr>
              <w:t xml:space="preserve"> </w:t>
            </w:r>
            <w:r w:rsidR="001A3270" w:rsidRPr="00C0154C">
              <w:rPr>
                <w:rFonts w:asciiTheme="minorHAnsi" w:hAnsiTheme="minorHAnsi" w:cs="Arial"/>
                <w:sz w:val="18"/>
                <w:szCs w:val="18"/>
              </w:rPr>
              <w:t>ч</w:t>
            </w:r>
            <w:r w:rsidR="001A3270">
              <w:rPr>
                <w:rFonts w:asciiTheme="minorHAnsi" w:hAnsiTheme="minorHAnsi" w:cs="Arial"/>
                <w:sz w:val="18"/>
                <w:szCs w:val="18"/>
              </w:rPr>
              <w:t>исле</w:t>
            </w:r>
            <w:r w:rsidR="001A3270" w:rsidRPr="003D19FA">
              <w:rPr>
                <w:rFonts w:asciiTheme="minorHAnsi" w:hAnsiTheme="minorHAnsi" w:cs="Arial"/>
                <w:sz w:val="18"/>
                <w:szCs w:val="18"/>
              </w:rPr>
              <w:t xml:space="preserve"> </w:t>
            </w:r>
            <w:r w:rsidR="001A3270">
              <w:rPr>
                <w:rFonts w:asciiTheme="minorHAnsi" w:hAnsiTheme="minorHAnsi" w:cs="Arial"/>
                <w:sz w:val="18"/>
                <w:szCs w:val="18"/>
              </w:rPr>
              <w:t>организации</w:t>
            </w:r>
            <w:r w:rsidR="001A3270" w:rsidRPr="003D19FA">
              <w:rPr>
                <w:rFonts w:asciiTheme="minorHAnsi" w:hAnsiTheme="minorHAnsi" w:cs="Arial"/>
                <w:sz w:val="18"/>
                <w:szCs w:val="18"/>
              </w:rPr>
              <w:t xml:space="preserve">, </w:t>
            </w:r>
            <w:r w:rsidR="001A3270">
              <w:rPr>
                <w:rFonts w:asciiTheme="minorHAnsi" w:hAnsiTheme="minorHAnsi" w:cs="Arial"/>
                <w:sz w:val="18"/>
                <w:szCs w:val="18"/>
              </w:rPr>
              <w:t>осуществляющие</w:t>
            </w:r>
          </w:p>
          <w:p w:rsidR="003D19FA" w:rsidRPr="001A3270" w:rsidRDefault="001A3270" w:rsidP="00DF2B82">
            <w:pPr>
              <w:spacing w:line="218" w:lineRule="exact"/>
              <w:ind w:left="972" w:right="-20"/>
              <w:rPr>
                <w:rFonts w:eastAsia="Calibri" w:cs="Calibri"/>
                <w:sz w:val="18"/>
                <w:szCs w:val="18"/>
                <w:lang w:val="es-ES"/>
              </w:rPr>
            </w:pPr>
            <w:r w:rsidRPr="001A3270">
              <w:rPr>
                <w:rFonts w:asciiTheme="minorHAnsi" w:hAnsiTheme="minorHAnsi" w:cs="Arial"/>
                <w:sz w:val="18"/>
                <w:szCs w:val="18"/>
                <w:lang w:val="es-ES"/>
              </w:rPr>
              <w:t>/</w:t>
            </w:r>
            <w:r w:rsidRPr="005F16EF">
              <w:rPr>
                <w:sz w:val="18"/>
                <w:lang w:val="es-ES" w:bidi="es-ES"/>
              </w:rPr>
              <w:t>Entidad depositaria (custodial institution) (incluyendo las entidades que llevan a cabo</w:t>
            </w:r>
          </w:p>
          <w:p w:rsidR="003D19FA" w:rsidRPr="001A3270" w:rsidRDefault="003A33CE" w:rsidP="003D19FA">
            <w:pPr>
              <w:tabs>
                <w:tab w:val="left" w:pos="1011"/>
              </w:tabs>
              <w:autoSpaceDE w:val="0"/>
              <w:autoSpaceDN w:val="0"/>
              <w:adjustRightInd w:val="0"/>
              <w:ind w:left="728"/>
              <w:jc w:val="both"/>
              <w:rPr>
                <w:rFonts w:asciiTheme="minorHAnsi" w:hAnsiTheme="minorHAnsi" w:cs="Arial"/>
                <w:sz w:val="18"/>
                <w:szCs w:val="18"/>
                <w:lang w:val="es-ES"/>
              </w:rPr>
            </w:pPr>
            <w:sdt>
              <w:sdtPr>
                <w:rPr>
                  <w:rFonts w:asciiTheme="minorHAnsi" w:hAnsiTheme="minorHAnsi" w:cs="Arial"/>
                  <w:sz w:val="18"/>
                  <w:szCs w:val="18"/>
                </w:rPr>
                <w:id w:val="1065229533"/>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1A3270">
              <w:rPr>
                <w:rFonts w:asciiTheme="minorHAnsi" w:hAnsiTheme="minorHAnsi" w:cs="Arial"/>
                <w:sz w:val="18"/>
                <w:szCs w:val="18"/>
                <w:lang w:val="es-ES"/>
              </w:rPr>
              <w:tab/>
            </w:r>
            <w:r w:rsidR="001A3270" w:rsidRPr="00C0154C">
              <w:rPr>
                <w:rFonts w:asciiTheme="minorHAnsi" w:hAnsiTheme="minorHAnsi" w:cs="Arial"/>
                <w:sz w:val="18"/>
                <w:szCs w:val="18"/>
              </w:rPr>
              <w:t>Клиринговую</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и</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дилерскую</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деятельность</w:t>
            </w:r>
            <w:r w:rsidR="001A3270" w:rsidRPr="001A3270">
              <w:rPr>
                <w:rFonts w:asciiTheme="minorHAnsi" w:hAnsiTheme="minorHAnsi" w:cs="Arial"/>
                <w:sz w:val="18"/>
                <w:szCs w:val="18"/>
                <w:lang w:val="es-ES"/>
              </w:rPr>
              <w:t xml:space="preserve"> / actividades de compensación e intermediarias)</w:t>
            </w:r>
          </w:p>
          <w:p w:rsidR="003D19FA" w:rsidRPr="001A3270" w:rsidRDefault="003A33CE" w:rsidP="003D19FA">
            <w:pPr>
              <w:tabs>
                <w:tab w:val="left" w:pos="1011"/>
              </w:tabs>
              <w:autoSpaceDE w:val="0"/>
              <w:autoSpaceDN w:val="0"/>
              <w:adjustRightInd w:val="0"/>
              <w:ind w:left="728"/>
              <w:jc w:val="both"/>
              <w:rPr>
                <w:rFonts w:asciiTheme="minorHAnsi" w:hAnsiTheme="minorHAnsi" w:cs="Arial"/>
                <w:sz w:val="18"/>
                <w:szCs w:val="18"/>
                <w:lang w:val="es-ES"/>
              </w:rPr>
            </w:pPr>
            <w:sdt>
              <w:sdtPr>
                <w:rPr>
                  <w:rFonts w:asciiTheme="minorHAnsi" w:hAnsiTheme="minorHAnsi" w:cs="Arial"/>
                  <w:sz w:val="18"/>
                  <w:szCs w:val="18"/>
                </w:rPr>
                <w:id w:val="-1558237134"/>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1A3270">
              <w:rPr>
                <w:rFonts w:asciiTheme="minorHAnsi" w:hAnsiTheme="minorHAnsi" w:cs="Arial"/>
                <w:sz w:val="18"/>
                <w:szCs w:val="18"/>
                <w:lang w:val="es-ES"/>
              </w:rPr>
              <w:tab/>
            </w:r>
            <w:r w:rsidR="001A3270">
              <w:rPr>
                <w:rFonts w:asciiTheme="minorHAnsi" w:hAnsiTheme="minorHAnsi" w:cs="Arial"/>
                <w:sz w:val="18"/>
                <w:szCs w:val="18"/>
              </w:rPr>
              <w:t>Инвестиционная</w:t>
            </w:r>
            <w:r w:rsidR="001A3270" w:rsidRPr="001A3270">
              <w:rPr>
                <w:rFonts w:asciiTheme="minorHAnsi" w:hAnsiTheme="minorHAnsi" w:cs="Arial"/>
                <w:sz w:val="18"/>
                <w:szCs w:val="18"/>
                <w:lang w:val="es-ES"/>
              </w:rPr>
              <w:t xml:space="preserve"> </w:t>
            </w:r>
            <w:r w:rsidR="001A3270">
              <w:rPr>
                <w:rFonts w:asciiTheme="minorHAnsi" w:hAnsiTheme="minorHAnsi" w:cs="Arial"/>
                <w:sz w:val="18"/>
                <w:szCs w:val="18"/>
              </w:rPr>
              <w:t>компания</w:t>
            </w:r>
            <w:r w:rsidR="001A3270" w:rsidRPr="001A3270">
              <w:rPr>
                <w:rFonts w:asciiTheme="minorHAnsi" w:hAnsiTheme="minorHAnsi" w:cs="Arial"/>
                <w:sz w:val="18"/>
                <w:szCs w:val="18"/>
                <w:lang w:val="es-ES"/>
              </w:rPr>
              <w:t xml:space="preserve"> / Compañía de inversión</w:t>
            </w:r>
          </w:p>
          <w:p w:rsidR="003D19FA" w:rsidRPr="001A3270" w:rsidRDefault="003A33CE" w:rsidP="003D19FA">
            <w:pPr>
              <w:tabs>
                <w:tab w:val="left" w:pos="1011"/>
              </w:tabs>
              <w:autoSpaceDE w:val="0"/>
              <w:autoSpaceDN w:val="0"/>
              <w:adjustRightInd w:val="0"/>
              <w:ind w:left="728"/>
              <w:jc w:val="both"/>
              <w:rPr>
                <w:rFonts w:asciiTheme="minorHAnsi" w:hAnsiTheme="minorHAnsi" w:cs="Arial"/>
                <w:sz w:val="18"/>
                <w:szCs w:val="18"/>
                <w:lang w:val="es-ES"/>
              </w:rPr>
            </w:pPr>
            <w:sdt>
              <w:sdtPr>
                <w:rPr>
                  <w:rFonts w:asciiTheme="minorHAnsi" w:hAnsiTheme="minorHAnsi" w:cs="Arial"/>
                  <w:sz w:val="18"/>
                  <w:szCs w:val="18"/>
                </w:rPr>
                <w:id w:val="983810189"/>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1A3270">
              <w:rPr>
                <w:rFonts w:asciiTheme="minorHAnsi" w:hAnsiTheme="minorHAnsi" w:cs="Arial"/>
                <w:sz w:val="18"/>
                <w:szCs w:val="18"/>
                <w:lang w:val="es-ES"/>
              </w:rPr>
              <w:tab/>
            </w:r>
            <w:r w:rsidR="001A3270">
              <w:rPr>
                <w:rFonts w:asciiTheme="minorHAnsi" w:hAnsiTheme="minorHAnsi" w:cs="Arial"/>
                <w:sz w:val="18"/>
                <w:szCs w:val="18"/>
              </w:rPr>
              <w:t>Холдинговая</w:t>
            </w:r>
            <w:r w:rsidR="001A3270" w:rsidRPr="001A3270">
              <w:rPr>
                <w:rFonts w:asciiTheme="minorHAnsi" w:hAnsiTheme="minorHAnsi" w:cs="Arial"/>
                <w:sz w:val="18"/>
                <w:szCs w:val="18"/>
                <w:lang w:val="es-ES"/>
              </w:rPr>
              <w:t xml:space="preserve"> </w:t>
            </w:r>
            <w:r w:rsidR="001A3270">
              <w:rPr>
                <w:rFonts w:asciiTheme="minorHAnsi" w:hAnsiTheme="minorHAnsi" w:cs="Arial"/>
                <w:sz w:val="18"/>
                <w:szCs w:val="18"/>
              </w:rPr>
              <w:t>компания</w:t>
            </w:r>
            <w:r w:rsidR="001A3270" w:rsidRPr="001A3270">
              <w:rPr>
                <w:rFonts w:asciiTheme="minorHAnsi" w:hAnsiTheme="minorHAnsi" w:cs="Arial"/>
                <w:sz w:val="18"/>
                <w:szCs w:val="18"/>
                <w:lang w:val="es-ES"/>
              </w:rPr>
              <w:t xml:space="preserve"> / Compañía controladora de una agrupación</w:t>
            </w:r>
          </w:p>
          <w:p w:rsidR="003D19FA" w:rsidRPr="00C0154C" w:rsidRDefault="003A33CE" w:rsidP="003D19FA">
            <w:pPr>
              <w:tabs>
                <w:tab w:val="left" w:pos="1011"/>
              </w:tabs>
              <w:autoSpaceDE w:val="0"/>
              <w:autoSpaceDN w:val="0"/>
              <w:adjustRightInd w:val="0"/>
              <w:ind w:left="728"/>
              <w:jc w:val="both"/>
              <w:rPr>
                <w:rFonts w:asciiTheme="minorHAnsi" w:hAnsiTheme="minorHAnsi" w:cs="Arial"/>
                <w:sz w:val="18"/>
                <w:szCs w:val="18"/>
              </w:rPr>
            </w:pPr>
            <w:sdt>
              <w:sdtPr>
                <w:rPr>
                  <w:rFonts w:asciiTheme="minorHAnsi" w:hAnsiTheme="minorHAnsi" w:cs="Arial"/>
                  <w:sz w:val="18"/>
                  <w:szCs w:val="18"/>
                </w:rPr>
                <w:id w:val="1482124040"/>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3D19FA">
              <w:rPr>
                <w:rFonts w:asciiTheme="minorHAnsi" w:hAnsiTheme="minorHAnsi" w:cs="Arial"/>
                <w:sz w:val="18"/>
                <w:szCs w:val="18"/>
              </w:rPr>
              <w:tab/>
            </w:r>
            <w:r w:rsidR="001A3270">
              <w:rPr>
                <w:rFonts w:asciiTheme="minorHAnsi" w:hAnsiTheme="minorHAnsi" w:cs="Arial"/>
                <w:sz w:val="18"/>
                <w:szCs w:val="18"/>
              </w:rPr>
              <w:t xml:space="preserve">Казначейская компания / </w:t>
            </w:r>
            <w:r w:rsidR="001A3270" w:rsidRPr="00DF2B82">
              <w:rPr>
                <w:rFonts w:asciiTheme="minorHAnsi" w:hAnsiTheme="minorHAnsi" w:cs="Arial"/>
                <w:sz w:val="18"/>
                <w:szCs w:val="18"/>
              </w:rPr>
              <w:t>Tesorería</w:t>
            </w:r>
          </w:p>
          <w:p w:rsidR="00DF2B82" w:rsidRDefault="003A33CE" w:rsidP="00DF2B82">
            <w:pPr>
              <w:autoSpaceDE w:val="0"/>
              <w:autoSpaceDN w:val="0"/>
              <w:adjustRightInd w:val="0"/>
              <w:ind w:left="731"/>
              <w:jc w:val="both"/>
              <w:rPr>
                <w:rFonts w:asciiTheme="minorHAnsi" w:hAnsiTheme="minorHAnsi" w:cs="Arial"/>
                <w:sz w:val="18"/>
                <w:szCs w:val="18"/>
              </w:rPr>
            </w:pPr>
            <w:sdt>
              <w:sdtPr>
                <w:rPr>
                  <w:rFonts w:asciiTheme="minorHAnsi" w:hAnsiTheme="minorHAnsi" w:cs="Arial"/>
                  <w:sz w:val="18"/>
                  <w:szCs w:val="18"/>
                </w:rPr>
                <w:id w:val="1658954066"/>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C0154C">
              <w:rPr>
                <w:rFonts w:asciiTheme="minorHAnsi" w:hAnsiTheme="minorHAnsi" w:cs="Arial"/>
                <w:sz w:val="18"/>
                <w:szCs w:val="18"/>
              </w:rPr>
              <w:t>С</w:t>
            </w:r>
            <w:r w:rsidR="001A3270">
              <w:rPr>
                <w:rFonts w:asciiTheme="minorHAnsi" w:hAnsiTheme="minorHAnsi" w:cs="Arial"/>
                <w:sz w:val="18"/>
                <w:szCs w:val="18"/>
              </w:rPr>
              <w:t xml:space="preserve">траховая компания / </w:t>
            </w:r>
            <w:r w:rsidR="001A3270" w:rsidRPr="00DF2B82">
              <w:rPr>
                <w:rFonts w:asciiTheme="minorHAnsi" w:hAnsiTheme="minorHAnsi" w:cs="Arial"/>
                <w:sz w:val="18"/>
                <w:szCs w:val="18"/>
              </w:rPr>
              <w:t xml:space="preserve">Compañía aseguradora </w:t>
            </w:r>
          </w:p>
          <w:p w:rsidR="003D19FA" w:rsidRPr="001A3270" w:rsidRDefault="001A3270" w:rsidP="006E4DEA">
            <w:pPr>
              <w:autoSpaceDE w:val="0"/>
              <w:autoSpaceDN w:val="0"/>
              <w:adjustRightInd w:val="0"/>
              <w:jc w:val="both"/>
              <w:rPr>
                <w:rFonts w:asciiTheme="minorHAnsi" w:hAnsiTheme="minorHAnsi" w:cs="Arial"/>
                <w:sz w:val="18"/>
                <w:szCs w:val="18"/>
                <w:lang w:val="es-ES"/>
              </w:rPr>
            </w:pP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ответ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вопрос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w:t>
            </w:r>
            <w:r>
              <w:rPr>
                <w:rFonts w:asciiTheme="minorHAnsi" w:hAnsiTheme="minorHAnsi" w:cs="Arial"/>
                <w:sz w:val="18"/>
                <w:szCs w:val="18"/>
              </w:rPr>
              <w:t>ерейдите</w:t>
            </w:r>
            <w:r w:rsidRPr="001A3270">
              <w:rPr>
                <w:rFonts w:asciiTheme="minorHAnsi" w:hAnsiTheme="minorHAnsi" w:cs="Arial"/>
                <w:sz w:val="18"/>
                <w:szCs w:val="18"/>
                <w:lang w:val="es-ES"/>
              </w:rPr>
              <w:t xml:space="preserve"> </w:t>
            </w:r>
            <w:r>
              <w:rPr>
                <w:rFonts w:asciiTheme="minorHAnsi" w:hAnsiTheme="minorHAnsi" w:cs="Arial"/>
                <w:sz w:val="18"/>
                <w:szCs w:val="18"/>
              </w:rPr>
              <w:t>к</w:t>
            </w:r>
            <w:r w:rsidRPr="001A3270">
              <w:rPr>
                <w:rFonts w:asciiTheme="minorHAnsi" w:hAnsiTheme="minorHAnsi" w:cs="Arial"/>
                <w:sz w:val="18"/>
                <w:szCs w:val="18"/>
                <w:lang w:val="es-ES"/>
              </w:rPr>
              <w:t xml:space="preserve"> </w:t>
            </w:r>
            <w:r>
              <w:rPr>
                <w:rFonts w:asciiTheme="minorHAnsi" w:hAnsiTheme="minorHAnsi" w:cs="Arial"/>
                <w:sz w:val="18"/>
                <w:szCs w:val="18"/>
              </w:rPr>
              <w:t>ЧАСТИ</w:t>
            </w:r>
            <w:r w:rsidRPr="001A3270">
              <w:rPr>
                <w:rFonts w:asciiTheme="minorHAnsi" w:hAnsiTheme="minorHAnsi" w:cs="Arial"/>
                <w:sz w:val="18"/>
                <w:szCs w:val="18"/>
                <w:lang w:val="es-ES"/>
              </w:rPr>
              <w:t xml:space="preserve"> 3 </w:t>
            </w:r>
            <w:r>
              <w:rPr>
                <w:rFonts w:asciiTheme="minorHAnsi" w:hAnsiTheme="minorHAnsi" w:cs="Arial"/>
                <w:sz w:val="18"/>
                <w:szCs w:val="18"/>
              </w:rPr>
              <w:t>данной</w:t>
            </w:r>
            <w:r w:rsidRPr="001A3270">
              <w:rPr>
                <w:rFonts w:asciiTheme="minorHAnsi" w:hAnsiTheme="minorHAnsi" w:cs="Arial"/>
                <w:sz w:val="18"/>
                <w:szCs w:val="18"/>
                <w:lang w:val="es-ES"/>
              </w:rPr>
              <w:t xml:space="preserve"> </w:t>
            </w:r>
            <w:r>
              <w:rPr>
                <w:rFonts w:asciiTheme="minorHAnsi" w:hAnsiTheme="minorHAnsi" w:cs="Arial"/>
                <w:sz w:val="18"/>
                <w:szCs w:val="18"/>
              </w:rPr>
              <w:t>формы</w:t>
            </w:r>
            <w:r w:rsidRPr="001A3270">
              <w:rPr>
                <w:rFonts w:asciiTheme="minorHAnsi" w:hAnsiTheme="minorHAnsi" w:cs="Arial"/>
                <w:sz w:val="18"/>
                <w:szCs w:val="18"/>
                <w:lang w:val="es-ES"/>
              </w:rPr>
              <w:t xml:space="preserve"> / Si la respuesta es negativa, pase a la PARTE 3 del presente formulario.</w:t>
            </w:r>
          </w:p>
          <w:p w:rsidR="003D19FA" w:rsidRPr="001A3270" w:rsidRDefault="001A3270" w:rsidP="0064401C">
            <w:pPr>
              <w:autoSpaceDE w:val="0"/>
              <w:autoSpaceDN w:val="0"/>
              <w:adjustRightInd w:val="0"/>
              <w:jc w:val="both"/>
              <w:rPr>
                <w:rFonts w:asciiTheme="minorHAnsi" w:hAnsiTheme="minorHAnsi" w:cs="Arial"/>
                <w:sz w:val="18"/>
                <w:szCs w:val="18"/>
                <w:lang w:val="es-ES"/>
              </w:rPr>
            </w:pP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ответ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вопрос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w:t>
            </w:r>
            <w:r>
              <w:rPr>
                <w:rFonts w:asciiTheme="minorHAnsi" w:hAnsiTheme="minorHAnsi" w:cs="Arial"/>
                <w:sz w:val="18"/>
                <w:szCs w:val="18"/>
              </w:rPr>
              <w:t>ерейдите</w:t>
            </w:r>
            <w:r w:rsidRPr="001A3270">
              <w:rPr>
                <w:rFonts w:asciiTheme="minorHAnsi" w:hAnsiTheme="minorHAnsi" w:cs="Arial"/>
                <w:sz w:val="18"/>
                <w:szCs w:val="18"/>
                <w:lang w:val="es-ES"/>
              </w:rPr>
              <w:t xml:space="preserve"> </w:t>
            </w:r>
            <w:r>
              <w:rPr>
                <w:rFonts w:asciiTheme="minorHAnsi" w:hAnsiTheme="minorHAnsi" w:cs="Arial"/>
                <w:sz w:val="18"/>
                <w:szCs w:val="18"/>
              </w:rPr>
              <w:t>к</w:t>
            </w:r>
            <w:r w:rsidRPr="001A3270">
              <w:rPr>
                <w:rFonts w:asciiTheme="minorHAnsi" w:hAnsiTheme="minorHAnsi" w:cs="Arial"/>
                <w:sz w:val="18"/>
                <w:szCs w:val="18"/>
                <w:lang w:val="es-ES"/>
              </w:rPr>
              <w:t xml:space="preserve"> </w:t>
            </w:r>
            <w:r>
              <w:rPr>
                <w:rFonts w:asciiTheme="minorHAnsi" w:hAnsiTheme="minorHAnsi" w:cs="Arial"/>
                <w:sz w:val="18"/>
                <w:szCs w:val="18"/>
              </w:rPr>
              <w:t>ЧАСТИ</w:t>
            </w:r>
            <w:r w:rsidRPr="001A3270">
              <w:rPr>
                <w:rFonts w:asciiTheme="minorHAnsi" w:hAnsiTheme="minorHAnsi" w:cs="Arial"/>
                <w:sz w:val="18"/>
                <w:szCs w:val="18"/>
                <w:lang w:val="es-ES"/>
              </w:rPr>
              <w:t xml:space="preserve"> 2 </w:t>
            </w:r>
            <w:r>
              <w:rPr>
                <w:rFonts w:asciiTheme="minorHAnsi" w:hAnsiTheme="minorHAnsi" w:cs="Arial"/>
                <w:sz w:val="18"/>
                <w:szCs w:val="18"/>
              </w:rPr>
              <w:t>данной</w:t>
            </w:r>
            <w:r w:rsidRPr="001A3270">
              <w:rPr>
                <w:rFonts w:asciiTheme="minorHAnsi" w:hAnsiTheme="minorHAnsi" w:cs="Arial"/>
                <w:sz w:val="18"/>
                <w:szCs w:val="18"/>
                <w:lang w:val="es-ES"/>
              </w:rPr>
              <w:t xml:space="preserve"> </w:t>
            </w:r>
            <w:r>
              <w:rPr>
                <w:rFonts w:asciiTheme="minorHAnsi" w:hAnsiTheme="minorHAnsi" w:cs="Arial"/>
                <w:sz w:val="18"/>
                <w:szCs w:val="18"/>
              </w:rPr>
              <w:t>формы</w:t>
            </w:r>
            <w:r w:rsidRPr="001A3270">
              <w:rPr>
                <w:rFonts w:asciiTheme="minorHAnsi" w:hAnsiTheme="minorHAnsi" w:cs="Arial"/>
                <w:sz w:val="18"/>
                <w:szCs w:val="18"/>
                <w:lang w:val="es-ES"/>
              </w:rPr>
              <w:t xml:space="preserve"> / Si la respuesta es afirmativa, pase a la PARTE 2 del presente formulario.</w:t>
            </w:r>
          </w:p>
        </w:tc>
      </w:tr>
    </w:tbl>
    <w:p w:rsidR="006E4DEA" w:rsidRPr="001A3270" w:rsidRDefault="003A33CE" w:rsidP="006E4DEA">
      <w:pPr>
        <w:autoSpaceDE w:val="0"/>
        <w:autoSpaceDN w:val="0"/>
        <w:adjustRightInd w:val="0"/>
        <w:spacing w:after="0" w:line="240" w:lineRule="auto"/>
        <w:jc w:val="both"/>
        <w:rPr>
          <w:rFonts w:asciiTheme="minorHAnsi" w:hAnsiTheme="minorHAnsi" w:cs="Arial,Bold"/>
          <w:b/>
          <w:bCs/>
          <w:sz w:val="18"/>
          <w:szCs w:val="18"/>
          <w:lang w:val="es-ES"/>
        </w:rPr>
      </w:pPr>
    </w:p>
    <w:p w:rsidR="006E4DEA" w:rsidRPr="0064401C" w:rsidRDefault="001A3270" w:rsidP="0064401C">
      <w:pPr>
        <w:spacing w:before="23" w:after="0" w:line="240" w:lineRule="auto"/>
        <w:ind w:left="123" w:right="-20"/>
        <w:rPr>
          <w:rFonts w:eastAsia="Calibri" w:cs="Calibri"/>
          <w:sz w:val="18"/>
          <w:szCs w:val="18"/>
        </w:rPr>
      </w:pPr>
      <w:r w:rsidRPr="00C0154C">
        <w:rPr>
          <w:rFonts w:asciiTheme="minorHAnsi" w:hAnsiTheme="minorHAnsi" w:cs="Arial,Bold"/>
          <w:b/>
          <w:bCs/>
          <w:sz w:val="18"/>
          <w:szCs w:val="18"/>
        </w:rPr>
        <w:t>ЧАСТЬ 2: ФИНАНСОВАЯ ДЕЯТЕЛЬНОСТЬ</w:t>
      </w:r>
      <w:r>
        <w:rPr>
          <w:rFonts w:asciiTheme="minorHAnsi" w:hAnsiTheme="minorHAnsi" w:cs="Arial,Bold"/>
          <w:b/>
          <w:bCs/>
          <w:sz w:val="18"/>
          <w:szCs w:val="18"/>
        </w:rPr>
        <w:t xml:space="preserve"> / </w:t>
      </w:r>
      <w:r w:rsidRPr="00E04A10">
        <w:rPr>
          <w:rFonts w:asciiTheme="minorHAnsi" w:hAnsiTheme="minorHAnsi" w:cs="Arial,Bold"/>
          <w:b/>
          <w:bCs/>
          <w:sz w:val="18"/>
          <w:szCs w:val="18"/>
        </w:rPr>
        <w:t>PART</w:t>
      </w:r>
      <w:r>
        <w:rPr>
          <w:rFonts w:asciiTheme="minorHAnsi" w:hAnsiTheme="minorHAnsi" w:cs="Arial,Bold"/>
          <w:b/>
          <w:bCs/>
          <w:sz w:val="18"/>
          <w:szCs w:val="18"/>
          <w:lang w:val="en-US"/>
        </w:rPr>
        <w:t>E</w:t>
      </w:r>
      <w:r w:rsidRPr="00E04A10">
        <w:rPr>
          <w:rFonts w:asciiTheme="minorHAnsi" w:hAnsiTheme="minorHAnsi" w:cs="Arial,Bold"/>
          <w:b/>
          <w:bCs/>
          <w:sz w:val="18"/>
          <w:szCs w:val="18"/>
        </w:rPr>
        <w:t xml:space="preserve"> 2: </w:t>
      </w:r>
      <w:r w:rsidRPr="005F16EF">
        <w:rPr>
          <w:b/>
          <w:sz w:val="18"/>
          <w:lang w:val="es-ES" w:bidi="es-ES"/>
        </w:rPr>
        <w:t>ACTIVIDADES FINANCIERAS</w:t>
      </w:r>
    </w:p>
    <w:tbl>
      <w:tblPr>
        <w:tblStyle w:val="a6"/>
        <w:tblW w:w="94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45"/>
        <w:gridCol w:w="65"/>
      </w:tblGrid>
      <w:tr w:rsidR="008152EA" w:rsidRPr="00471B4A" w:rsidTr="00DF2EE2">
        <w:trPr>
          <w:trHeight w:val="880"/>
          <w:jc w:val="center"/>
        </w:trPr>
        <w:tc>
          <w:tcPr>
            <w:tcW w:w="9410" w:type="dxa"/>
            <w:gridSpan w:val="2"/>
          </w:tcPr>
          <w:p w:rsidR="00AA15AA" w:rsidRDefault="001A3270" w:rsidP="00AA15AA">
            <w:pPr>
              <w:tabs>
                <w:tab w:val="left" w:pos="284"/>
              </w:tabs>
              <w:autoSpaceDE w:val="0"/>
              <w:autoSpaceDN w:val="0"/>
              <w:adjustRightInd w:val="0"/>
              <w:jc w:val="both"/>
              <w:rPr>
                <w:rFonts w:asciiTheme="minorHAnsi" w:hAnsiTheme="minorHAnsi" w:cs="Arial"/>
                <w:sz w:val="18"/>
                <w:szCs w:val="18"/>
              </w:rPr>
            </w:pPr>
            <w:r w:rsidRPr="00536089">
              <w:rPr>
                <w:rFonts w:asciiTheme="minorHAnsi" w:hAnsiTheme="minorHAnsi" w:cs="Arial"/>
                <w:sz w:val="18"/>
                <w:szCs w:val="18"/>
              </w:rPr>
              <w:t>1.</w:t>
            </w:r>
            <w:r>
              <w:rPr>
                <w:rFonts w:asciiTheme="minorHAnsi" w:hAnsiTheme="minorHAnsi" w:cs="Arial"/>
                <w:sz w:val="18"/>
                <w:szCs w:val="18"/>
              </w:rPr>
              <w:tab/>
            </w:r>
            <w:r w:rsidRPr="00536089">
              <w:rPr>
                <w:rFonts w:asciiTheme="minorHAnsi" w:hAnsiTheme="minorHAnsi" w:cs="Arial"/>
                <w:sz w:val="18"/>
                <w:szCs w:val="18"/>
              </w:rPr>
              <w:t>Укажите, есть ли у Вашей организации Global Intermediary Identification Number (GIIN) для целей FATCA</w:t>
            </w:r>
          </w:p>
          <w:p w:rsidR="006E4DEA" w:rsidRPr="001A3270" w:rsidRDefault="001A3270" w:rsidP="00AA15AA">
            <w:pPr>
              <w:autoSpaceDE w:val="0"/>
              <w:autoSpaceDN w:val="0"/>
              <w:adjustRightInd w:val="0"/>
              <w:ind w:left="284"/>
              <w:jc w:val="both"/>
              <w:rPr>
                <w:rFonts w:asciiTheme="minorHAnsi" w:hAnsiTheme="minorHAnsi" w:cs="Arial"/>
                <w:sz w:val="18"/>
                <w:szCs w:val="18"/>
                <w:lang w:val="es-ES"/>
              </w:rPr>
            </w:pPr>
            <w:r w:rsidRPr="001A3270">
              <w:rPr>
                <w:spacing w:val="1"/>
                <w:sz w:val="18"/>
                <w:lang w:val="es-ES" w:bidi="en-US"/>
              </w:rPr>
              <w:t>/ Indique, si su entidad posee Número de Identificación de Intermediario Global (Global Intermediary Identification Number (GIIN)) para fines de FATCA:</w:t>
            </w:r>
          </w:p>
          <w:p w:rsidR="006E4DEA" w:rsidRPr="001A3270" w:rsidRDefault="003A33CE" w:rsidP="00AA15AA">
            <w:pPr>
              <w:ind w:left="284"/>
              <w:rPr>
                <w:lang w:val="es-ES"/>
              </w:rPr>
            </w:pPr>
            <w:sdt>
              <w:sdtPr>
                <w:rPr>
                  <w:rFonts w:asciiTheme="minorHAnsi" w:hAnsiTheme="minorHAnsi" w:cs="Arial"/>
                  <w:sz w:val="18"/>
                  <w:szCs w:val="18"/>
                </w:rPr>
                <w:id w:val="-1096243888"/>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1A3270">
              <w:rPr>
                <w:rFonts w:asciiTheme="minorHAnsi" w:hAnsiTheme="minorHAnsi" w:cs="Arial"/>
                <w:sz w:val="18"/>
                <w:szCs w:val="18"/>
                <w:lang w:val="es-ES"/>
              </w:rPr>
              <w:t xml:space="preserve"> </w:t>
            </w:r>
            <w:r w:rsidR="001A3270" w:rsidRPr="00C0154C">
              <w:rPr>
                <w:rFonts w:asciiTheme="minorHAnsi" w:hAnsiTheme="minorHAnsi" w:cs="Arial"/>
                <w:b/>
                <w:sz w:val="18"/>
                <w:szCs w:val="18"/>
              </w:rPr>
              <w:t>Да</w:t>
            </w:r>
            <w:r w:rsidR="001A3270" w:rsidRPr="001A3270">
              <w:rPr>
                <w:rFonts w:asciiTheme="minorHAnsi" w:hAnsiTheme="minorHAnsi" w:cs="Arial"/>
                <w:b/>
                <w:sz w:val="18"/>
                <w:szCs w:val="18"/>
                <w:lang w:val="es-ES"/>
              </w:rPr>
              <w:t xml:space="preserve"> / Sí</w:t>
            </w:r>
          </w:p>
          <w:p w:rsidR="006E4DEA" w:rsidRPr="001A3270" w:rsidRDefault="001A3270" w:rsidP="006E4DEA">
            <w:pPr>
              <w:autoSpaceDE w:val="0"/>
              <w:autoSpaceDN w:val="0"/>
              <w:adjustRightInd w:val="0"/>
              <w:jc w:val="both"/>
              <w:rPr>
                <w:rFonts w:asciiTheme="minorHAnsi" w:hAnsiTheme="minorHAnsi" w:cs="Arial"/>
                <w:sz w:val="18"/>
                <w:szCs w:val="18"/>
                <w:lang w:val="es-ES"/>
              </w:rPr>
            </w:pPr>
            <w:r w:rsidRPr="00C0154C">
              <w:rPr>
                <w:rFonts w:asciiTheme="minorHAnsi" w:hAnsiTheme="minorHAnsi" w:cs="Arial"/>
                <w:sz w:val="18"/>
                <w:szCs w:val="18"/>
              </w:rPr>
              <w:t>Укажите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номер</w:t>
            </w:r>
            <w:r w:rsidRPr="001A3270">
              <w:rPr>
                <w:rFonts w:asciiTheme="minorHAnsi" w:hAnsiTheme="minorHAnsi" w:cs="Arial"/>
                <w:sz w:val="18"/>
                <w:szCs w:val="18"/>
                <w:lang w:val="es-ES"/>
              </w:rPr>
              <w:t xml:space="preserve"> GIIN</w:t>
            </w:r>
            <w:r>
              <w:rPr>
                <w:rStyle w:val="a5"/>
                <w:rFonts w:asciiTheme="minorHAnsi" w:hAnsiTheme="minorHAnsi" w:cs="Arial"/>
                <w:sz w:val="18"/>
                <w:szCs w:val="18"/>
              </w:rPr>
              <w:footnoteReference w:id="1"/>
            </w:r>
            <w:r w:rsidRPr="001A3270">
              <w:rPr>
                <w:rFonts w:asciiTheme="minorHAnsi" w:hAnsiTheme="minorHAnsi" w:cs="Arial"/>
                <w:sz w:val="18"/>
                <w:szCs w:val="18"/>
                <w:lang w:val="es-ES"/>
              </w:rPr>
              <w:t xml:space="preserve"> / Indique número </w:t>
            </w:r>
            <w:proofErr w:type="gramStart"/>
            <w:r w:rsidRPr="001A3270">
              <w:rPr>
                <w:rFonts w:asciiTheme="minorHAnsi" w:hAnsiTheme="minorHAnsi" w:cs="Arial"/>
                <w:sz w:val="18"/>
                <w:szCs w:val="18"/>
                <w:lang w:val="es-ES"/>
              </w:rPr>
              <w:t xml:space="preserve">GIIN </w:t>
            </w:r>
            <w:r>
              <w:rPr>
                <w:rFonts w:asciiTheme="minorHAnsi" w:hAnsiTheme="minorHAnsi" w:cs="Arial"/>
                <w:sz w:val="18"/>
                <w:szCs w:val="18"/>
              </w:rPr>
              <w:fldChar w:fldCharType="begin">
                <w:ffData>
                  <w:name w:val="ТекстовоеПоле3"/>
                  <w:enabled/>
                  <w:calcOnExit w:val="0"/>
                  <w:textInput/>
                </w:ffData>
              </w:fldChar>
            </w:r>
            <w:r w:rsidRPr="001A3270">
              <w:rPr>
                <w:rFonts w:asciiTheme="minorHAnsi" w:hAnsiTheme="minorHAnsi" w:cs="Arial"/>
                <w:sz w:val="18"/>
                <w:szCs w:val="18"/>
                <w:lang w:val="es-ES"/>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r w:rsidRPr="001A3270">
              <w:rPr>
                <w:rFonts w:asciiTheme="minorHAnsi" w:hAnsiTheme="minorHAnsi" w:cs="Arial"/>
                <w:sz w:val="18"/>
                <w:szCs w:val="18"/>
                <w:lang w:val="es-ES"/>
              </w:rPr>
              <w:t xml:space="preserve"> _</w:t>
            </w:r>
            <w:proofErr w:type="gramEnd"/>
            <w:r w:rsidRPr="001A3270">
              <w:rPr>
                <w:rFonts w:asciiTheme="minorHAnsi" w:hAnsiTheme="minorHAnsi" w:cs="Arial"/>
                <w:sz w:val="18"/>
                <w:szCs w:val="18"/>
                <w:lang w:val="es-ES"/>
              </w:rPr>
              <w:t>______________</w:t>
            </w:r>
          </w:p>
          <w:p w:rsidR="006E4DEA" w:rsidRPr="001A3270" w:rsidRDefault="003A33CE" w:rsidP="006E4DEA">
            <w:pPr>
              <w:autoSpaceDE w:val="0"/>
              <w:autoSpaceDN w:val="0"/>
              <w:adjustRightInd w:val="0"/>
              <w:jc w:val="both"/>
              <w:rPr>
                <w:rFonts w:asciiTheme="minorHAnsi" w:hAnsiTheme="minorHAnsi" w:cs="Arial,Bold"/>
                <w:b/>
                <w:bCs/>
                <w:sz w:val="18"/>
                <w:szCs w:val="18"/>
                <w:lang w:val="es-ES"/>
              </w:rPr>
            </w:pPr>
          </w:p>
        </w:tc>
      </w:tr>
      <w:tr w:rsidR="008152EA" w:rsidRPr="001A3270" w:rsidTr="00DF2EE2">
        <w:trPr>
          <w:trHeight w:val="880"/>
          <w:jc w:val="center"/>
        </w:trPr>
        <w:tc>
          <w:tcPr>
            <w:tcW w:w="9410" w:type="dxa"/>
            <w:gridSpan w:val="2"/>
          </w:tcPr>
          <w:p w:rsidR="0033329E" w:rsidRPr="001A3270" w:rsidRDefault="001A3270" w:rsidP="005D313D">
            <w:pPr>
              <w:spacing w:before="12"/>
              <w:ind w:left="99" w:right="-20"/>
              <w:rPr>
                <w:rFonts w:eastAsia="Calibri" w:cs="Calibri"/>
                <w:sz w:val="18"/>
                <w:szCs w:val="18"/>
                <w:lang w:val="es-ES"/>
              </w:rPr>
            </w:pPr>
            <w:r w:rsidRPr="00C0154C">
              <w:rPr>
                <w:rFonts w:asciiTheme="minorHAnsi" w:hAnsiTheme="minorHAnsi" w:cs="Arial"/>
                <w:sz w:val="18"/>
                <w:szCs w:val="18"/>
              </w:rPr>
              <w:t>Укажите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ста</w:t>
            </w:r>
            <w:r>
              <w:rPr>
                <w:rFonts w:asciiTheme="minorHAnsi" w:hAnsiTheme="minorHAnsi" w:cs="Arial"/>
                <w:sz w:val="18"/>
                <w:szCs w:val="18"/>
              </w:rPr>
              <w:t>тус</w:t>
            </w:r>
            <w:r w:rsidRPr="001A3270">
              <w:rPr>
                <w:rFonts w:asciiTheme="minorHAnsi" w:hAnsiTheme="minorHAnsi" w:cs="Arial"/>
                <w:sz w:val="18"/>
                <w:szCs w:val="18"/>
                <w:lang w:val="es-ES"/>
              </w:rPr>
              <w:t xml:space="preserve"> </w:t>
            </w:r>
            <w:r>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Pr>
                <w:rFonts w:asciiTheme="minorHAnsi" w:hAnsiTheme="minorHAnsi" w:cs="Arial"/>
                <w:sz w:val="18"/>
                <w:szCs w:val="18"/>
              </w:rPr>
              <w:t>для</w:t>
            </w:r>
            <w:r w:rsidRPr="001A3270">
              <w:rPr>
                <w:rFonts w:asciiTheme="minorHAnsi" w:hAnsiTheme="minorHAnsi" w:cs="Arial"/>
                <w:sz w:val="18"/>
                <w:szCs w:val="18"/>
                <w:lang w:val="es-ES"/>
              </w:rPr>
              <w:t xml:space="preserve"> </w:t>
            </w:r>
            <w:r>
              <w:rPr>
                <w:rFonts w:asciiTheme="minorHAnsi" w:hAnsiTheme="minorHAnsi" w:cs="Arial"/>
                <w:sz w:val="18"/>
                <w:szCs w:val="18"/>
              </w:rPr>
              <w:t>целей</w:t>
            </w:r>
            <w:r w:rsidRPr="001A3270">
              <w:rPr>
                <w:rFonts w:asciiTheme="minorHAnsi" w:hAnsiTheme="minorHAnsi" w:cs="Arial"/>
                <w:sz w:val="18"/>
                <w:szCs w:val="18"/>
                <w:lang w:val="es-ES"/>
              </w:rPr>
              <w:t xml:space="preserve"> FATCA / </w:t>
            </w:r>
            <w:r w:rsidRPr="005F16EF">
              <w:rPr>
                <w:spacing w:val="-1"/>
                <w:sz w:val="18"/>
                <w:lang w:val="es-ES" w:bidi="es-ES"/>
              </w:rPr>
              <w:t>Indique el estatus de la entidad para los fines de FATCA:</w:t>
            </w:r>
          </w:p>
          <w:p w:rsidR="004C26A2" w:rsidRPr="001A3270" w:rsidRDefault="001A3270" w:rsidP="00AA15AA">
            <w:pPr>
              <w:tabs>
                <w:tab w:val="left" w:pos="284"/>
              </w:tabs>
              <w:autoSpaceDE w:val="0"/>
              <w:autoSpaceDN w:val="0"/>
              <w:adjustRightInd w:val="0"/>
              <w:jc w:val="both"/>
              <w:rPr>
                <w:rFonts w:asciiTheme="minorHAnsi" w:hAnsiTheme="minorHAnsi" w:cs="Arial"/>
                <w:sz w:val="18"/>
                <w:szCs w:val="18"/>
                <w:lang w:val="es-ES"/>
              </w:rPr>
            </w:pPr>
            <w:r w:rsidRPr="001A3270">
              <w:rPr>
                <w:rFonts w:asciiTheme="minorHAnsi" w:hAnsiTheme="minorHAnsi" w:cs="Arial"/>
                <w:sz w:val="18"/>
                <w:szCs w:val="18"/>
                <w:lang w:val="es-ES"/>
              </w:rPr>
              <w:t>1.</w:t>
            </w:r>
            <w:sdt>
              <w:sdtPr>
                <w:rPr>
                  <w:rFonts w:asciiTheme="minorHAnsi" w:hAnsiTheme="minorHAnsi" w:cs="Arial"/>
                  <w:sz w:val="18"/>
                  <w:szCs w:val="18"/>
                </w:rPr>
                <w:id w:val="-1340540861"/>
                <w14:checkbox>
                  <w14:checked w14:val="0"/>
                  <w14:checkedState w14:val="00A2" w14:font="Wingdings 2"/>
                  <w14:uncheckedState w14:val="00A3" w14:font="Wingdings 2"/>
                </w14:checkbox>
              </w:sdtPr>
              <w:sdtEndPr/>
              <w:sdtContent>
                <w:r>
                  <w:rPr>
                    <w:rFonts w:ascii="Wingdings 2" w:hAnsi="Wingdings 2" w:cs="Arial"/>
                    <w:sz w:val="18"/>
                    <w:szCs w:val="18"/>
                  </w:rPr>
                  <w:sym w:font="Wingdings 2" w:char="F0A3"/>
                </w:r>
              </w:sdtContent>
            </w:sdt>
            <w:r w:rsidRPr="001A3270">
              <w:rPr>
                <w:rFonts w:asciiTheme="minorHAnsi" w:hAnsiTheme="minorHAnsi" w:cs="Arial"/>
                <w:sz w:val="18"/>
                <w:szCs w:val="18"/>
                <w:lang w:val="es-ES"/>
              </w:rPr>
              <w:t xml:space="preserve"> </w:t>
            </w:r>
            <w:r w:rsidRPr="00C0154C">
              <w:rPr>
                <w:rFonts w:asciiTheme="minorHAnsi" w:hAnsiTheme="minorHAnsi" w:cs="Arial"/>
                <w:sz w:val="18"/>
                <w:szCs w:val="18"/>
              </w:rPr>
              <w:t>Участвующий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финансовый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институт</w:t>
            </w:r>
            <w:r>
              <w:rPr>
                <w:rStyle w:val="a5"/>
                <w:rFonts w:asciiTheme="minorHAnsi" w:hAnsiTheme="minorHAnsi" w:cs="Arial"/>
                <w:sz w:val="18"/>
                <w:szCs w:val="18"/>
              </w:rPr>
              <w:footnoteReference w:id="2"/>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без</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МС</w:t>
            </w:r>
            <w:r>
              <w:rPr>
                <w:rStyle w:val="a5"/>
                <w:rFonts w:asciiTheme="minorHAnsi" w:hAnsiTheme="minorHAnsi" w:cs="Arial"/>
                <w:sz w:val="18"/>
                <w:szCs w:val="18"/>
              </w:rPr>
              <w:footnoteReference w:id="3"/>
            </w:r>
            <w:r w:rsidRPr="001A3270">
              <w:rPr>
                <w:rFonts w:asciiTheme="minorHAnsi" w:hAnsiTheme="minorHAnsi" w:cs="Arial"/>
                <w:sz w:val="18"/>
                <w:szCs w:val="18"/>
                <w:lang w:val="es-ES"/>
              </w:rPr>
              <w:t xml:space="preserve"> / Institución Financiera Participante no cubierta por un AIG;</w:t>
            </w:r>
          </w:p>
          <w:p w:rsidR="007553EE" w:rsidRPr="009A6CFE" w:rsidRDefault="001A3270" w:rsidP="009A6CFE">
            <w:pPr>
              <w:ind w:left="99" w:right="-20"/>
              <w:rPr>
                <w:rFonts w:eastAsia="Calibri" w:cs="Calibri"/>
                <w:sz w:val="18"/>
                <w:szCs w:val="18"/>
              </w:rPr>
            </w:pPr>
            <w:r w:rsidRPr="00C0154C">
              <w:rPr>
                <w:rFonts w:asciiTheme="minorHAnsi" w:hAnsiTheme="minorHAnsi" w:cs="Arial"/>
                <w:sz w:val="18"/>
                <w:szCs w:val="18"/>
              </w:rPr>
              <w:t>2.</w:t>
            </w:r>
            <w:sdt>
              <w:sdtPr>
                <w:rPr>
                  <w:rFonts w:asciiTheme="minorHAnsi" w:hAnsiTheme="minorHAnsi" w:cs="Arial"/>
                  <w:sz w:val="18"/>
                  <w:szCs w:val="18"/>
                </w:rPr>
                <w:id w:val="419069814"/>
                <w14:checkbox>
                  <w14:checked w14:val="0"/>
                  <w14:checkedState w14:val="00A2" w14:font="Wingdings 2"/>
                  <w14:uncheckedState w14:val="00A3" w14:font="Wingdings 2"/>
                </w14:checkbox>
              </w:sdtPr>
              <w:sdtEndPr/>
              <w:sdtContent>
                <w:r>
                  <w:rPr>
                    <w:rFonts w:ascii="Wingdings 2" w:hAnsi="Wingdings 2" w:cs="Arial"/>
                    <w:sz w:val="18"/>
                    <w:szCs w:val="18"/>
                  </w:rPr>
                  <w:sym w:font="Wingdings 2" w:char="F0A3"/>
                </w:r>
              </w:sdtContent>
            </w:sdt>
            <w:r w:rsidRPr="00C0154C">
              <w:rPr>
                <w:rFonts w:asciiTheme="minorHAnsi" w:hAnsiTheme="minorHAnsi" w:cs="Arial"/>
                <w:sz w:val="18"/>
                <w:szCs w:val="18"/>
              </w:rPr>
              <w:t xml:space="preserve"> Финансовый институт, предоставляющий инф</w:t>
            </w:r>
            <w:r>
              <w:rPr>
                <w:rFonts w:asciiTheme="minorHAnsi" w:hAnsiTheme="minorHAnsi" w:cs="Arial"/>
                <w:sz w:val="18"/>
                <w:szCs w:val="18"/>
              </w:rPr>
              <w:t>ормацию в соответствии с МС М1 /</w:t>
            </w:r>
            <w:r w:rsidRPr="001A3270">
              <w:rPr>
                <w:spacing w:val="1"/>
                <w:sz w:val="18"/>
                <w:lang w:bidi="es-ES"/>
              </w:rPr>
              <w:t xml:space="preserve"> </w:t>
            </w:r>
            <w:r w:rsidRPr="005F16EF">
              <w:rPr>
                <w:spacing w:val="1"/>
                <w:sz w:val="18"/>
                <w:lang w:val="es-ES" w:bidi="es-ES"/>
              </w:rPr>
              <w:t>Instituci</w:t>
            </w:r>
            <w:r w:rsidRPr="001A3270">
              <w:rPr>
                <w:spacing w:val="1"/>
                <w:sz w:val="18"/>
                <w:lang w:bidi="es-ES"/>
              </w:rPr>
              <w:t>ó</w:t>
            </w:r>
            <w:r w:rsidRPr="005F16EF">
              <w:rPr>
                <w:spacing w:val="1"/>
                <w:sz w:val="18"/>
                <w:lang w:val="es-ES" w:bidi="es-ES"/>
              </w:rPr>
              <w:t>n</w:t>
            </w:r>
            <w:r w:rsidRPr="001A3270">
              <w:rPr>
                <w:spacing w:val="1"/>
                <w:sz w:val="18"/>
                <w:lang w:bidi="es-ES"/>
              </w:rPr>
              <w:t xml:space="preserve"> </w:t>
            </w:r>
            <w:r w:rsidRPr="005F16EF">
              <w:rPr>
                <w:spacing w:val="1"/>
                <w:sz w:val="18"/>
                <w:lang w:val="es-ES" w:bidi="es-ES"/>
              </w:rPr>
              <w:t>Financiera</w:t>
            </w:r>
            <w:r w:rsidRPr="001A3270">
              <w:rPr>
                <w:spacing w:val="1"/>
                <w:sz w:val="18"/>
                <w:lang w:bidi="es-ES"/>
              </w:rPr>
              <w:t xml:space="preserve">, </w:t>
            </w:r>
            <w:r w:rsidRPr="005F16EF">
              <w:rPr>
                <w:spacing w:val="1"/>
                <w:sz w:val="18"/>
                <w:lang w:val="es-ES" w:bidi="es-ES"/>
              </w:rPr>
              <w:t>que</w:t>
            </w:r>
            <w:r w:rsidRPr="001A3270">
              <w:rPr>
                <w:spacing w:val="1"/>
                <w:sz w:val="18"/>
                <w:lang w:bidi="es-ES"/>
              </w:rPr>
              <w:t xml:space="preserve"> </w:t>
            </w:r>
            <w:r w:rsidRPr="005F16EF">
              <w:rPr>
                <w:spacing w:val="1"/>
                <w:sz w:val="18"/>
                <w:lang w:val="es-ES" w:bidi="es-ES"/>
              </w:rPr>
              <w:t>reporta</w:t>
            </w:r>
            <w:r w:rsidRPr="001A3270">
              <w:rPr>
                <w:spacing w:val="1"/>
                <w:sz w:val="18"/>
                <w:lang w:bidi="es-ES"/>
              </w:rPr>
              <w:t xml:space="preserve"> </w:t>
            </w:r>
            <w:r w:rsidRPr="005F16EF">
              <w:rPr>
                <w:spacing w:val="1"/>
                <w:sz w:val="18"/>
                <w:lang w:val="es-ES" w:bidi="es-ES"/>
              </w:rPr>
              <w:t>conforme</w:t>
            </w:r>
            <w:r w:rsidRPr="001A3270">
              <w:rPr>
                <w:spacing w:val="1"/>
                <w:sz w:val="18"/>
                <w:lang w:bidi="es-ES"/>
              </w:rPr>
              <w:t xml:space="preserve"> </w:t>
            </w:r>
            <w:r w:rsidRPr="005F16EF">
              <w:rPr>
                <w:spacing w:val="1"/>
                <w:sz w:val="18"/>
                <w:lang w:val="es-ES" w:bidi="es-ES"/>
              </w:rPr>
              <w:t>un</w:t>
            </w:r>
            <w:r w:rsidRPr="001A3270">
              <w:rPr>
                <w:spacing w:val="1"/>
                <w:sz w:val="18"/>
                <w:lang w:bidi="es-ES"/>
              </w:rPr>
              <w:t xml:space="preserve"> </w:t>
            </w:r>
            <w:r w:rsidRPr="005F16EF">
              <w:rPr>
                <w:spacing w:val="1"/>
                <w:sz w:val="18"/>
                <w:lang w:val="es-ES" w:bidi="es-ES"/>
              </w:rPr>
              <w:t>AIG</w:t>
            </w:r>
            <w:r w:rsidRPr="001A3270">
              <w:rPr>
                <w:spacing w:val="1"/>
                <w:sz w:val="18"/>
                <w:lang w:bidi="es-ES"/>
              </w:rPr>
              <w:t xml:space="preserve"> </w:t>
            </w:r>
            <w:r>
              <w:rPr>
                <w:spacing w:val="1"/>
                <w:sz w:val="18"/>
                <w:lang w:val="es-ES" w:bidi="es-ES"/>
              </w:rPr>
              <w:t>modelo</w:t>
            </w:r>
            <w:r w:rsidRPr="001A3270">
              <w:rPr>
                <w:spacing w:val="1"/>
                <w:sz w:val="18"/>
                <w:lang w:bidi="es-ES"/>
              </w:rPr>
              <w:t xml:space="preserve"> 1;</w:t>
            </w:r>
          </w:p>
          <w:p w:rsidR="007553EE" w:rsidRDefault="001A3270" w:rsidP="00AA15AA">
            <w:pPr>
              <w:tabs>
                <w:tab w:val="left" w:pos="284"/>
              </w:tabs>
              <w:autoSpaceDE w:val="0"/>
              <w:autoSpaceDN w:val="0"/>
              <w:adjustRightInd w:val="0"/>
              <w:jc w:val="both"/>
              <w:rPr>
                <w:rFonts w:asciiTheme="minorHAnsi" w:hAnsiTheme="minorHAnsi" w:cs="Arial"/>
                <w:sz w:val="18"/>
                <w:szCs w:val="18"/>
              </w:rPr>
            </w:pPr>
            <w:r>
              <w:rPr>
                <w:rFonts w:asciiTheme="minorHAnsi" w:hAnsiTheme="minorHAnsi" w:cs="Arial"/>
                <w:sz w:val="18"/>
                <w:szCs w:val="18"/>
              </w:rPr>
              <w:t>3.</w:t>
            </w:r>
            <w:sdt>
              <w:sdtPr>
                <w:rPr>
                  <w:rFonts w:asciiTheme="minorHAnsi" w:hAnsiTheme="minorHAnsi" w:cs="Arial"/>
                  <w:sz w:val="18"/>
                  <w:szCs w:val="18"/>
                </w:rPr>
                <w:id w:val="-294456337"/>
                <w14:checkbox>
                  <w14:checked w14:val="0"/>
                  <w14:checkedState w14:val="00A2" w14:font="Wingdings 2"/>
                  <w14:uncheckedState w14:val="00A3" w14:font="Wingdings 2"/>
                </w14:checkbox>
              </w:sdtPr>
              <w:sdtEndPr/>
              <w:sdtContent>
                <w:r>
                  <w:rPr>
                    <w:rFonts w:ascii="Wingdings 2" w:hAnsi="Wingdings 2" w:cs="Arial"/>
                    <w:sz w:val="18"/>
                    <w:szCs w:val="18"/>
                  </w:rPr>
                  <w:sym w:font="Wingdings 2" w:char="F0A3"/>
                </w:r>
              </w:sdtContent>
            </w:sdt>
            <w:r w:rsidRPr="00C0154C">
              <w:rPr>
                <w:rFonts w:asciiTheme="minorHAnsi" w:hAnsiTheme="minorHAnsi" w:cs="Arial"/>
                <w:sz w:val="18"/>
                <w:szCs w:val="18"/>
              </w:rPr>
              <w:t xml:space="preserve"> Финансовый институт, предоставляющий инф</w:t>
            </w:r>
            <w:r>
              <w:rPr>
                <w:rFonts w:asciiTheme="minorHAnsi" w:hAnsiTheme="minorHAnsi" w:cs="Arial"/>
                <w:sz w:val="18"/>
                <w:szCs w:val="18"/>
              </w:rPr>
              <w:t>ормацию в соответствии с МС М2 /</w:t>
            </w:r>
            <w:r>
              <w:t xml:space="preserve"> </w:t>
            </w:r>
            <w:r w:rsidRPr="00085A7F">
              <w:rPr>
                <w:rFonts w:asciiTheme="minorHAnsi" w:hAnsiTheme="minorHAnsi" w:cs="Arial"/>
                <w:sz w:val="18"/>
                <w:szCs w:val="18"/>
              </w:rPr>
              <w:t>Institución Financiera, que reporta conforme un AIG modelo 2</w:t>
            </w:r>
            <w:r w:rsidRPr="00C0154C">
              <w:rPr>
                <w:rFonts w:asciiTheme="minorHAnsi" w:hAnsiTheme="minorHAnsi" w:cs="Arial"/>
                <w:sz w:val="18"/>
                <w:szCs w:val="18"/>
              </w:rPr>
              <w:t>;</w:t>
            </w:r>
          </w:p>
          <w:p w:rsidR="007553EE" w:rsidRDefault="001A3270" w:rsidP="00AA15AA">
            <w:pPr>
              <w:tabs>
                <w:tab w:val="left" w:pos="284"/>
              </w:tabs>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4.</w:t>
            </w:r>
            <w:sdt>
              <w:sdtPr>
                <w:rPr>
                  <w:rFonts w:asciiTheme="minorHAnsi" w:hAnsiTheme="minorHAnsi" w:cs="Arial"/>
                  <w:sz w:val="18"/>
                  <w:szCs w:val="18"/>
                </w:rPr>
                <w:id w:val="839207879"/>
                <w14:checkbox>
                  <w14:checked w14:val="0"/>
                  <w14:checkedState w14:val="00A2" w14:font="Wingdings 2"/>
                  <w14:uncheckedState w14:val="00A3" w14:font="Wingdings 2"/>
                </w14:checkbox>
              </w:sdtPr>
              <w:sdtEndPr/>
              <w:sdtContent>
                <w:r w:rsidRPr="00C0154C">
                  <w:rPr>
                    <w:rFonts w:ascii="Wingdings 2" w:hAnsi="Wingdings 2" w:cs="Arial"/>
                    <w:sz w:val="18"/>
                    <w:szCs w:val="18"/>
                  </w:rPr>
                  <w:sym w:font="Wingdings 2" w:char="F0A3"/>
                </w:r>
              </w:sdtContent>
            </w:sdt>
            <w:r w:rsidRPr="00C0154C">
              <w:rPr>
                <w:rFonts w:asciiTheme="minorHAnsi" w:hAnsiTheme="minorHAnsi" w:cs="Arial"/>
                <w:sz w:val="18"/>
                <w:szCs w:val="18"/>
              </w:rPr>
              <w:t xml:space="preserve"> Регистрируемый условно участвующий финансовый инсти</w:t>
            </w:r>
            <w:r>
              <w:rPr>
                <w:rFonts w:asciiTheme="minorHAnsi" w:hAnsiTheme="minorHAnsi" w:cs="Arial"/>
                <w:sz w:val="18"/>
                <w:szCs w:val="18"/>
              </w:rPr>
              <w:t>тут /</w:t>
            </w:r>
            <w:r>
              <w:t xml:space="preserve"> </w:t>
            </w:r>
            <w:r w:rsidRPr="00085A7F">
              <w:rPr>
                <w:rFonts w:asciiTheme="minorHAnsi" w:hAnsiTheme="minorHAnsi" w:cs="Arial"/>
                <w:sz w:val="18"/>
                <w:szCs w:val="18"/>
              </w:rPr>
              <w:t>Institución Financiera considerada en cum</w:t>
            </w:r>
            <w:r>
              <w:rPr>
                <w:rFonts w:asciiTheme="minorHAnsi" w:hAnsiTheme="minorHAnsi" w:cs="Arial"/>
                <w:sz w:val="18"/>
                <w:szCs w:val="18"/>
              </w:rPr>
              <w:t>plimiento</w:t>
            </w:r>
            <w:r w:rsidRPr="00C0154C">
              <w:rPr>
                <w:rFonts w:asciiTheme="minorHAnsi" w:hAnsiTheme="minorHAnsi" w:cs="Arial"/>
                <w:sz w:val="18"/>
                <w:szCs w:val="18"/>
              </w:rPr>
              <w:t>;</w:t>
            </w:r>
          </w:p>
          <w:p w:rsidR="00821AFD" w:rsidRDefault="001A3270" w:rsidP="00AA15AA">
            <w:pPr>
              <w:tabs>
                <w:tab w:val="left" w:pos="284"/>
              </w:tabs>
              <w:autoSpaceDE w:val="0"/>
              <w:autoSpaceDN w:val="0"/>
              <w:adjustRightInd w:val="0"/>
              <w:jc w:val="both"/>
              <w:rPr>
                <w:rFonts w:eastAsia="Calibri" w:cs="Calibri"/>
                <w:sz w:val="18"/>
                <w:szCs w:val="18"/>
              </w:rPr>
            </w:pPr>
            <w:r w:rsidRPr="00985589">
              <w:rPr>
                <w:rFonts w:eastAsia="Calibri" w:cs="Calibri"/>
                <w:spacing w:val="1"/>
                <w:sz w:val="18"/>
                <w:szCs w:val="18"/>
              </w:rPr>
              <w:t>5</w:t>
            </w:r>
            <w:r w:rsidRPr="00985589">
              <w:rPr>
                <w:rFonts w:eastAsia="Calibri" w:cs="Calibri"/>
                <w:sz w:val="18"/>
                <w:szCs w:val="18"/>
              </w:rPr>
              <w:t>.</w:t>
            </w:r>
            <w:r w:rsidRPr="005F16EF">
              <w:rPr>
                <w:rFonts w:ascii="Wingdings 2" w:eastAsia="Wingdings 2" w:hAnsi="Wingdings 2" w:cs="Wingdings 2"/>
                <w:sz w:val="18"/>
                <w:szCs w:val="18"/>
              </w:rPr>
              <w:sym w:font="Wingdings 2" w:char="F0A3"/>
            </w:r>
            <w:r w:rsidRPr="00985589">
              <w:rPr>
                <w:rFonts w:ascii="Times New Roman" w:eastAsia="Times New Roman" w:hAnsi="Times New Roman" w:cs="Times New Roman"/>
                <w:spacing w:val="-5"/>
                <w:sz w:val="18"/>
                <w:szCs w:val="18"/>
              </w:rPr>
              <w:t xml:space="preserve"> </w:t>
            </w:r>
            <w:r w:rsidRPr="005F16EF">
              <w:rPr>
                <w:rFonts w:eastAsia="Calibri" w:cs="Calibri"/>
                <w:sz w:val="18"/>
                <w:szCs w:val="18"/>
              </w:rPr>
              <w:t>Сп</w:t>
            </w:r>
            <w:r w:rsidRPr="005F16EF">
              <w:rPr>
                <w:rFonts w:eastAsia="Calibri" w:cs="Calibri"/>
                <w:spacing w:val="-1"/>
                <w:sz w:val="18"/>
                <w:szCs w:val="18"/>
              </w:rPr>
              <w:t>о</w:t>
            </w:r>
            <w:r w:rsidRPr="005F16EF">
              <w:rPr>
                <w:rFonts w:eastAsia="Calibri" w:cs="Calibri"/>
                <w:sz w:val="18"/>
                <w:szCs w:val="18"/>
              </w:rPr>
              <w:t>нсируе</w:t>
            </w:r>
            <w:r w:rsidRPr="005F16EF">
              <w:rPr>
                <w:rFonts w:eastAsia="Calibri" w:cs="Calibri"/>
                <w:spacing w:val="1"/>
                <w:sz w:val="18"/>
                <w:szCs w:val="18"/>
              </w:rPr>
              <w:t>м</w:t>
            </w:r>
            <w:r w:rsidRPr="005F16EF">
              <w:rPr>
                <w:rFonts w:eastAsia="Calibri" w:cs="Calibri"/>
                <w:sz w:val="18"/>
                <w:szCs w:val="18"/>
              </w:rPr>
              <w:t>ый</w:t>
            </w:r>
            <w:r w:rsidRPr="00985589">
              <w:rPr>
                <w:rFonts w:eastAsia="Calibri" w:cs="Calibri"/>
                <w:sz w:val="18"/>
                <w:szCs w:val="18"/>
              </w:rPr>
              <w:t xml:space="preserve"> </w:t>
            </w:r>
            <w:r w:rsidRPr="005F16EF">
              <w:rPr>
                <w:rFonts w:eastAsia="Calibri" w:cs="Calibri"/>
                <w:sz w:val="18"/>
                <w:szCs w:val="18"/>
              </w:rPr>
              <w:t>финан</w:t>
            </w:r>
            <w:r w:rsidRPr="005F16EF">
              <w:rPr>
                <w:rFonts w:eastAsia="Calibri" w:cs="Calibri"/>
                <w:spacing w:val="-1"/>
                <w:sz w:val="18"/>
                <w:szCs w:val="18"/>
              </w:rPr>
              <w:t>со</w:t>
            </w:r>
            <w:r w:rsidRPr="005F16EF">
              <w:rPr>
                <w:rFonts w:eastAsia="Calibri" w:cs="Calibri"/>
                <w:sz w:val="18"/>
                <w:szCs w:val="18"/>
              </w:rPr>
              <w:t>вый</w:t>
            </w:r>
            <w:r w:rsidRPr="00985589">
              <w:rPr>
                <w:rFonts w:eastAsia="Calibri" w:cs="Calibri"/>
                <w:sz w:val="18"/>
                <w:szCs w:val="18"/>
              </w:rPr>
              <w:t xml:space="preserve"> </w:t>
            </w:r>
            <w:r w:rsidRPr="005F16EF">
              <w:rPr>
                <w:rFonts w:eastAsia="Calibri" w:cs="Calibri"/>
                <w:sz w:val="18"/>
                <w:szCs w:val="18"/>
              </w:rPr>
              <w:t>инст</w:t>
            </w:r>
            <w:r w:rsidRPr="005F16EF">
              <w:rPr>
                <w:rFonts w:eastAsia="Calibri" w:cs="Calibri"/>
                <w:spacing w:val="1"/>
                <w:sz w:val="18"/>
                <w:szCs w:val="18"/>
              </w:rPr>
              <w:t>и</w:t>
            </w:r>
            <w:r w:rsidRPr="005F16EF">
              <w:rPr>
                <w:rFonts w:eastAsia="Calibri" w:cs="Calibri"/>
                <w:sz w:val="18"/>
                <w:szCs w:val="18"/>
              </w:rPr>
              <w:t>т</w:t>
            </w:r>
            <w:r w:rsidRPr="005F16EF">
              <w:rPr>
                <w:rFonts w:eastAsia="Calibri" w:cs="Calibri"/>
                <w:spacing w:val="1"/>
                <w:sz w:val="18"/>
                <w:szCs w:val="18"/>
              </w:rPr>
              <w:t>у</w:t>
            </w:r>
            <w:r w:rsidRPr="005F16EF">
              <w:rPr>
                <w:rFonts w:eastAsia="Calibri" w:cs="Calibri"/>
                <w:sz w:val="18"/>
                <w:szCs w:val="18"/>
              </w:rPr>
              <w:t>т</w:t>
            </w:r>
            <w:r w:rsidRPr="00985589">
              <w:rPr>
                <w:rFonts w:eastAsia="Calibri" w:cs="Calibri"/>
                <w:sz w:val="18"/>
                <w:szCs w:val="18"/>
              </w:rPr>
              <w:t xml:space="preserve"> </w:t>
            </w:r>
            <w:r>
              <w:rPr>
                <w:rFonts w:eastAsia="Calibri" w:cs="Calibri"/>
                <w:spacing w:val="-1"/>
                <w:sz w:val="18"/>
                <w:szCs w:val="18"/>
              </w:rPr>
              <w:t>/</w:t>
            </w:r>
            <w:r>
              <w:t xml:space="preserve"> </w:t>
            </w:r>
            <w:r w:rsidRPr="00085A7F">
              <w:rPr>
                <w:rFonts w:eastAsia="Calibri" w:cs="Calibri"/>
                <w:spacing w:val="-1"/>
                <w:sz w:val="18"/>
                <w:szCs w:val="18"/>
              </w:rPr>
              <w:t>Institución Financiera Patrocinada</w:t>
            </w:r>
            <w:r w:rsidRPr="00985589">
              <w:rPr>
                <w:rFonts w:eastAsia="Calibri" w:cs="Calibri"/>
                <w:sz w:val="18"/>
                <w:szCs w:val="18"/>
              </w:rPr>
              <w:t>.</w:t>
            </w:r>
          </w:p>
          <w:p w:rsidR="00D038C4" w:rsidRDefault="003A33CE" w:rsidP="00AA15AA">
            <w:pPr>
              <w:tabs>
                <w:tab w:val="left" w:pos="284"/>
              </w:tabs>
              <w:autoSpaceDE w:val="0"/>
              <w:autoSpaceDN w:val="0"/>
              <w:adjustRightInd w:val="0"/>
              <w:jc w:val="both"/>
              <w:rPr>
                <w:rFonts w:eastAsia="Calibri" w:cs="Calibri"/>
                <w:sz w:val="18"/>
                <w:szCs w:val="18"/>
              </w:rPr>
            </w:pPr>
          </w:p>
          <w:p w:rsidR="00D038C4" w:rsidRDefault="001A3270" w:rsidP="00AA15AA">
            <w:pPr>
              <w:tabs>
                <w:tab w:val="left" w:pos="284"/>
              </w:tabs>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Укажите наименование организации на английском языке, указанное в</w:t>
            </w:r>
            <w:r>
              <w:rPr>
                <w:rFonts w:asciiTheme="minorHAnsi" w:hAnsiTheme="minorHAnsi" w:cs="Arial"/>
                <w:sz w:val="18"/>
                <w:szCs w:val="18"/>
              </w:rPr>
              <w:t xml:space="preserve"> регистрационной форме по FATCA</w:t>
            </w:r>
          </w:p>
          <w:p w:rsidR="00D038C4" w:rsidRPr="001A3270" w:rsidRDefault="001A3270" w:rsidP="00085A7F">
            <w:pPr>
              <w:ind w:left="99" w:right="-20"/>
              <w:rPr>
                <w:rFonts w:eastAsia="Calibri" w:cs="Calibri"/>
                <w:sz w:val="18"/>
                <w:szCs w:val="18"/>
                <w:lang w:val="es-ES"/>
              </w:rPr>
            </w:pPr>
            <w:r w:rsidRPr="001A3270">
              <w:rPr>
                <w:rFonts w:asciiTheme="minorHAnsi" w:hAnsiTheme="minorHAnsi" w:cs="Arial"/>
                <w:sz w:val="18"/>
                <w:szCs w:val="18"/>
                <w:lang w:val="es-ES"/>
              </w:rPr>
              <w:t xml:space="preserve">/ </w:t>
            </w:r>
            <w:r w:rsidRPr="005F16EF">
              <w:rPr>
                <w:spacing w:val="-1"/>
                <w:sz w:val="18"/>
                <w:lang w:val="es-ES" w:bidi="es-ES"/>
              </w:rPr>
              <w:t>Indique la razón social de la entidad en inglés, especificado en el formulario de registro para FATCA:</w:t>
            </w:r>
          </w:p>
          <w:p w:rsidR="00D038C4" w:rsidRPr="001A3270" w:rsidRDefault="001A3270" w:rsidP="00AA15AA">
            <w:pPr>
              <w:tabs>
                <w:tab w:val="left" w:pos="284"/>
              </w:tabs>
              <w:autoSpaceDE w:val="0"/>
              <w:autoSpaceDN w:val="0"/>
              <w:adjustRightInd w:val="0"/>
              <w:jc w:val="both"/>
              <w:rPr>
                <w:rFonts w:asciiTheme="minorHAnsi" w:hAnsiTheme="minorHAnsi" w:cs="Arial"/>
                <w:sz w:val="18"/>
                <w:szCs w:val="18"/>
                <w:lang w:val="es-ES"/>
              </w:rPr>
            </w:pPr>
            <w:r w:rsidRPr="00D46140">
              <w:rPr>
                <w:rFonts w:asciiTheme="minorHAnsi" w:hAnsiTheme="minorHAnsi" w:cs="Arial"/>
                <w:sz w:val="18"/>
                <w:szCs w:val="18"/>
              </w:rPr>
              <w:fldChar w:fldCharType="begin">
                <w:ffData>
                  <w:name w:val="ТекстовоеПоле4"/>
                  <w:enabled/>
                  <w:calcOnExit w:val="0"/>
                  <w:textInput/>
                </w:ffData>
              </w:fldChar>
            </w:r>
            <w:r w:rsidRPr="001A3270">
              <w:rPr>
                <w:rFonts w:asciiTheme="minorHAnsi" w:hAnsiTheme="minorHAnsi" w:cs="Arial"/>
                <w:sz w:val="18"/>
                <w:szCs w:val="18"/>
                <w:lang w:val="es-ES"/>
              </w:rPr>
              <w:instrText xml:space="preserve"> FORMTEXT </w:instrText>
            </w:r>
            <w:r w:rsidRPr="00D46140">
              <w:rPr>
                <w:rFonts w:asciiTheme="minorHAnsi" w:hAnsiTheme="minorHAnsi" w:cs="Arial"/>
                <w:sz w:val="18"/>
                <w:szCs w:val="18"/>
              </w:rPr>
            </w:r>
            <w:r w:rsidRPr="00D46140">
              <w:rPr>
                <w:rFonts w:asciiTheme="minorHAnsi" w:hAnsiTheme="minorHAnsi" w:cs="Arial"/>
                <w:sz w:val="18"/>
                <w:szCs w:val="18"/>
              </w:rPr>
              <w:fldChar w:fldCharType="separate"/>
            </w:r>
            <w:r w:rsidRPr="00D46140">
              <w:rPr>
                <w:rFonts w:asciiTheme="minorHAnsi" w:hAnsiTheme="minorHAnsi" w:cs="Arial"/>
                <w:sz w:val="18"/>
                <w:szCs w:val="18"/>
              </w:rPr>
              <w:t> </w:t>
            </w:r>
            <w:r w:rsidRPr="00D46140">
              <w:rPr>
                <w:rFonts w:asciiTheme="minorHAnsi" w:hAnsiTheme="minorHAnsi" w:cs="Arial"/>
                <w:sz w:val="18"/>
                <w:szCs w:val="18"/>
              </w:rPr>
              <w:t> </w:t>
            </w:r>
            <w:r w:rsidRPr="00D46140">
              <w:rPr>
                <w:rFonts w:asciiTheme="minorHAnsi" w:hAnsiTheme="minorHAnsi" w:cs="Arial"/>
                <w:sz w:val="18"/>
                <w:szCs w:val="18"/>
              </w:rPr>
              <w:t> </w:t>
            </w:r>
            <w:r w:rsidRPr="00D46140">
              <w:rPr>
                <w:rFonts w:asciiTheme="minorHAnsi" w:hAnsiTheme="minorHAnsi" w:cs="Arial"/>
                <w:sz w:val="18"/>
                <w:szCs w:val="18"/>
              </w:rPr>
              <w:t> </w:t>
            </w:r>
            <w:r w:rsidRPr="00D46140">
              <w:rPr>
                <w:rFonts w:asciiTheme="minorHAnsi" w:hAnsiTheme="minorHAnsi" w:cs="Arial"/>
                <w:sz w:val="18"/>
                <w:szCs w:val="18"/>
              </w:rPr>
              <w:t> </w:t>
            </w:r>
            <w:r w:rsidRPr="00D46140">
              <w:rPr>
                <w:rFonts w:asciiTheme="minorHAnsi" w:hAnsiTheme="minorHAnsi" w:cs="Arial"/>
                <w:sz w:val="18"/>
                <w:szCs w:val="18"/>
                <w:lang w:val="en-US"/>
              </w:rPr>
              <w:fldChar w:fldCharType="end"/>
            </w:r>
            <w:r w:rsidRPr="001A3270">
              <w:rPr>
                <w:rFonts w:asciiTheme="minorHAnsi" w:hAnsiTheme="minorHAnsi" w:cs="Arial"/>
                <w:sz w:val="18"/>
                <w:szCs w:val="18"/>
                <w:lang w:val="es-ES"/>
              </w:rPr>
              <w:t>__________________________________________________________________________________</w:t>
            </w:r>
          </w:p>
          <w:p w:rsidR="00D46140" w:rsidRPr="001A3270" w:rsidRDefault="003A33CE" w:rsidP="00AA15AA">
            <w:pPr>
              <w:tabs>
                <w:tab w:val="left" w:pos="284"/>
              </w:tabs>
              <w:autoSpaceDE w:val="0"/>
              <w:autoSpaceDN w:val="0"/>
              <w:adjustRightInd w:val="0"/>
              <w:jc w:val="both"/>
              <w:rPr>
                <w:rFonts w:asciiTheme="minorHAnsi" w:hAnsiTheme="minorHAnsi" w:cs="Arial"/>
                <w:sz w:val="18"/>
                <w:szCs w:val="18"/>
                <w:lang w:val="es-ES"/>
              </w:rPr>
            </w:pPr>
          </w:p>
          <w:p w:rsidR="00D46140" w:rsidRPr="001A3270" w:rsidRDefault="001A3270" w:rsidP="00653018">
            <w:pPr>
              <w:ind w:left="99" w:right="48"/>
              <w:rPr>
                <w:rFonts w:eastAsia="Calibri" w:cs="Calibri"/>
                <w:sz w:val="18"/>
                <w:szCs w:val="18"/>
                <w:lang w:val="es-ES"/>
              </w:rPr>
            </w:pP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c</w:t>
            </w:r>
            <w:r w:rsidRPr="00C0154C">
              <w:rPr>
                <w:rFonts w:asciiTheme="minorHAnsi" w:hAnsiTheme="minorHAnsi" w:cs="Arial"/>
                <w:sz w:val="18"/>
                <w:szCs w:val="18"/>
              </w:rPr>
              <w:t>понсируемых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укажите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наименование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w:t>
            </w:r>
            <w:r w:rsidRPr="00C0154C">
              <w:rPr>
                <w:rFonts w:asciiTheme="minorHAnsi" w:hAnsiTheme="minorHAnsi" w:cs="Arial"/>
                <w:sz w:val="18"/>
                <w:szCs w:val="18"/>
              </w:rPr>
              <w:t>спонсора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английском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языке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указанное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Pr>
                <w:rFonts w:asciiTheme="minorHAnsi" w:hAnsiTheme="minorHAnsi" w:cs="Arial"/>
                <w:sz w:val="18"/>
                <w:szCs w:val="18"/>
              </w:rPr>
              <w:t>регистрационной</w:t>
            </w:r>
            <w:r w:rsidRPr="001A3270">
              <w:rPr>
                <w:rFonts w:asciiTheme="minorHAnsi" w:hAnsiTheme="minorHAnsi" w:cs="Arial"/>
                <w:sz w:val="18"/>
                <w:szCs w:val="18"/>
                <w:lang w:val="es-ES"/>
              </w:rPr>
              <w:t xml:space="preserve"> </w:t>
            </w:r>
            <w:r>
              <w:rPr>
                <w:rFonts w:asciiTheme="minorHAnsi" w:hAnsiTheme="minorHAnsi" w:cs="Arial"/>
                <w:sz w:val="18"/>
                <w:szCs w:val="18"/>
              </w:rPr>
              <w:t>форме</w:t>
            </w:r>
            <w:r w:rsidRPr="001A3270">
              <w:rPr>
                <w:rFonts w:asciiTheme="minorHAnsi" w:hAnsiTheme="minorHAnsi" w:cs="Arial"/>
                <w:sz w:val="18"/>
                <w:szCs w:val="18"/>
                <w:lang w:val="es-ES"/>
              </w:rPr>
              <w:t xml:space="preserve"> </w:t>
            </w:r>
            <w:r>
              <w:rPr>
                <w:rFonts w:asciiTheme="minorHAnsi" w:hAnsiTheme="minorHAnsi" w:cs="Arial"/>
                <w:sz w:val="18"/>
                <w:szCs w:val="18"/>
              </w:rPr>
              <w:t>по</w:t>
            </w:r>
            <w:r w:rsidRPr="001A3270">
              <w:rPr>
                <w:rFonts w:asciiTheme="minorHAnsi" w:hAnsiTheme="minorHAnsi" w:cs="Arial"/>
                <w:sz w:val="18"/>
                <w:szCs w:val="18"/>
                <w:lang w:val="es-ES"/>
              </w:rPr>
              <w:t xml:space="preserve"> FATCA / </w:t>
            </w:r>
            <w:r w:rsidRPr="005F16EF">
              <w:rPr>
                <w:sz w:val="18"/>
                <w:lang w:val="es-ES" w:bidi="es-ES"/>
              </w:rPr>
              <w:t>Para las Instituciones Financieras Patrocinad</w:t>
            </w:r>
            <w:r>
              <w:rPr>
                <w:sz w:val="18"/>
                <w:lang w:val="es-ES" w:bidi="es-ES"/>
              </w:rPr>
              <w:t>as</w:t>
            </w:r>
            <w:r w:rsidRPr="005F16EF">
              <w:rPr>
                <w:sz w:val="18"/>
                <w:lang w:val="es-ES" w:bidi="es-ES"/>
              </w:rPr>
              <w:t xml:space="preserve"> indique razón social de la entidad patrocinadora en inglés, especificado en el formulario de registro para FATCA:</w:t>
            </w:r>
          </w:p>
          <w:p w:rsidR="002812A5" w:rsidRDefault="001A3270" w:rsidP="002812A5">
            <w:pPr>
              <w:tabs>
                <w:tab w:val="left" w:pos="284"/>
              </w:tabs>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4"/>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r w:rsidRPr="00C0154C">
              <w:rPr>
                <w:rFonts w:asciiTheme="minorHAnsi" w:hAnsiTheme="minorHAnsi" w:cs="Arial"/>
                <w:sz w:val="18"/>
                <w:szCs w:val="18"/>
              </w:rPr>
              <w:t>__________________________________________________________________</w:t>
            </w:r>
            <w:r>
              <w:rPr>
                <w:rFonts w:asciiTheme="minorHAnsi" w:hAnsiTheme="minorHAnsi" w:cs="Arial"/>
                <w:sz w:val="18"/>
                <w:szCs w:val="18"/>
              </w:rPr>
              <w:t>____</w:t>
            </w:r>
            <w:r w:rsidRPr="00C0154C">
              <w:rPr>
                <w:rFonts w:asciiTheme="minorHAnsi" w:hAnsiTheme="minorHAnsi" w:cs="Arial"/>
                <w:sz w:val="18"/>
                <w:szCs w:val="18"/>
              </w:rPr>
              <w:t>____________</w:t>
            </w:r>
          </w:p>
          <w:p w:rsidR="005A725C" w:rsidRDefault="003A33CE" w:rsidP="002812A5">
            <w:pPr>
              <w:tabs>
                <w:tab w:val="left" w:pos="284"/>
              </w:tabs>
              <w:autoSpaceDE w:val="0"/>
              <w:autoSpaceDN w:val="0"/>
              <w:adjustRightInd w:val="0"/>
              <w:jc w:val="both"/>
              <w:rPr>
                <w:rFonts w:asciiTheme="minorHAnsi" w:hAnsiTheme="minorHAnsi" w:cs="Arial"/>
                <w:sz w:val="18"/>
                <w:szCs w:val="18"/>
              </w:rPr>
            </w:pPr>
          </w:p>
          <w:p w:rsidR="00273146" w:rsidRDefault="001A3270" w:rsidP="00273146">
            <w:pPr>
              <w:tabs>
                <w:tab w:val="left" w:pos="284"/>
              </w:tabs>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Укажите данные ответственного сотрудника по FATCA (Responsible officer), и конт</w:t>
            </w:r>
            <w:r>
              <w:rPr>
                <w:rFonts w:asciiTheme="minorHAnsi" w:hAnsiTheme="minorHAnsi" w:cs="Arial"/>
                <w:sz w:val="18"/>
                <w:szCs w:val="18"/>
              </w:rPr>
              <w:t>актные лица (Point of Contacts)</w:t>
            </w:r>
          </w:p>
          <w:p w:rsidR="00273146" w:rsidRPr="001A3270" w:rsidRDefault="001A3270" w:rsidP="00273146">
            <w:pPr>
              <w:tabs>
                <w:tab w:val="left" w:pos="284"/>
              </w:tabs>
              <w:autoSpaceDE w:val="0"/>
              <w:autoSpaceDN w:val="0"/>
              <w:adjustRightInd w:val="0"/>
              <w:jc w:val="both"/>
              <w:rPr>
                <w:spacing w:val="-1"/>
                <w:sz w:val="18"/>
                <w:lang w:val="es-ES" w:bidi="en-US"/>
              </w:rPr>
            </w:pPr>
            <w:r w:rsidRPr="001A3270">
              <w:rPr>
                <w:rFonts w:asciiTheme="minorHAnsi" w:hAnsiTheme="minorHAnsi" w:cs="Arial"/>
                <w:sz w:val="18"/>
                <w:szCs w:val="18"/>
                <w:lang w:val="es-ES"/>
              </w:rPr>
              <w:t>/</w:t>
            </w:r>
            <w:r w:rsidRPr="001A3270">
              <w:rPr>
                <w:lang w:val="es-ES"/>
              </w:rPr>
              <w:t xml:space="preserve"> </w:t>
            </w:r>
            <w:r w:rsidRPr="001A3270">
              <w:rPr>
                <w:rFonts w:asciiTheme="minorHAnsi" w:hAnsiTheme="minorHAnsi" w:cs="Arial"/>
                <w:sz w:val="18"/>
                <w:szCs w:val="18"/>
                <w:lang w:val="es-ES"/>
              </w:rPr>
              <w:t>Indique datos del funcionario para FATCA y persona de contacto</w:t>
            </w:r>
            <w:r w:rsidRPr="001A3270">
              <w:rPr>
                <w:spacing w:val="-1"/>
                <w:sz w:val="18"/>
                <w:lang w:val="es-ES" w:bidi="en-US"/>
              </w:rPr>
              <w:t>:</w:t>
            </w:r>
          </w:p>
          <w:p w:rsidR="00273146" w:rsidRPr="001A3270" w:rsidRDefault="003A33CE" w:rsidP="00273146">
            <w:pPr>
              <w:tabs>
                <w:tab w:val="left" w:pos="284"/>
              </w:tabs>
              <w:autoSpaceDE w:val="0"/>
              <w:autoSpaceDN w:val="0"/>
              <w:adjustRightInd w:val="0"/>
              <w:jc w:val="both"/>
              <w:rPr>
                <w:spacing w:val="-1"/>
                <w:sz w:val="18"/>
                <w:lang w:val="es-ES" w:bidi="en-US"/>
              </w:rPr>
            </w:pPr>
          </w:p>
          <w:tbl>
            <w:tblPr>
              <w:tblStyle w:val="a6"/>
              <w:tblW w:w="0" w:type="auto"/>
              <w:tblLook w:val="04A0" w:firstRow="1" w:lastRow="0" w:firstColumn="1" w:lastColumn="0" w:noHBand="0" w:noVBand="1"/>
            </w:tblPr>
            <w:tblGrid>
              <w:gridCol w:w="1980"/>
              <w:gridCol w:w="1843"/>
              <w:gridCol w:w="3061"/>
              <w:gridCol w:w="2295"/>
            </w:tblGrid>
            <w:tr w:rsidR="008152EA" w:rsidRPr="001A3270" w:rsidTr="008E3CA1">
              <w:tc>
                <w:tcPr>
                  <w:tcW w:w="1980" w:type="dxa"/>
                </w:tcPr>
                <w:p w:rsidR="008E3CA1" w:rsidRDefault="001A3270" w:rsidP="008E3CA1">
                  <w:pPr>
                    <w:tabs>
                      <w:tab w:val="left" w:pos="284"/>
                    </w:tabs>
                    <w:autoSpaceDE w:val="0"/>
                    <w:autoSpaceDN w:val="0"/>
                    <w:adjustRightInd w:val="0"/>
                    <w:rPr>
                      <w:spacing w:val="-1"/>
                      <w:sz w:val="18"/>
                      <w:lang w:bidi="en-US"/>
                    </w:rPr>
                  </w:pPr>
                  <w:r>
                    <w:rPr>
                      <w:rFonts w:eastAsia="Calibri" w:cs="Calibri"/>
                      <w:spacing w:val="1"/>
                      <w:sz w:val="18"/>
                      <w:szCs w:val="18"/>
                    </w:rPr>
                    <w:t xml:space="preserve">ФИО / </w:t>
                  </w:r>
                  <w:r w:rsidRPr="00ED1E9D">
                    <w:rPr>
                      <w:rFonts w:eastAsia="Calibri" w:cs="Calibri"/>
                      <w:spacing w:val="1"/>
                      <w:sz w:val="18"/>
                      <w:szCs w:val="18"/>
                    </w:rPr>
                    <w:t>Apellido, nombre, patronìmico</w:t>
                  </w:r>
                </w:p>
              </w:tc>
              <w:tc>
                <w:tcPr>
                  <w:tcW w:w="1843" w:type="dxa"/>
                </w:tcPr>
                <w:p w:rsidR="008E3CA1" w:rsidRDefault="001A3270" w:rsidP="00ED1E9D">
                  <w:pPr>
                    <w:tabs>
                      <w:tab w:val="left" w:pos="284"/>
                    </w:tabs>
                    <w:autoSpaceDE w:val="0"/>
                    <w:autoSpaceDN w:val="0"/>
                    <w:adjustRightInd w:val="0"/>
                    <w:rPr>
                      <w:spacing w:val="-1"/>
                      <w:sz w:val="18"/>
                      <w:lang w:bidi="en-US"/>
                    </w:rPr>
                  </w:pPr>
                  <w:r>
                    <w:rPr>
                      <w:rFonts w:eastAsia="Calibri" w:cs="Calibri"/>
                      <w:sz w:val="18"/>
                      <w:szCs w:val="18"/>
                    </w:rPr>
                    <w:t>Д</w:t>
                  </w:r>
                  <w:r>
                    <w:rPr>
                      <w:rFonts w:eastAsia="Calibri" w:cs="Calibri"/>
                      <w:spacing w:val="-1"/>
                      <w:sz w:val="18"/>
                      <w:szCs w:val="18"/>
                    </w:rPr>
                    <w:t>о</w:t>
                  </w:r>
                  <w:r>
                    <w:rPr>
                      <w:rFonts w:eastAsia="Calibri" w:cs="Calibri"/>
                      <w:sz w:val="18"/>
                      <w:szCs w:val="18"/>
                    </w:rPr>
                    <w:t>лжн</w:t>
                  </w:r>
                  <w:r>
                    <w:rPr>
                      <w:rFonts w:eastAsia="Calibri" w:cs="Calibri"/>
                      <w:spacing w:val="-1"/>
                      <w:sz w:val="18"/>
                      <w:szCs w:val="18"/>
                    </w:rPr>
                    <w:t>о</w:t>
                  </w:r>
                  <w:r>
                    <w:rPr>
                      <w:rFonts w:eastAsia="Calibri" w:cs="Calibri"/>
                      <w:sz w:val="18"/>
                      <w:szCs w:val="18"/>
                    </w:rPr>
                    <w:t xml:space="preserve">сть / </w:t>
                  </w:r>
                  <w:r w:rsidRPr="00ED1E9D">
                    <w:rPr>
                      <w:rFonts w:eastAsia="Calibri" w:cs="Calibri"/>
                      <w:sz w:val="18"/>
                      <w:szCs w:val="18"/>
                    </w:rPr>
                    <w:t>Cargo</w:t>
                  </w:r>
                </w:p>
              </w:tc>
              <w:tc>
                <w:tcPr>
                  <w:tcW w:w="3061" w:type="dxa"/>
                </w:tcPr>
                <w:p w:rsidR="00ED1E9D" w:rsidRPr="005F16EF" w:rsidRDefault="001A3270" w:rsidP="00ED1E9D">
                  <w:pPr>
                    <w:tabs>
                      <w:tab w:val="left" w:pos="1220"/>
                    </w:tabs>
                    <w:spacing w:line="217" w:lineRule="exact"/>
                    <w:ind w:right="-20"/>
                    <w:rPr>
                      <w:rFonts w:eastAsia="Calibri" w:cs="Calibri"/>
                      <w:sz w:val="18"/>
                      <w:szCs w:val="18"/>
                    </w:rPr>
                  </w:pPr>
                  <w:r w:rsidRPr="008E3CA1">
                    <w:rPr>
                      <w:spacing w:val="-1"/>
                      <w:sz w:val="18"/>
                      <w:lang w:bidi="en-US"/>
                    </w:rPr>
                    <w:t>Номера контактных</w:t>
                  </w:r>
                  <w:r>
                    <w:rPr>
                      <w:spacing w:val="-1"/>
                      <w:sz w:val="18"/>
                      <w:lang w:bidi="en-US"/>
                    </w:rPr>
                    <w:t xml:space="preserve"> </w:t>
                  </w:r>
                  <w:r w:rsidRPr="008E3CA1">
                    <w:rPr>
                      <w:spacing w:val="-1"/>
                      <w:sz w:val="18"/>
                      <w:lang w:bidi="en-US"/>
                    </w:rPr>
                    <w:t>телефонов и факсов</w:t>
                  </w:r>
                  <w:r>
                    <w:rPr>
                      <w:spacing w:val="-1"/>
                      <w:sz w:val="18"/>
                      <w:lang w:bidi="en-US"/>
                    </w:rPr>
                    <w:t xml:space="preserve"> / </w:t>
                  </w:r>
                  <w:r>
                    <w:rPr>
                      <w:sz w:val="18"/>
                      <w:lang w:bidi="es-ES"/>
                    </w:rPr>
                    <w:t xml:space="preserve">Números </w:t>
                  </w:r>
                  <w:r w:rsidRPr="005F16EF">
                    <w:rPr>
                      <w:sz w:val="18"/>
                      <w:lang w:val="es-ES" w:bidi="es-ES"/>
                    </w:rPr>
                    <w:t>de</w:t>
                  </w:r>
                  <w:r w:rsidRPr="001A3270">
                    <w:rPr>
                      <w:sz w:val="18"/>
                      <w:lang w:bidi="es-ES"/>
                    </w:rPr>
                    <w:t xml:space="preserve"> </w:t>
                  </w:r>
                  <w:r w:rsidRPr="005F16EF">
                    <w:rPr>
                      <w:sz w:val="18"/>
                      <w:lang w:val="es-ES" w:bidi="es-ES"/>
                    </w:rPr>
                    <w:t>tel</w:t>
                  </w:r>
                  <w:r w:rsidRPr="001A3270">
                    <w:rPr>
                      <w:sz w:val="18"/>
                      <w:lang w:bidi="es-ES"/>
                    </w:rPr>
                    <w:t>é</w:t>
                  </w:r>
                  <w:r w:rsidRPr="005F16EF">
                    <w:rPr>
                      <w:sz w:val="18"/>
                      <w:lang w:val="es-ES" w:bidi="es-ES"/>
                    </w:rPr>
                    <w:t>fonos</w:t>
                  </w:r>
                </w:p>
                <w:p w:rsidR="008E3CA1" w:rsidRPr="008E3CA1" w:rsidRDefault="001A3270" w:rsidP="00ED1E9D">
                  <w:pPr>
                    <w:tabs>
                      <w:tab w:val="left" w:pos="284"/>
                    </w:tabs>
                    <w:autoSpaceDE w:val="0"/>
                    <w:autoSpaceDN w:val="0"/>
                    <w:adjustRightInd w:val="0"/>
                    <w:rPr>
                      <w:spacing w:val="-1"/>
                      <w:sz w:val="18"/>
                      <w:lang w:bidi="en-US"/>
                    </w:rPr>
                  </w:pPr>
                  <w:r w:rsidRPr="001A3270">
                    <w:rPr>
                      <w:sz w:val="18"/>
                      <w:lang w:bidi="es-ES"/>
                    </w:rPr>
                    <w:t xml:space="preserve"> </w:t>
                  </w:r>
                  <w:r w:rsidRPr="005F16EF">
                    <w:rPr>
                      <w:sz w:val="18"/>
                      <w:lang w:val="es-ES" w:bidi="es-ES"/>
                    </w:rPr>
                    <w:t>y faxes de contacto</w:t>
                  </w:r>
                </w:p>
              </w:tc>
              <w:tc>
                <w:tcPr>
                  <w:tcW w:w="2295" w:type="dxa"/>
                </w:tcPr>
                <w:p w:rsidR="008E3CA1" w:rsidRPr="001A3270" w:rsidRDefault="001A3270" w:rsidP="008E3CA1">
                  <w:pPr>
                    <w:tabs>
                      <w:tab w:val="left" w:pos="284"/>
                    </w:tabs>
                    <w:autoSpaceDE w:val="0"/>
                    <w:autoSpaceDN w:val="0"/>
                    <w:adjustRightInd w:val="0"/>
                    <w:rPr>
                      <w:spacing w:val="-1"/>
                      <w:sz w:val="18"/>
                      <w:lang w:val="es-ES" w:bidi="en-US"/>
                    </w:rPr>
                  </w:pPr>
                  <w:r w:rsidRPr="008E3CA1">
                    <w:rPr>
                      <w:spacing w:val="-1"/>
                      <w:sz w:val="18"/>
                      <w:lang w:bidi="en-US"/>
                    </w:rPr>
                    <w:t>А</w:t>
                  </w:r>
                  <w:r>
                    <w:rPr>
                      <w:spacing w:val="-1"/>
                      <w:sz w:val="18"/>
                      <w:lang w:bidi="en-US"/>
                    </w:rPr>
                    <w:t>дрес</w:t>
                  </w:r>
                  <w:r w:rsidRPr="001A3270">
                    <w:rPr>
                      <w:spacing w:val="-1"/>
                      <w:sz w:val="18"/>
                      <w:lang w:val="es-ES" w:bidi="en-US"/>
                    </w:rPr>
                    <w:t xml:space="preserve"> </w:t>
                  </w:r>
                  <w:r>
                    <w:rPr>
                      <w:spacing w:val="-1"/>
                      <w:sz w:val="18"/>
                      <w:lang w:bidi="en-US"/>
                    </w:rPr>
                    <w:t>электронной</w:t>
                  </w:r>
                  <w:r w:rsidRPr="001A3270">
                    <w:rPr>
                      <w:spacing w:val="-1"/>
                      <w:sz w:val="18"/>
                      <w:lang w:val="es-ES" w:bidi="en-US"/>
                    </w:rPr>
                    <w:t xml:space="preserve"> </w:t>
                  </w:r>
                  <w:r>
                    <w:rPr>
                      <w:spacing w:val="-1"/>
                      <w:sz w:val="18"/>
                      <w:lang w:bidi="en-US"/>
                    </w:rPr>
                    <w:t>почты</w:t>
                  </w:r>
                  <w:r w:rsidRPr="001A3270">
                    <w:rPr>
                      <w:spacing w:val="-1"/>
                      <w:sz w:val="18"/>
                      <w:lang w:val="es-ES" w:bidi="en-US"/>
                    </w:rPr>
                    <w:t xml:space="preserve"> /</w:t>
                  </w:r>
                  <w:r w:rsidRPr="001A3270">
                    <w:rPr>
                      <w:lang w:val="es-ES"/>
                    </w:rPr>
                    <w:t xml:space="preserve"> </w:t>
                  </w:r>
                  <w:r w:rsidRPr="001A3270">
                    <w:rPr>
                      <w:spacing w:val="-1"/>
                      <w:sz w:val="18"/>
                      <w:lang w:val="es-ES" w:bidi="en-US"/>
                    </w:rPr>
                    <w:t>Dirección del correo electrónico</w:t>
                  </w:r>
                </w:p>
              </w:tc>
            </w:tr>
            <w:tr w:rsidR="008152EA" w:rsidRPr="001A3270" w:rsidTr="008E3CA1">
              <w:tc>
                <w:tcPr>
                  <w:tcW w:w="1980" w:type="dxa"/>
                </w:tcPr>
                <w:p w:rsidR="008E3CA1" w:rsidRPr="001A3270" w:rsidRDefault="003A33CE" w:rsidP="008E3CA1">
                  <w:pPr>
                    <w:tabs>
                      <w:tab w:val="left" w:pos="284"/>
                    </w:tabs>
                    <w:autoSpaceDE w:val="0"/>
                    <w:autoSpaceDN w:val="0"/>
                    <w:adjustRightInd w:val="0"/>
                    <w:rPr>
                      <w:rFonts w:eastAsia="Calibri" w:cs="Calibri"/>
                      <w:spacing w:val="1"/>
                      <w:sz w:val="22"/>
                      <w:szCs w:val="18"/>
                      <w:lang w:val="es-ES"/>
                    </w:rPr>
                  </w:pPr>
                </w:p>
              </w:tc>
              <w:tc>
                <w:tcPr>
                  <w:tcW w:w="1843" w:type="dxa"/>
                </w:tcPr>
                <w:p w:rsidR="008E3CA1" w:rsidRPr="001A3270" w:rsidRDefault="003A33CE" w:rsidP="008E3CA1">
                  <w:pPr>
                    <w:tabs>
                      <w:tab w:val="left" w:pos="284"/>
                    </w:tabs>
                    <w:autoSpaceDE w:val="0"/>
                    <w:autoSpaceDN w:val="0"/>
                    <w:adjustRightInd w:val="0"/>
                    <w:rPr>
                      <w:rFonts w:eastAsia="Calibri" w:cs="Calibri"/>
                      <w:sz w:val="22"/>
                      <w:szCs w:val="18"/>
                      <w:lang w:val="es-ES"/>
                    </w:rPr>
                  </w:pPr>
                </w:p>
              </w:tc>
              <w:tc>
                <w:tcPr>
                  <w:tcW w:w="3061" w:type="dxa"/>
                </w:tcPr>
                <w:p w:rsidR="008E3CA1" w:rsidRPr="001A3270" w:rsidRDefault="003A33CE" w:rsidP="008E3CA1">
                  <w:pPr>
                    <w:tabs>
                      <w:tab w:val="left" w:pos="284"/>
                    </w:tabs>
                    <w:autoSpaceDE w:val="0"/>
                    <w:autoSpaceDN w:val="0"/>
                    <w:adjustRightInd w:val="0"/>
                    <w:rPr>
                      <w:spacing w:val="-1"/>
                      <w:sz w:val="22"/>
                      <w:lang w:val="es-ES" w:bidi="en-US"/>
                    </w:rPr>
                  </w:pPr>
                </w:p>
              </w:tc>
              <w:tc>
                <w:tcPr>
                  <w:tcW w:w="2295" w:type="dxa"/>
                </w:tcPr>
                <w:p w:rsidR="008E3CA1" w:rsidRPr="001A3270" w:rsidRDefault="003A33CE" w:rsidP="008E3CA1">
                  <w:pPr>
                    <w:tabs>
                      <w:tab w:val="left" w:pos="284"/>
                    </w:tabs>
                    <w:autoSpaceDE w:val="0"/>
                    <w:autoSpaceDN w:val="0"/>
                    <w:adjustRightInd w:val="0"/>
                    <w:rPr>
                      <w:spacing w:val="-1"/>
                      <w:sz w:val="22"/>
                      <w:lang w:val="es-ES" w:bidi="en-US"/>
                    </w:rPr>
                  </w:pPr>
                </w:p>
              </w:tc>
            </w:tr>
            <w:tr w:rsidR="008152EA" w:rsidRPr="001A3270" w:rsidTr="008E3CA1">
              <w:tc>
                <w:tcPr>
                  <w:tcW w:w="1980" w:type="dxa"/>
                </w:tcPr>
                <w:p w:rsidR="008E3CA1" w:rsidRPr="001A3270" w:rsidRDefault="003A33CE" w:rsidP="008E3CA1">
                  <w:pPr>
                    <w:tabs>
                      <w:tab w:val="left" w:pos="284"/>
                    </w:tabs>
                    <w:autoSpaceDE w:val="0"/>
                    <w:autoSpaceDN w:val="0"/>
                    <w:adjustRightInd w:val="0"/>
                    <w:rPr>
                      <w:rFonts w:eastAsia="Calibri" w:cs="Calibri"/>
                      <w:spacing w:val="1"/>
                      <w:sz w:val="22"/>
                      <w:szCs w:val="18"/>
                      <w:lang w:val="es-ES"/>
                    </w:rPr>
                  </w:pPr>
                </w:p>
              </w:tc>
              <w:tc>
                <w:tcPr>
                  <w:tcW w:w="1843" w:type="dxa"/>
                </w:tcPr>
                <w:p w:rsidR="008E3CA1" w:rsidRPr="001A3270" w:rsidRDefault="003A33CE" w:rsidP="008E3CA1">
                  <w:pPr>
                    <w:tabs>
                      <w:tab w:val="left" w:pos="284"/>
                    </w:tabs>
                    <w:autoSpaceDE w:val="0"/>
                    <w:autoSpaceDN w:val="0"/>
                    <w:adjustRightInd w:val="0"/>
                    <w:rPr>
                      <w:rFonts w:eastAsia="Calibri" w:cs="Calibri"/>
                      <w:sz w:val="22"/>
                      <w:szCs w:val="18"/>
                      <w:lang w:val="es-ES"/>
                    </w:rPr>
                  </w:pPr>
                </w:p>
              </w:tc>
              <w:tc>
                <w:tcPr>
                  <w:tcW w:w="3061" w:type="dxa"/>
                </w:tcPr>
                <w:p w:rsidR="008E3CA1" w:rsidRPr="001A3270" w:rsidRDefault="003A33CE" w:rsidP="008E3CA1">
                  <w:pPr>
                    <w:tabs>
                      <w:tab w:val="left" w:pos="284"/>
                    </w:tabs>
                    <w:autoSpaceDE w:val="0"/>
                    <w:autoSpaceDN w:val="0"/>
                    <w:adjustRightInd w:val="0"/>
                    <w:rPr>
                      <w:spacing w:val="-1"/>
                      <w:sz w:val="22"/>
                      <w:lang w:val="es-ES" w:bidi="en-US"/>
                    </w:rPr>
                  </w:pPr>
                </w:p>
              </w:tc>
              <w:tc>
                <w:tcPr>
                  <w:tcW w:w="2295" w:type="dxa"/>
                </w:tcPr>
                <w:p w:rsidR="008E3CA1" w:rsidRPr="001A3270" w:rsidRDefault="003A33CE" w:rsidP="008E3CA1">
                  <w:pPr>
                    <w:tabs>
                      <w:tab w:val="left" w:pos="284"/>
                    </w:tabs>
                    <w:autoSpaceDE w:val="0"/>
                    <w:autoSpaceDN w:val="0"/>
                    <w:adjustRightInd w:val="0"/>
                    <w:rPr>
                      <w:spacing w:val="-1"/>
                      <w:sz w:val="22"/>
                      <w:lang w:val="es-ES" w:bidi="en-US"/>
                    </w:rPr>
                  </w:pPr>
                </w:p>
              </w:tc>
            </w:tr>
          </w:tbl>
          <w:p w:rsidR="00273146" w:rsidRPr="001A3270" w:rsidRDefault="003A33CE" w:rsidP="00273146">
            <w:pPr>
              <w:tabs>
                <w:tab w:val="left" w:pos="284"/>
              </w:tabs>
              <w:autoSpaceDE w:val="0"/>
              <w:autoSpaceDN w:val="0"/>
              <w:adjustRightInd w:val="0"/>
              <w:jc w:val="both"/>
              <w:rPr>
                <w:rFonts w:asciiTheme="minorHAnsi" w:hAnsiTheme="minorHAnsi" w:cs="Arial"/>
                <w:sz w:val="18"/>
                <w:szCs w:val="18"/>
                <w:lang w:val="es-ES"/>
              </w:rPr>
            </w:pPr>
          </w:p>
        </w:tc>
      </w:tr>
      <w:tr w:rsidR="008152EA" w:rsidRPr="00471B4A" w:rsidTr="00DF2EE2">
        <w:trPr>
          <w:trHeight w:val="880"/>
          <w:jc w:val="center"/>
        </w:trPr>
        <w:tc>
          <w:tcPr>
            <w:tcW w:w="9410" w:type="dxa"/>
            <w:gridSpan w:val="2"/>
          </w:tcPr>
          <w:p w:rsidR="00080A69" w:rsidRPr="001A3270" w:rsidRDefault="003A33CE" w:rsidP="00AA15AA">
            <w:pPr>
              <w:tabs>
                <w:tab w:val="left" w:pos="284"/>
              </w:tabs>
              <w:autoSpaceDE w:val="0"/>
              <w:autoSpaceDN w:val="0"/>
              <w:adjustRightInd w:val="0"/>
              <w:jc w:val="both"/>
              <w:rPr>
                <w:rFonts w:asciiTheme="minorHAnsi" w:hAnsiTheme="minorHAnsi" w:cs="Arial"/>
                <w:sz w:val="18"/>
                <w:szCs w:val="18"/>
                <w:lang w:val="es-ES"/>
              </w:rPr>
            </w:pPr>
          </w:p>
          <w:p w:rsidR="00080A69" w:rsidRPr="001A3270" w:rsidRDefault="003A33CE" w:rsidP="00AA15AA">
            <w:pPr>
              <w:tabs>
                <w:tab w:val="left" w:pos="284"/>
              </w:tabs>
              <w:autoSpaceDE w:val="0"/>
              <w:autoSpaceDN w:val="0"/>
              <w:adjustRightInd w:val="0"/>
              <w:jc w:val="both"/>
              <w:rPr>
                <w:rFonts w:asciiTheme="minorHAnsi" w:hAnsiTheme="minorHAnsi" w:cs="Arial"/>
                <w:sz w:val="18"/>
                <w:szCs w:val="18"/>
                <w:lang w:val="es-ES"/>
              </w:rPr>
            </w:pPr>
            <w:sdt>
              <w:sdtPr>
                <w:rPr>
                  <w:rFonts w:asciiTheme="minorHAnsi" w:hAnsiTheme="minorHAnsi" w:cs="Arial"/>
                  <w:sz w:val="18"/>
                  <w:szCs w:val="18"/>
                </w:rPr>
                <w:id w:val="-694456689"/>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1A3270">
              <w:rPr>
                <w:rFonts w:asciiTheme="minorHAnsi" w:hAnsiTheme="minorHAnsi" w:cs="Arial"/>
                <w:sz w:val="18"/>
                <w:szCs w:val="18"/>
                <w:lang w:val="es-ES"/>
              </w:rPr>
              <w:t xml:space="preserve"> </w:t>
            </w:r>
            <w:r w:rsidR="001A3270" w:rsidRPr="00C0154C">
              <w:rPr>
                <w:rFonts w:asciiTheme="minorHAnsi" w:hAnsiTheme="minorHAnsi" w:cs="Arial"/>
                <w:b/>
                <w:sz w:val="18"/>
                <w:szCs w:val="18"/>
              </w:rPr>
              <w:t>Нет</w:t>
            </w:r>
            <w:r w:rsidR="001A3270" w:rsidRPr="001A3270">
              <w:rPr>
                <w:rFonts w:asciiTheme="minorHAnsi" w:hAnsiTheme="minorHAnsi" w:cs="Arial"/>
                <w:b/>
                <w:sz w:val="18"/>
                <w:szCs w:val="18"/>
                <w:lang w:val="es-ES"/>
              </w:rPr>
              <w:t xml:space="preserve"> / No</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укажите</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причину</w:t>
            </w:r>
            <w:r w:rsidR="001A3270" w:rsidRPr="001A3270">
              <w:rPr>
                <w:rFonts w:asciiTheme="minorHAnsi" w:hAnsiTheme="minorHAnsi" w:cs="Arial"/>
                <w:sz w:val="18"/>
                <w:szCs w:val="18"/>
                <w:lang w:val="es-ES"/>
              </w:rPr>
              <w:t xml:space="preserve"> /</w:t>
            </w:r>
            <w:r w:rsidR="001A3270" w:rsidRPr="001A3270">
              <w:rPr>
                <w:lang w:val="es-ES"/>
              </w:rPr>
              <w:t xml:space="preserve"> </w:t>
            </w:r>
            <w:r w:rsidR="001A3270" w:rsidRPr="001A3270">
              <w:rPr>
                <w:rFonts w:asciiTheme="minorHAnsi" w:hAnsiTheme="minorHAnsi" w:cs="Arial"/>
                <w:sz w:val="18"/>
                <w:szCs w:val="18"/>
                <w:lang w:val="es-ES"/>
              </w:rPr>
              <w:t>especifique la razón:</w:t>
            </w:r>
          </w:p>
          <w:p w:rsidR="00080A69" w:rsidRPr="001A3270" w:rsidRDefault="003A33CE" w:rsidP="00AA15AA">
            <w:pPr>
              <w:tabs>
                <w:tab w:val="left" w:pos="284"/>
              </w:tabs>
              <w:autoSpaceDE w:val="0"/>
              <w:autoSpaceDN w:val="0"/>
              <w:adjustRightInd w:val="0"/>
              <w:jc w:val="both"/>
              <w:rPr>
                <w:rFonts w:asciiTheme="minorHAnsi" w:hAnsiTheme="minorHAnsi" w:cs="Arial"/>
                <w:sz w:val="18"/>
                <w:szCs w:val="18"/>
                <w:lang w:val="es-ES"/>
              </w:rPr>
            </w:pPr>
          </w:p>
          <w:p w:rsidR="00080A69" w:rsidRPr="001A3270" w:rsidRDefault="001A3270" w:rsidP="00AA15AA">
            <w:pPr>
              <w:tabs>
                <w:tab w:val="left" w:pos="284"/>
              </w:tabs>
              <w:autoSpaceDE w:val="0"/>
              <w:autoSpaceDN w:val="0"/>
              <w:adjustRightInd w:val="0"/>
              <w:jc w:val="both"/>
              <w:rPr>
                <w:rFonts w:asciiTheme="minorHAnsi" w:hAnsiTheme="minorHAnsi" w:cs="Arial"/>
                <w:sz w:val="18"/>
                <w:szCs w:val="18"/>
                <w:lang w:val="es-ES"/>
              </w:rPr>
            </w:pPr>
            <w:r w:rsidRPr="001A3270">
              <w:rPr>
                <w:rFonts w:asciiTheme="minorHAnsi" w:hAnsiTheme="minorHAnsi" w:cs="Arial"/>
                <w:sz w:val="18"/>
                <w:szCs w:val="18"/>
                <w:lang w:val="es-ES"/>
              </w:rPr>
              <w:t>6.</w:t>
            </w:r>
            <w:sdt>
              <w:sdtPr>
                <w:rPr>
                  <w:rFonts w:asciiTheme="minorHAnsi" w:hAnsiTheme="minorHAnsi" w:cs="Arial"/>
                  <w:sz w:val="18"/>
                  <w:szCs w:val="18"/>
                </w:rPr>
                <w:id w:val="-1821193308"/>
                <w14:checkbox>
                  <w14:checked w14:val="0"/>
                  <w14:checkedState w14:val="00A2" w14:font="Wingdings 2"/>
                  <w14:uncheckedState w14:val="00A3" w14:font="Wingdings 2"/>
                </w14:checkbox>
              </w:sdtPr>
              <w:sdtEndPr/>
              <w:sdtContent>
                <w:r w:rsidRPr="00C0154C">
                  <w:rPr>
                    <w:rFonts w:ascii="Wingdings 2" w:hAnsi="Wingdings 2" w:cs="Arial"/>
                    <w:sz w:val="18"/>
                    <w:szCs w:val="18"/>
                  </w:rPr>
                  <w:sym w:font="Wingdings 2" w:char="F0A3"/>
                </w:r>
              </w:sdtContent>
            </w:sdt>
            <w:r w:rsidRPr="001A3270">
              <w:rPr>
                <w:rFonts w:asciiTheme="minorHAnsi" w:hAnsiTheme="minorHAnsi" w:cs="Arial"/>
                <w:sz w:val="18"/>
                <w:szCs w:val="18"/>
                <w:lang w:val="es-ES"/>
              </w:rPr>
              <w:t xml:space="preserve"> </w:t>
            </w:r>
            <w:r w:rsidRPr="00C0154C">
              <w:rPr>
                <w:rFonts w:asciiTheme="minorHAnsi" w:hAnsiTheme="minorHAnsi" w:cs="Arial"/>
                <w:sz w:val="18"/>
                <w:szCs w:val="18"/>
              </w:rPr>
              <w:t>Ор</w:t>
            </w:r>
            <w:r>
              <w:rPr>
                <w:rFonts w:asciiTheme="minorHAnsi" w:hAnsiTheme="minorHAnsi" w:cs="Arial"/>
                <w:sz w:val="18"/>
                <w:szCs w:val="18"/>
              </w:rPr>
              <w:t>ганизация</w:t>
            </w:r>
            <w:r w:rsidRPr="001A3270">
              <w:rPr>
                <w:rFonts w:asciiTheme="minorHAnsi" w:hAnsiTheme="minorHAnsi" w:cs="Arial"/>
                <w:sz w:val="18"/>
                <w:szCs w:val="18"/>
                <w:lang w:val="es-ES"/>
              </w:rPr>
              <w:t xml:space="preserve"> </w:t>
            </w:r>
            <w:r>
              <w:rPr>
                <w:rFonts w:asciiTheme="minorHAnsi" w:hAnsiTheme="minorHAnsi" w:cs="Arial"/>
                <w:sz w:val="18"/>
                <w:szCs w:val="18"/>
              </w:rPr>
              <w:t>не</w:t>
            </w:r>
            <w:r w:rsidRPr="001A3270">
              <w:rPr>
                <w:rFonts w:asciiTheme="minorHAnsi" w:hAnsiTheme="minorHAnsi" w:cs="Arial"/>
                <w:sz w:val="18"/>
                <w:szCs w:val="18"/>
                <w:lang w:val="es-ES"/>
              </w:rPr>
              <w:t xml:space="preserve"> </w:t>
            </w:r>
            <w:r>
              <w:rPr>
                <w:rFonts w:asciiTheme="minorHAnsi" w:hAnsiTheme="minorHAnsi" w:cs="Arial"/>
                <w:sz w:val="18"/>
                <w:szCs w:val="18"/>
              </w:rPr>
              <w:t>участвует</w:t>
            </w:r>
            <w:r w:rsidRPr="001A3270">
              <w:rPr>
                <w:rFonts w:asciiTheme="minorHAnsi" w:hAnsiTheme="minorHAnsi" w:cs="Arial"/>
                <w:sz w:val="18"/>
                <w:szCs w:val="18"/>
                <w:lang w:val="es-ES"/>
              </w:rPr>
              <w:t xml:space="preserve"> </w:t>
            </w:r>
            <w:r>
              <w:rPr>
                <w:rFonts w:asciiTheme="minorHAnsi" w:hAnsiTheme="minorHAnsi" w:cs="Arial"/>
                <w:sz w:val="18"/>
                <w:szCs w:val="18"/>
              </w:rPr>
              <w:t>в</w:t>
            </w:r>
            <w:r w:rsidRPr="001A3270">
              <w:rPr>
                <w:rFonts w:asciiTheme="minorHAnsi" w:hAnsiTheme="minorHAnsi" w:cs="Arial"/>
                <w:sz w:val="18"/>
                <w:szCs w:val="18"/>
                <w:lang w:val="es-ES"/>
              </w:rPr>
              <w:t xml:space="preserve"> FATCA / Entidad no participa en FATCA</w:t>
            </w:r>
          </w:p>
          <w:p w:rsidR="00A86921" w:rsidRPr="001A3270" w:rsidRDefault="001A3270" w:rsidP="00AA15AA">
            <w:pPr>
              <w:tabs>
                <w:tab w:val="left" w:pos="284"/>
              </w:tabs>
              <w:autoSpaceDE w:val="0"/>
              <w:autoSpaceDN w:val="0"/>
              <w:adjustRightInd w:val="0"/>
              <w:jc w:val="both"/>
              <w:rPr>
                <w:rFonts w:asciiTheme="minorHAnsi" w:hAnsiTheme="minorHAnsi" w:cs="Arial"/>
                <w:sz w:val="18"/>
                <w:szCs w:val="18"/>
                <w:lang w:val="es-ES"/>
              </w:rPr>
            </w:pPr>
            <w:r w:rsidRPr="001A3270">
              <w:rPr>
                <w:rFonts w:asciiTheme="minorHAnsi" w:hAnsiTheme="minorHAnsi" w:cs="Arial"/>
                <w:sz w:val="18"/>
                <w:szCs w:val="18"/>
                <w:lang w:val="es-ES"/>
              </w:rPr>
              <w:t>7.</w:t>
            </w:r>
            <w:sdt>
              <w:sdtPr>
                <w:rPr>
                  <w:rFonts w:asciiTheme="minorHAnsi" w:hAnsiTheme="minorHAnsi" w:cs="Arial"/>
                  <w:sz w:val="18"/>
                  <w:szCs w:val="18"/>
                </w:rPr>
                <w:id w:val="-1888402991"/>
                <w14:checkbox>
                  <w14:checked w14:val="0"/>
                  <w14:checkedState w14:val="00A2" w14:font="Wingdings 2"/>
                  <w14:uncheckedState w14:val="00A3" w14:font="Wingdings 2"/>
                </w14:checkbox>
              </w:sdtPr>
              <w:sdtEndPr/>
              <w:sdtContent>
                <w:r w:rsidRPr="00C0154C">
                  <w:rPr>
                    <w:rFonts w:ascii="Wingdings 2" w:hAnsi="Wingdings 2" w:cs="Arial"/>
                    <w:sz w:val="18"/>
                    <w:szCs w:val="18"/>
                  </w:rPr>
                  <w:sym w:font="Wingdings 2" w:char="F0A3"/>
                </w:r>
              </w:sdtContent>
            </w:sdt>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является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ограниченным</w:t>
            </w:r>
            <w:r w:rsidRPr="001A3270">
              <w:rPr>
                <w:rFonts w:asciiTheme="minorHAnsi" w:hAnsiTheme="minorHAnsi" w:cs="Arial"/>
                <w:sz w:val="18"/>
                <w:szCs w:val="18"/>
                <w:lang w:val="es-ES"/>
              </w:rPr>
              <w:t xml:space="preserve"> </w:t>
            </w:r>
            <w:r>
              <w:rPr>
                <w:rFonts w:asciiTheme="minorHAnsi" w:hAnsiTheme="minorHAnsi" w:cs="Arial"/>
                <w:sz w:val="18"/>
                <w:szCs w:val="18"/>
              </w:rPr>
              <w:t>статусом</w:t>
            </w:r>
            <w:r w:rsidRPr="001A3270">
              <w:rPr>
                <w:rFonts w:asciiTheme="minorHAnsi" w:hAnsiTheme="minorHAnsi" w:cs="Arial"/>
                <w:sz w:val="18"/>
                <w:szCs w:val="18"/>
                <w:lang w:val="es-ES"/>
              </w:rPr>
              <w:t xml:space="preserve"> </w:t>
            </w:r>
            <w:r>
              <w:rPr>
                <w:rFonts w:asciiTheme="minorHAnsi" w:hAnsiTheme="minorHAnsi" w:cs="Arial"/>
                <w:sz w:val="18"/>
                <w:szCs w:val="18"/>
              </w:rPr>
              <w:t>до</w:t>
            </w:r>
            <w:r w:rsidRPr="001A3270">
              <w:rPr>
                <w:rFonts w:asciiTheme="minorHAnsi" w:hAnsiTheme="minorHAnsi" w:cs="Arial"/>
                <w:sz w:val="18"/>
                <w:szCs w:val="18"/>
                <w:lang w:val="es-ES"/>
              </w:rPr>
              <w:t xml:space="preserve"> 1 </w:t>
            </w:r>
            <w:r>
              <w:rPr>
                <w:rFonts w:asciiTheme="minorHAnsi" w:hAnsiTheme="minorHAnsi" w:cs="Arial"/>
                <w:sz w:val="18"/>
                <w:szCs w:val="18"/>
              </w:rPr>
              <w:t>января</w:t>
            </w:r>
            <w:r w:rsidRPr="001A3270">
              <w:rPr>
                <w:rFonts w:asciiTheme="minorHAnsi" w:hAnsiTheme="minorHAnsi" w:cs="Arial"/>
                <w:sz w:val="18"/>
                <w:szCs w:val="18"/>
                <w:lang w:val="es-ES"/>
              </w:rPr>
              <w:t xml:space="preserve"> 2016 </w:t>
            </w:r>
            <w:r>
              <w:rPr>
                <w:rFonts w:asciiTheme="minorHAnsi" w:hAnsiTheme="minorHAnsi" w:cs="Arial"/>
                <w:sz w:val="18"/>
                <w:szCs w:val="18"/>
              </w:rPr>
              <w:t>года</w:t>
            </w:r>
            <w:r w:rsidRPr="001A3270">
              <w:rPr>
                <w:rFonts w:asciiTheme="minorHAnsi" w:hAnsiTheme="minorHAnsi" w:cs="Arial"/>
                <w:sz w:val="18"/>
                <w:szCs w:val="18"/>
                <w:lang w:val="es-ES"/>
              </w:rPr>
              <w:t xml:space="preserve"> / Entidad es Institución Financiera con estatus limitado hasta el 1ro de enero de 2016</w:t>
            </w:r>
          </w:p>
          <w:p w:rsidR="00A86921" w:rsidRPr="001A3270" w:rsidRDefault="001A3270" w:rsidP="009D04BF">
            <w:pPr>
              <w:tabs>
                <w:tab w:val="left" w:pos="284"/>
              </w:tabs>
              <w:autoSpaceDE w:val="0"/>
              <w:autoSpaceDN w:val="0"/>
              <w:adjustRightInd w:val="0"/>
              <w:jc w:val="both"/>
              <w:rPr>
                <w:rFonts w:asciiTheme="minorHAnsi" w:hAnsiTheme="minorHAnsi" w:cs="Arial"/>
                <w:sz w:val="18"/>
                <w:szCs w:val="18"/>
                <w:lang w:val="es-ES"/>
              </w:rPr>
            </w:pPr>
            <w:r w:rsidRPr="001A3270">
              <w:rPr>
                <w:rFonts w:asciiTheme="minorHAnsi" w:hAnsiTheme="minorHAnsi" w:cs="Arial"/>
                <w:sz w:val="18"/>
                <w:szCs w:val="18"/>
                <w:lang w:val="es-ES"/>
              </w:rPr>
              <w:t>8.</w:t>
            </w:r>
            <w:sdt>
              <w:sdtPr>
                <w:rPr>
                  <w:rFonts w:asciiTheme="minorHAnsi" w:hAnsiTheme="minorHAnsi" w:cs="Arial"/>
                  <w:sz w:val="18"/>
                  <w:szCs w:val="18"/>
                </w:rPr>
                <w:id w:val="-1208020644"/>
                <w14:checkbox>
                  <w14:checked w14:val="0"/>
                  <w14:checkedState w14:val="00A2" w14:font="Wingdings 2"/>
                  <w14:uncheckedState w14:val="00A3" w14:font="Wingdings 2"/>
                </w14:checkbox>
              </w:sdtPr>
              <w:sdtEndPr/>
              <w:sdtContent>
                <w:r w:rsidRPr="00C0154C">
                  <w:rPr>
                    <w:rFonts w:ascii="Wingdings 2" w:hAnsi="Wingdings 2" w:cs="Arial"/>
                    <w:sz w:val="18"/>
                    <w:szCs w:val="18"/>
                  </w:rPr>
                  <w:sym w:font="Wingdings 2" w:char="F0A3"/>
                </w:r>
              </w:sdtContent>
            </w:sdt>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является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w:t>
            </w:r>
            <w:r>
              <w:rPr>
                <w:rFonts w:asciiTheme="minorHAnsi" w:hAnsiTheme="minorHAnsi" w:cs="Arial"/>
                <w:sz w:val="18"/>
                <w:szCs w:val="18"/>
              </w:rPr>
              <w:t>свобождена</w:t>
            </w:r>
            <w:r w:rsidRPr="001A3270">
              <w:rPr>
                <w:rFonts w:asciiTheme="minorHAnsi" w:hAnsiTheme="minorHAnsi" w:cs="Arial"/>
                <w:sz w:val="18"/>
                <w:szCs w:val="18"/>
                <w:lang w:val="es-ES"/>
              </w:rPr>
              <w:t xml:space="preserve"> </w:t>
            </w:r>
            <w:r>
              <w:rPr>
                <w:rFonts w:asciiTheme="minorHAnsi" w:hAnsiTheme="minorHAnsi" w:cs="Arial"/>
                <w:sz w:val="18"/>
                <w:szCs w:val="18"/>
              </w:rPr>
              <w:t>от</w:t>
            </w:r>
            <w:r w:rsidRPr="001A3270">
              <w:rPr>
                <w:rFonts w:asciiTheme="minorHAnsi" w:hAnsiTheme="minorHAnsi" w:cs="Arial"/>
                <w:sz w:val="18"/>
                <w:szCs w:val="18"/>
                <w:lang w:val="es-ES"/>
              </w:rPr>
              <w:t xml:space="preserve"> </w:t>
            </w:r>
            <w:r>
              <w:rPr>
                <w:rFonts w:asciiTheme="minorHAnsi" w:hAnsiTheme="minorHAnsi" w:cs="Arial"/>
                <w:sz w:val="18"/>
                <w:szCs w:val="18"/>
              </w:rPr>
              <w:t>требований</w:t>
            </w:r>
            <w:r w:rsidRPr="001A3270">
              <w:rPr>
                <w:rFonts w:asciiTheme="minorHAnsi" w:hAnsiTheme="minorHAnsi" w:cs="Arial"/>
                <w:sz w:val="18"/>
                <w:szCs w:val="18"/>
                <w:lang w:val="es-ES"/>
              </w:rPr>
              <w:t xml:space="preserve"> FATCA / Entidad es Institución Financiera y está exenta de los requerimientos de FATCA</w:t>
            </w:r>
          </w:p>
          <w:p w:rsidR="002E0FEC" w:rsidRPr="001A3270" w:rsidRDefault="001A3270" w:rsidP="002E0FEC">
            <w:pPr>
              <w:ind w:left="213" w:right="-20"/>
              <w:rPr>
                <w:rFonts w:eastAsia="Calibri" w:cs="Calibri"/>
                <w:sz w:val="18"/>
                <w:szCs w:val="18"/>
                <w:lang w:val="es-ES"/>
              </w:rPr>
            </w:pPr>
            <w:r w:rsidRPr="001A3270">
              <w:rPr>
                <w:rFonts w:asciiTheme="minorHAnsi" w:hAnsiTheme="minorHAnsi" w:cs="Arial"/>
                <w:sz w:val="18"/>
                <w:szCs w:val="18"/>
                <w:lang w:val="es-ES"/>
              </w:rPr>
              <w:lastRenderedPageBreak/>
              <w:t>9.</w:t>
            </w:r>
            <w:sdt>
              <w:sdtPr>
                <w:rPr>
                  <w:rFonts w:asciiTheme="minorHAnsi" w:hAnsiTheme="minorHAnsi" w:cs="Arial"/>
                  <w:sz w:val="18"/>
                  <w:szCs w:val="18"/>
                </w:rPr>
                <w:id w:val="919597601"/>
                <w14:checkbox>
                  <w14:checked w14:val="0"/>
                  <w14:checkedState w14:val="00A2" w14:font="Wingdings 2"/>
                  <w14:uncheckedState w14:val="00A3" w14:font="Wingdings 2"/>
                </w14:checkbox>
              </w:sdtPr>
              <w:sdtEndPr/>
              <w:sdtContent>
                <w:r w:rsidRPr="00C0154C">
                  <w:rPr>
                    <w:rFonts w:ascii="Wingdings 2" w:hAnsi="Wingdings 2" w:cs="Arial"/>
                    <w:sz w:val="18"/>
                    <w:szCs w:val="18"/>
                  </w:rPr>
                  <w:sym w:font="Wingdings 2" w:char="F0A3"/>
                </w:r>
              </w:sdtContent>
            </w:sdt>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является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зарегистрирована</w:t>
            </w:r>
            <w:r w:rsidRPr="001A3270">
              <w:rPr>
                <w:rFonts w:asciiTheme="minorHAnsi" w:hAnsiTheme="minorHAnsi" w:cs="Arial"/>
                <w:sz w:val="18"/>
                <w:szCs w:val="18"/>
                <w:lang w:val="es-ES"/>
              </w:rPr>
              <w:t xml:space="preserve">, GIIN </w:t>
            </w:r>
            <w:r w:rsidRPr="00C0154C">
              <w:rPr>
                <w:rFonts w:asciiTheme="minorHAnsi" w:hAnsiTheme="minorHAnsi" w:cs="Arial"/>
                <w:sz w:val="18"/>
                <w:szCs w:val="18"/>
              </w:rPr>
              <w:t>был</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запрошен</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будет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предоставлен</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w:t>
            </w:r>
            <w:r>
              <w:rPr>
                <w:rFonts w:asciiTheme="minorHAnsi" w:hAnsiTheme="minorHAnsi" w:cs="Arial"/>
                <w:sz w:val="18"/>
                <w:szCs w:val="18"/>
              </w:rPr>
              <w:t>анку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Еврофинанс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Моснарбанк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течении</w:t>
            </w:r>
            <w:r w:rsidRPr="001A3270">
              <w:rPr>
                <w:rFonts w:asciiTheme="minorHAnsi" w:hAnsiTheme="minorHAnsi" w:cs="Arial"/>
                <w:sz w:val="18"/>
                <w:szCs w:val="18"/>
                <w:lang w:val="es-ES"/>
              </w:rPr>
              <w:t xml:space="preserve"> 90 </w:t>
            </w:r>
            <w:r w:rsidRPr="00C0154C">
              <w:rPr>
                <w:rFonts w:asciiTheme="minorHAnsi" w:hAnsiTheme="minorHAnsi" w:cs="Arial"/>
                <w:sz w:val="18"/>
                <w:szCs w:val="18"/>
              </w:rPr>
              <w:t>дней</w:t>
            </w:r>
            <w:r w:rsidRPr="001A3270">
              <w:rPr>
                <w:rFonts w:asciiTheme="minorHAnsi" w:hAnsiTheme="minorHAnsi" w:cs="Arial"/>
                <w:sz w:val="18"/>
                <w:szCs w:val="18"/>
                <w:lang w:val="es-ES"/>
              </w:rPr>
              <w:t xml:space="preserve"> / </w:t>
            </w:r>
            <w:r w:rsidRPr="005F16EF">
              <w:rPr>
                <w:spacing w:val="1"/>
                <w:sz w:val="18"/>
                <w:lang w:val="es-ES" w:bidi="es-ES"/>
              </w:rPr>
              <w:t xml:space="preserve">Entidad es Institución Financiera y ha sido registrada, el GIIN ha sido solicitado y será concedido al </w:t>
            </w:r>
            <w:r w:rsidRPr="005F16EF">
              <w:rPr>
                <w:sz w:val="18"/>
                <w:lang w:val="es-ES" w:bidi="es-ES"/>
              </w:rPr>
              <w:t>Evrofinance Mosnarbank dentro de 90 días</w:t>
            </w:r>
          </w:p>
          <w:p w:rsidR="009D04BF" w:rsidRPr="001A3270" w:rsidRDefault="001A3270" w:rsidP="008B2500">
            <w:pPr>
              <w:ind w:right="-20"/>
              <w:jc w:val="both"/>
              <w:rPr>
                <w:rFonts w:asciiTheme="minorHAnsi" w:hAnsiTheme="minorHAnsi" w:cs="Arial"/>
                <w:sz w:val="18"/>
                <w:szCs w:val="18"/>
                <w:lang w:val="es-ES"/>
              </w:rPr>
            </w:pPr>
            <w:r w:rsidRPr="001A3270">
              <w:rPr>
                <w:rFonts w:asciiTheme="minorHAnsi" w:hAnsiTheme="minorHAnsi" w:cs="Arial"/>
                <w:sz w:val="18"/>
                <w:szCs w:val="18"/>
                <w:lang w:val="es-ES"/>
              </w:rPr>
              <w:t>10.</w:t>
            </w:r>
            <w:sdt>
              <w:sdtPr>
                <w:rPr>
                  <w:rFonts w:asciiTheme="minorHAnsi" w:hAnsiTheme="minorHAnsi" w:cs="Arial"/>
                  <w:sz w:val="18"/>
                  <w:szCs w:val="18"/>
                </w:rPr>
                <w:id w:val="-627936484"/>
                <w14:checkbox>
                  <w14:checked w14:val="0"/>
                  <w14:checkedState w14:val="00A2" w14:font="Wingdings 2"/>
                  <w14:uncheckedState w14:val="00A3" w14:font="Wingdings 2"/>
                </w14:checkbox>
              </w:sdtPr>
              <w:sdtEndPr/>
              <w:sdtContent>
                <w:r w:rsidRPr="00C0154C">
                  <w:rPr>
                    <w:rFonts w:ascii="Wingdings 2" w:hAnsi="Wingdings 2" w:cs="Arial"/>
                    <w:sz w:val="18"/>
                    <w:szCs w:val="18"/>
                  </w:rPr>
                  <w:sym w:font="Wingdings 2" w:char="F0A3"/>
                </w:r>
              </w:sdtContent>
            </w:sdt>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яв</w:t>
            </w:r>
            <w:r>
              <w:rPr>
                <w:rFonts w:asciiTheme="minorHAnsi" w:hAnsiTheme="minorHAnsi" w:cs="Arial"/>
                <w:sz w:val="18"/>
                <w:szCs w:val="18"/>
              </w:rPr>
              <w:t>ляется</w:t>
            </w:r>
            <w:r w:rsidRPr="001A3270">
              <w:rPr>
                <w:rFonts w:asciiTheme="minorHAnsi" w:hAnsiTheme="minorHAnsi" w:cs="Arial"/>
                <w:sz w:val="18"/>
                <w:szCs w:val="18"/>
                <w:lang w:val="es-ES"/>
              </w:rPr>
              <w:t xml:space="preserve"> </w:t>
            </w:r>
            <w:r>
              <w:rPr>
                <w:rFonts w:asciiTheme="minorHAnsi" w:hAnsiTheme="minorHAnsi" w:cs="Arial"/>
                <w:sz w:val="18"/>
                <w:szCs w:val="18"/>
              </w:rPr>
              <w:t>ФИ</w:t>
            </w:r>
            <w:r w:rsidRPr="001A3270">
              <w:rPr>
                <w:rFonts w:asciiTheme="minorHAnsi" w:hAnsiTheme="minorHAnsi" w:cs="Arial"/>
                <w:sz w:val="18"/>
                <w:szCs w:val="18"/>
                <w:lang w:val="es-ES"/>
              </w:rPr>
              <w:t>-</w:t>
            </w:r>
            <w:r>
              <w:rPr>
                <w:rFonts w:asciiTheme="minorHAnsi" w:hAnsiTheme="minorHAnsi" w:cs="Arial"/>
                <w:sz w:val="18"/>
                <w:szCs w:val="18"/>
              </w:rPr>
              <w:t>резидентом</w:t>
            </w:r>
            <w:r w:rsidRPr="001A3270">
              <w:rPr>
                <w:rFonts w:asciiTheme="minorHAnsi" w:hAnsiTheme="minorHAnsi" w:cs="Arial"/>
                <w:sz w:val="18"/>
                <w:szCs w:val="18"/>
                <w:lang w:val="es-ES"/>
              </w:rPr>
              <w:t xml:space="preserve"> </w:t>
            </w:r>
            <w:r>
              <w:rPr>
                <w:rFonts w:asciiTheme="minorHAnsi" w:hAnsiTheme="minorHAnsi" w:cs="Arial"/>
                <w:sz w:val="18"/>
                <w:szCs w:val="18"/>
              </w:rPr>
              <w:t>США</w:t>
            </w:r>
            <w:r w:rsidRPr="001A3270">
              <w:rPr>
                <w:rFonts w:asciiTheme="minorHAnsi" w:hAnsiTheme="minorHAnsi" w:cs="Arial"/>
                <w:sz w:val="18"/>
                <w:szCs w:val="18"/>
                <w:lang w:val="es-ES"/>
              </w:rPr>
              <w:t xml:space="preserve"> / Entidad es Institución Financiera residente de los E.E.U.U</w:t>
            </w:r>
          </w:p>
          <w:p w:rsidR="008A63DB" w:rsidRPr="001A3270" w:rsidRDefault="001A3270" w:rsidP="008B2500">
            <w:pPr>
              <w:ind w:right="-20"/>
              <w:jc w:val="both"/>
              <w:rPr>
                <w:rFonts w:asciiTheme="minorHAnsi" w:hAnsiTheme="minorHAnsi" w:cs="Arial"/>
                <w:sz w:val="18"/>
                <w:szCs w:val="18"/>
                <w:lang w:val="es-ES"/>
              </w:rPr>
            </w:pPr>
            <w:r w:rsidRPr="001A3270">
              <w:rPr>
                <w:rFonts w:asciiTheme="minorHAnsi" w:hAnsiTheme="minorHAnsi" w:cs="Arial"/>
                <w:sz w:val="18"/>
                <w:szCs w:val="18"/>
                <w:lang w:val="es-ES"/>
              </w:rPr>
              <w:t>11.</w:t>
            </w:r>
            <w:sdt>
              <w:sdtPr>
                <w:rPr>
                  <w:rFonts w:asciiTheme="minorHAnsi" w:hAnsiTheme="minorHAnsi" w:cs="Arial"/>
                  <w:sz w:val="18"/>
                  <w:szCs w:val="18"/>
                </w:rPr>
                <w:id w:val="-625466394"/>
                <w14:checkbox>
                  <w14:checked w14:val="0"/>
                  <w14:checkedState w14:val="00A2" w14:font="Wingdings 2"/>
                  <w14:uncheckedState w14:val="00A3" w14:font="Wingdings 2"/>
                </w14:checkbox>
              </w:sdtPr>
              <w:sdtEndPr/>
              <w:sdtContent>
                <w:r w:rsidRPr="00C0154C">
                  <w:rPr>
                    <w:rFonts w:ascii="Wingdings 2" w:hAnsi="Wingdings 2" w:cs="Arial"/>
                    <w:sz w:val="18"/>
                    <w:szCs w:val="18"/>
                  </w:rPr>
                  <w:sym w:font="Wingdings 2" w:char="F0A3"/>
                </w:r>
              </w:sdtContent>
            </w:sdt>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является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сертифицированным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усло</w:t>
            </w:r>
            <w:r>
              <w:rPr>
                <w:rFonts w:asciiTheme="minorHAnsi" w:hAnsiTheme="minorHAnsi" w:cs="Arial"/>
                <w:sz w:val="18"/>
                <w:szCs w:val="18"/>
              </w:rPr>
              <w:t>вно</w:t>
            </w:r>
            <w:r w:rsidRPr="001A3270">
              <w:rPr>
                <w:rFonts w:asciiTheme="minorHAnsi" w:hAnsiTheme="minorHAnsi" w:cs="Arial"/>
                <w:sz w:val="18"/>
                <w:szCs w:val="18"/>
                <w:lang w:val="es-ES"/>
              </w:rPr>
              <w:t xml:space="preserve"> </w:t>
            </w:r>
            <w:r>
              <w:rPr>
                <w:rFonts w:asciiTheme="minorHAnsi" w:hAnsiTheme="minorHAnsi" w:cs="Arial"/>
                <w:sz w:val="18"/>
                <w:szCs w:val="18"/>
              </w:rPr>
              <w:t>участвующим</w:t>
            </w:r>
            <w:r w:rsidRPr="001A3270">
              <w:rPr>
                <w:rFonts w:asciiTheme="minorHAnsi" w:hAnsiTheme="minorHAnsi" w:cs="Arial"/>
                <w:sz w:val="18"/>
                <w:szCs w:val="18"/>
                <w:lang w:val="es-ES"/>
              </w:rPr>
              <w:t xml:space="preserve"> </w:t>
            </w:r>
            <w:r>
              <w:rPr>
                <w:rFonts w:asciiTheme="minorHAnsi" w:hAnsiTheme="minorHAnsi" w:cs="Arial"/>
                <w:sz w:val="18"/>
                <w:szCs w:val="18"/>
              </w:rPr>
              <w:t>ФИ</w:t>
            </w:r>
            <w:r w:rsidRPr="001A3270">
              <w:rPr>
                <w:rFonts w:asciiTheme="minorHAnsi" w:hAnsiTheme="minorHAnsi" w:cs="Arial"/>
                <w:sz w:val="18"/>
                <w:szCs w:val="18"/>
                <w:lang w:val="es-ES"/>
              </w:rPr>
              <w:t xml:space="preserve">, </w:t>
            </w:r>
            <w:r>
              <w:rPr>
                <w:rFonts w:asciiTheme="minorHAnsi" w:hAnsiTheme="minorHAnsi" w:cs="Arial"/>
                <w:sz w:val="18"/>
                <w:szCs w:val="18"/>
              </w:rPr>
              <w:t>укажите</w:t>
            </w:r>
            <w:r w:rsidRPr="001A3270">
              <w:rPr>
                <w:rFonts w:asciiTheme="minorHAnsi" w:hAnsiTheme="minorHAnsi" w:cs="Arial"/>
                <w:sz w:val="18"/>
                <w:szCs w:val="18"/>
                <w:lang w:val="es-ES"/>
              </w:rPr>
              <w:t xml:space="preserve"> </w:t>
            </w:r>
            <w:r>
              <w:rPr>
                <w:rFonts w:asciiTheme="minorHAnsi" w:hAnsiTheme="minorHAnsi" w:cs="Arial"/>
                <w:sz w:val="18"/>
                <w:szCs w:val="18"/>
              </w:rPr>
              <w:t>вид</w:t>
            </w:r>
            <w:r w:rsidRPr="001A3270">
              <w:rPr>
                <w:rFonts w:asciiTheme="minorHAnsi" w:hAnsiTheme="minorHAnsi" w:cs="Arial"/>
                <w:sz w:val="18"/>
                <w:szCs w:val="18"/>
                <w:lang w:val="es-ES"/>
              </w:rPr>
              <w:t xml:space="preserve"> / Entidad es Institución Financiera Participante, Considerada en Cumplimiento Certificada, especifique el tipo:</w:t>
            </w:r>
          </w:p>
          <w:p w:rsidR="006F61AD" w:rsidRDefault="003A33CE" w:rsidP="008B2500">
            <w:pPr>
              <w:ind w:right="-20"/>
              <w:jc w:val="both"/>
              <w:rPr>
                <w:rFonts w:asciiTheme="minorHAnsi" w:hAnsiTheme="minorHAnsi" w:cs="Arial"/>
                <w:sz w:val="18"/>
                <w:szCs w:val="18"/>
              </w:rPr>
            </w:pPr>
            <w:sdt>
              <w:sdtPr>
                <w:rPr>
                  <w:rFonts w:asciiTheme="minorHAnsi" w:hAnsiTheme="minorHAnsi" w:cs="Arial"/>
                  <w:sz w:val="18"/>
                  <w:szCs w:val="18"/>
                </w:rPr>
                <w:id w:val="796951035"/>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C0154C">
              <w:rPr>
                <w:rFonts w:asciiTheme="minorHAnsi" w:hAnsiTheme="minorHAnsi" w:cs="Arial"/>
                <w:sz w:val="18"/>
                <w:szCs w:val="18"/>
              </w:rPr>
              <w:t xml:space="preserve"> Нер</w:t>
            </w:r>
            <w:r w:rsidR="001A3270">
              <w:rPr>
                <w:rFonts w:asciiTheme="minorHAnsi" w:hAnsiTheme="minorHAnsi" w:cs="Arial"/>
                <w:sz w:val="18"/>
                <w:szCs w:val="18"/>
              </w:rPr>
              <w:t xml:space="preserve">егистрирующийся локальный банк / </w:t>
            </w:r>
            <w:r w:rsidR="001A3270" w:rsidRPr="00506741">
              <w:rPr>
                <w:rFonts w:asciiTheme="minorHAnsi" w:hAnsiTheme="minorHAnsi" w:cs="Arial"/>
                <w:sz w:val="18"/>
                <w:szCs w:val="18"/>
              </w:rPr>
              <w:t>Banco Local No Registrante</w:t>
            </w:r>
          </w:p>
          <w:p w:rsidR="006F61AD" w:rsidRPr="001A3270" w:rsidRDefault="003A33CE" w:rsidP="008B2500">
            <w:pPr>
              <w:ind w:right="-20"/>
              <w:jc w:val="both"/>
              <w:rPr>
                <w:rFonts w:asciiTheme="minorHAnsi" w:hAnsiTheme="minorHAnsi" w:cs="Arial"/>
                <w:sz w:val="18"/>
                <w:szCs w:val="18"/>
                <w:lang w:val="es-ES"/>
              </w:rPr>
            </w:pPr>
            <w:sdt>
              <w:sdtPr>
                <w:rPr>
                  <w:rFonts w:asciiTheme="minorHAnsi" w:hAnsiTheme="minorHAnsi" w:cs="Arial"/>
                  <w:sz w:val="18"/>
                  <w:szCs w:val="18"/>
                </w:rPr>
                <w:id w:val="2088110004"/>
                <w14:checkbox>
                  <w14:checked w14:val="0"/>
                  <w14:checkedState w14:val="00A2" w14:font="Wingdings 2"/>
                  <w14:uncheckedState w14:val="00A3" w14:font="Wingdings 2"/>
                </w14:checkbox>
              </w:sdtPr>
              <w:sdtEndPr/>
              <w:sdtContent>
                <w:r w:rsidR="001A3270">
                  <w:rPr>
                    <w:rFonts w:ascii="Wingdings 2" w:hAnsi="Wingdings 2" w:cs="Arial"/>
                    <w:sz w:val="18"/>
                    <w:szCs w:val="18"/>
                  </w:rPr>
                  <w:sym w:font="Wingdings 2" w:char="F0A3"/>
                </w:r>
              </w:sdtContent>
            </w:sdt>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Финансовый</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инстит</w:t>
            </w:r>
            <w:r w:rsidR="001A3270">
              <w:rPr>
                <w:rFonts w:asciiTheme="minorHAnsi" w:hAnsiTheme="minorHAnsi" w:cs="Arial"/>
                <w:sz w:val="18"/>
                <w:szCs w:val="18"/>
              </w:rPr>
              <w:t>ут</w:t>
            </w:r>
            <w:r w:rsidR="001A3270" w:rsidRPr="001A3270">
              <w:rPr>
                <w:rFonts w:asciiTheme="minorHAnsi" w:hAnsiTheme="minorHAnsi" w:cs="Arial"/>
                <w:sz w:val="18"/>
                <w:szCs w:val="18"/>
                <w:lang w:val="es-ES"/>
              </w:rPr>
              <w:t xml:space="preserve"> </w:t>
            </w:r>
            <w:r w:rsidR="001A3270">
              <w:rPr>
                <w:rFonts w:asciiTheme="minorHAnsi" w:hAnsiTheme="minorHAnsi" w:cs="Arial"/>
                <w:sz w:val="18"/>
                <w:szCs w:val="18"/>
              </w:rPr>
              <w:t>с</w:t>
            </w:r>
            <w:r w:rsidR="001A3270" w:rsidRPr="001A3270">
              <w:rPr>
                <w:rFonts w:asciiTheme="minorHAnsi" w:hAnsiTheme="minorHAnsi" w:cs="Arial"/>
                <w:sz w:val="18"/>
                <w:szCs w:val="18"/>
                <w:lang w:val="es-ES"/>
              </w:rPr>
              <w:t xml:space="preserve"> </w:t>
            </w:r>
            <w:r w:rsidR="001A3270">
              <w:rPr>
                <w:rFonts w:asciiTheme="minorHAnsi" w:hAnsiTheme="minorHAnsi" w:cs="Arial"/>
                <w:sz w:val="18"/>
                <w:szCs w:val="18"/>
              </w:rPr>
              <w:t>низкостоимостными</w:t>
            </w:r>
            <w:r w:rsidR="001A3270" w:rsidRPr="001A3270">
              <w:rPr>
                <w:rFonts w:asciiTheme="minorHAnsi" w:hAnsiTheme="minorHAnsi" w:cs="Arial"/>
                <w:sz w:val="18"/>
                <w:szCs w:val="18"/>
                <w:lang w:val="es-ES"/>
              </w:rPr>
              <w:t xml:space="preserve"> </w:t>
            </w:r>
            <w:r w:rsidR="001A3270">
              <w:rPr>
                <w:rFonts w:asciiTheme="minorHAnsi" w:hAnsiTheme="minorHAnsi" w:cs="Arial"/>
                <w:sz w:val="18"/>
                <w:szCs w:val="18"/>
              </w:rPr>
              <w:t>счетами</w:t>
            </w:r>
            <w:r w:rsidR="001A3270" w:rsidRPr="001A3270">
              <w:rPr>
                <w:rFonts w:asciiTheme="minorHAnsi" w:hAnsiTheme="minorHAnsi" w:cs="Arial"/>
                <w:sz w:val="18"/>
                <w:szCs w:val="18"/>
                <w:lang w:val="es-ES"/>
              </w:rPr>
              <w:t xml:space="preserve"> / Institución Financiera con solamente Cuentas de Bajo Valor</w:t>
            </w:r>
          </w:p>
          <w:p w:rsidR="006F61AD" w:rsidRDefault="003A33CE" w:rsidP="008B2500">
            <w:pPr>
              <w:ind w:right="-20"/>
              <w:jc w:val="both"/>
              <w:rPr>
                <w:rFonts w:asciiTheme="minorHAnsi" w:hAnsiTheme="minorHAnsi" w:cs="Arial"/>
                <w:sz w:val="18"/>
                <w:szCs w:val="18"/>
              </w:rPr>
            </w:pPr>
            <w:sdt>
              <w:sdtPr>
                <w:rPr>
                  <w:rFonts w:asciiTheme="minorHAnsi" w:hAnsiTheme="minorHAnsi" w:cs="Arial"/>
                  <w:sz w:val="18"/>
                  <w:szCs w:val="18"/>
                </w:rPr>
                <w:id w:val="1046331777"/>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C0154C">
              <w:rPr>
                <w:rFonts w:asciiTheme="minorHAnsi" w:hAnsiTheme="minorHAnsi" w:cs="Arial"/>
                <w:sz w:val="18"/>
                <w:szCs w:val="18"/>
              </w:rPr>
              <w:t xml:space="preserve"> Компания с ограниченным сроком существования, созданная в р</w:t>
            </w:r>
            <w:r w:rsidR="001A3270">
              <w:rPr>
                <w:rFonts w:asciiTheme="minorHAnsi" w:hAnsiTheme="minorHAnsi" w:cs="Arial"/>
                <w:sz w:val="18"/>
                <w:szCs w:val="18"/>
              </w:rPr>
              <w:t xml:space="preserve">амках долгового финансирования / </w:t>
            </w:r>
            <w:r w:rsidR="001A3270" w:rsidRPr="00506741">
              <w:rPr>
                <w:rFonts w:asciiTheme="minorHAnsi" w:hAnsiTheme="minorHAnsi" w:cs="Arial"/>
                <w:sz w:val="18"/>
                <w:szCs w:val="18"/>
              </w:rPr>
              <w:t>Compañía de Inversión en Deuda de Vida Limitada</w:t>
            </w:r>
          </w:p>
          <w:p w:rsidR="006F61AD" w:rsidRPr="001A3270" w:rsidRDefault="003A33CE" w:rsidP="008B2500">
            <w:pPr>
              <w:ind w:right="-20"/>
              <w:jc w:val="both"/>
              <w:rPr>
                <w:rFonts w:asciiTheme="minorHAnsi" w:hAnsiTheme="minorHAnsi" w:cs="Arial"/>
                <w:sz w:val="18"/>
                <w:szCs w:val="18"/>
                <w:lang w:val="es-ES"/>
              </w:rPr>
            </w:pPr>
            <w:sdt>
              <w:sdtPr>
                <w:rPr>
                  <w:rFonts w:asciiTheme="minorHAnsi" w:hAnsiTheme="minorHAnsi" w:cs="Arial"/>
                  <w:sz w:val="18"/>
                  <w:szCs w:val="18"/>
                </w:rPr>
                <w:id w:val="1595437398"/>
                <w14:checkbox>
                  <w14:checked w14:val="0"/>
                  <w14:checkedState w14:val="00A2" w14:font="Wingdings 2"/>
                  <w14:uncheckedState w14:val="00A3" w14:font="Wingdings 2"/>
                </w14:checkbox>
              </w:sdtPr>
              <w:sdtEndPr/>
              <w:sdtContent>
                <w:r w:rsidR="001A3270">
                  <w:rPr>
                    <w:rFonts w:ascii="Wingdings 2" w:hAnsi="Wingdings 2" w:cs="Arial"/>
                    <w:sz w:val="18"/>
                    <w:szCs w:val="18"/>
                  </w:rPr>
                  <w:sym w:font="Wingdings 2" w:char="F0A3"/>
                </w:r>
              </w:sdtContent>
            </w:sdt>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Инвестиционны</w:t>
            </w:r>
            <w:r w:rsidR="001A3270">
              <w:rPr>
                <w:rFonts w:asciiTheme="minorHAnsi" w:hAnsiTheme="minorHAnsi" w:cs="Arial"/>
                <w:sz w:val="18"/>
                <w:szCs w:val="18"/>
              </w:rPr>
              <w:t>й</w:t>
            </w:r>
            <w:r w:rsidR="001A3270" w:rsidRPr="001A3270">
              <w:rPr>
                <w:rFonts w:asciiTheme="minorHAnsi" w:hAnsiTheme="minorHAnsi" w:cs="Arial"/>
                <w:sz w:val="18"/>
                <w:szCs w:val="18"/>
                <w:lang w:val="es-ES"/>
              </w:rPr>
              <w:t xml:space="preserve"> </w:t>
            </w:r>
            <w:r w:rsidR="001A3270">
              <w:rPr>
                <w:rFonts w:asciiTheme="minorHAnsi" w:hAnsiTheme="minorHAnsi" w:cs="Arial"/>
                <w:sz w:val="18"/>
                <w:szCs w:val="18"/>
              </w:rPr>
              <w:t>консультант</w:t>
            </w:r>
            <w:r w:rsidR="001A3270" w:rsidRPr="001A3270">
              <w:rPr>
                <w:rFonts w:asciiTheme="minorHAnsi" w:hAnsiTheme="minorHAnsi" w:cs="Arial"/>
                <w:sz w:val="18"/>
                <w:szCs w:val="18"/>
                <w:lang w:val="es-ES"/>
              </w:rPr>
              <w:t xml:space="preserve"> </w:t>
            </w:r>
            <w:r w:rsidR="001A3270">
              <w:rPr>
                <w:rFonts w:asciiTheme="minorHAnsi" w:hAnsiTheme="minorHAnsi" w:cs="Arial"/>
                <w:sz w:val="18"/>
                <w:szCs w:val="18"/>
              </w:rPr>
              <w:t>и</w:t>
            </w:r>
            <w:r w:rsidR="001A3270" w:rsidRPr="001A3270">
              <w:rPr>
                <w:rFonts w:asciiTheme="minorHAnsi" w:hAnsiTheme="minorHAnsi" w:cs="Arial"/>
                <w:sz w:val="18"/>
                <w:szCs w:val="18"/>
                <w:lang w:val="es-ES"/>
              </w:rPr>
              <w:t xml:space="preserve"> </w:t>
            </w:r>
            <w:r w:rsidR="001A3270">
              <w:rPr>
                <w:rFonts w:asciiTheme="minorHAnsi" w:hAnsiTheme="minorHAnsi" w:cs="Arial"/>
                <w:sz w:val="18"/>
                <w:szCs w:val="18"/>
              </w:rPr>
              <w:t>управляющий</w:t>
            </w:r>
            <w:r w:rsidR="001A3270" w:rsidRPr="001A3270">
              <w:rPr>
                <w:rFonts w:asciiTheme="minorHAnsi" w:hAnsiTheme="minorHAnsi" w:cs="Arial"/>
                <w:sz w:val="18"/>
                <w:szCs w:val="18"/>
                <w:lang w:val="es-ES"/>
              </w:rPr>
              <w:t xml:space="preserve"> / Asesor de Inversión y Administrador de Inversión</w:t>
            </w:r>
          </w:p>
          <w:p w:rsidR="00503632" w:rsidRPr="001A3270" w:rsidRDefault="001A3270" w:rsidP="00506741">
            <w:pPr>
              <w:ind w:left="213" w:right="2596"/>
              <w:rPr>
                <w:rFonts w:eastAsia="Calibri" w:cs="Calibri"/>
                <w:sz w:val="18"/>
                <w:szCs w:val="18"/>
                <w:lang w:val="es-ES"/>
              </w:rPr>
            </w:pPr>
            <w:r w:rsidRPr="00C0154C">
              <w:rPr>
                <w:rFonts w:asciiTheme="minorHAnsi" w:hAnsiTheme="minorHAnsi" w:cs="Arial"/>
                <w:sz w:val="18"/>
                <w:szCs w:val="18"/>
              </w:rPr>
              <w:t>Перейдите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ЧАСТИ</w:t>
            </w:r>
            <w:r w:rsidRPr="001A3270">
              <w:rPr>
                <w:rFonts w:asciiTheme="minorHAnsi" w:hAnsiTheme="minorHAnsi" w:cs="Arial"/>
                <w:sz w:val="18"/>
                <w:szCs w:val="18"/>
                <w:lang w:val="es-ES"/>
              </w:rPr>
              <w:t xml:space="preserve"> 5 </w:t>
            </w:r>
            <w:r w:rsidRPr="00C0154C">
              <w:rPr>
                <w:rFonts w:asciiTheme="minorHAnsi" w:hAnsiTheme="minorHAnsi" w:cs="Arial"/>
                <w:sz w:val="18"/>
                <w:szCs w:val="18"/>
              </w:rPr>
              <w:t>данной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формы</w:t>
            </w:r>
            <w:r w:rsidRPr="001A3270">
              <w:rPr>
                <w:rFonts w:asciiTheme="minorHAnsi" w:hAnsiTheme="minorHAnsi" w:cs="Arial"/>
                <w:sz w:val="18"/>
                <w:szCs w:val="18"/>
                <w:lang w:val="es-ES"/>
              </w:rPr>
              <w:t xml:space="preserve"> /</w:t>
            </w:r>
            <w:r w:rsidRPr="005F16EF">
              <w:rPr>
                <w:sz w:val="18"/>
                <w:lang w:val="es-ES" w:bidi="es-ES"/>
              </w:rPr>
              <w:t xml:space="preserve"> Pase a la PARTE 5 del presente formulario</w:t>
            </w:r>
          </w:p>
        </w:tc>
      </w:tr>
      <w:tr w:rsidR="008152EA" w:rsidTr="00493886">
        <w:tblPrEx>
          <w:tblBorders>
            <w:insideH w:val="single" w:sz="6" w:space="0" w:color="auto"/>
            <w:insideV w:val="single" w:sz="6" w:space="0" w:color="auto"/>
          </w:tblBorders>
        </w:tblPrEx>
        <w:trPr>
          <w:gridAfter w:val="1"/>
          <w:wAfter w:w="65" w:type="dxa"/>
          <w:trHeight w:val="1642"/>
          <w:jc w:val="center"/>
        </w:trPr>
        <w:tc>
          <w:tcPr>
            <w:tcW w:w="9345" w:type="dxa"/>
          </w:tcPr>
          <w:p w:rsidR="00201548" w:rsidRPr="001A3270" w:rsidRDefault="003A33CE" w:rsidP="00480609">
            <w:pPr>
              <w:autoSpaceDE w:val="0"/>
              <w:autoSpaceDN w:val="0"/>
              <w:adjustRightInd w:val="0"/>
              <w:jc w:val="both"/>
              <w:rPr>
                <w:rFonts w:asciiTheme="minorHAnsi" w:hAnsiTheme="minorHAnsi" w:cs="Arial"/>
                <w:sz w:val="18"/>
                <w:szCs w:val="18"/>
                <w:lang w:val="es-ES"/>
              </w:rPr>
            </w:pPr>
            <w:sdt>
              <w:sdtPr>
                <w:rPr>
                  <w:rFonts w:asciiTheme="minorHAnsi" w:hAnsiTheme="minorHAnsi" w:cs="Arial"/>
                  <w:sz w:val="18"/>
                  <w:szCs w:val="18"/>
                </w:rPr>
                <w:id w:val="-516702743"/>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Спонсируемая</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принадлежащая</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узкому</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круг</w:t>
            </w:r>
            <w:r w:rsidR="001A3270">
              <w:rPr>
                <w:rFonts w:asciiTheme="minorHAnsi" w:hAnsiTheme="minorHAnsi" w:cs="Arial"/>
                <w:sz w:val="18"/>
                <w:szCs w:val="18"/>
              </w:rPr>
              <w:t>у</w:t>
            </w:r>
            <w:r w:rsidR="001A3270" w:rsidRPr="001A3270">
              <w:rPr>
                <w:rFonts w:asciiTheme="minorHAnsi" w:hAnsiTheme="minorHAnsi" w:cs="Arial"/>
                <w:sz w:val="18"/>
                <w:szCs w:val="18"/>
                <w:lang w:val="es-ES"/>
              </w:rPr>
              <w:t xml:space="preserve"> </w:t>
            </w:r>
            <w:r w:rsidR="001A3270">
              <w:rPr>
                <w:rFonts w:asciiTheme="minorHAnsi" w:hAnsiTheme="minorHAnsi" w:cs="Arial"/>
                <w:sz w:val="18"/>
                <w:szCs w:val="18"/>
              </w:rPr>
              <w:t>лиц</w:t>
            </w:r>
            <w:r w:rsidR="001A3270" w:rsidRPr="001A3270">
              <w:rPr>
                <w:rFonts w:asciiTheme="minorHAnsi" w:hAnsiTheme="minorHAnsi" w:cs="Arial"/>
                <w:sz w:val="18"/>
                <w:szCs w:val="18"/>
                <w:lang w:val="es-ES"/>
              </w:rPr>
              <w:t xml:space="preserve">, </w:t>
            </w:r>
            <w:r w:rsidR="001A3270">
              <w:rPr>
                <w:rFonts w:asciiTheme="minorHAnsi" w:hAnsiTheme="minorHAnsi" w:cs="Arial"/>
                <w:sz w:val="18"/>
                <w:szCs w:val="18"/>
              </w:rPr>
              <w:t>инвестиционная</w:t>
            </w:r>
            <w:r w:rsidR="001A3270" w:rsidRPr="001A3270">
              <w:rPr>
                <w:rFonts w:asciiTheme="minorHAnsi" w:hAnsiTheme="minorHAnsi" w:cs="Arial"/>
                <w:sz w:val="18"/>
                <w:szCs w:val="18"/>
                <w:lang w:val="es-ES"/>
              </w:rPr>
              <w:t xml:space="preserve"> </w:t>
            </w:r>
            <w:r w:rsidR="001A3270">
              <w:rPr>
                <w:rFonts w:asciiTheme="minorHAnsi" w:hAnsiTheme="minorHAnsi" w:cs="Arial"/>
                <w:sz w:val="18"/>
                <w:szCs w:val="18"/>
              </w:rPr>
              <w:t>компания</w:t>
            </w:r>
            <w:r w:rsidR="001A3270" w:rsidRPr="001A3270">
              <w:rPr>
                <w:rFonts w:asciiTheme="minorHAnsi" w:hAnsiTheme="minorHAnsi" w:cs="Arial"/>
                <w:sz w:val="18"/>
                <w:szCs w:val="18"/>
                <w:lang w:val="es-ES"/>
              </w:rPr>
              <w:t xml:space="preserve"> / Compañía de Inversión Patrocinado de Control</w:t>
            </w:r>
          </w:p>
          <w:p w:rsidR="003B0393" w:rsidRPr="001A3270" w:rsidRDefault="001A3270" w:rsidP="00480609">
            <w:pPr>
              <w:autoSpaceDE w:val="0"/>
              <w:autoSpaceDN w:val="0"/>
              <w:adjustRightInd w:val="0"/>
              <w:jc w:val="both"/>
              <w:rPr>
                <w:rFonts w:asciiTheme="minorHAnsi" w:hAnsiTheme="minorHAnsi" w:cs="Arial"/>
                <w:sz w:val="18"/>
                <w:szCs w:val="18"/>
                <w:lang w:val="es-ES"/>
              </w:rPr>
            </w:pPr>
            <w:r w:rsidRPr="001A3270">
              <w:rPr>
                <w:rFonts w:asciiTheme="minorHAnsi" w:hAnsiTheme="minorHAnsi" w:cs="Arial"/>
                <w:sz w:val="18"/>
                <w:szCs w:val="18"/>
                <w:lang w:val="es-ES"/>
              </w:rPr>
              <w:t xml:space="preserve">* </w:t>
            </w:r>
            <w:r w:rsidRPr="00C0154C">
              <w:rPr>
                <w:rFonts w:asciiTheme="minorHAnsi" w:hAnsiTheme="minorHAnsi" w:cs="Arial"/>
                <w:sz w:val="18"/>
                <w:szCs w:val="18"/>
              </w:rPr>
              <w:t>Укажите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номер</w:t>
            </w:r>
            <w:r w:rsidRPr="001A3270">
              <w:rPr>
                <w:rFonts w:asciiTheme="minorHAnsi" w:hAnsiTheme="minorHAnsi" w:cs="Arial"/>
                <w:sz w:val="18"/>
                <w:szCs w:val="18"/>
                <w:lang w:val="es-ES"/>
              </w:rPr>
              <w:t xml:space="preserve"> GIIN </w:t>
            </w:r>
            <w:r w:rsidRPr="00C0154C">
              <w:rPr>
                <w:rFonts w:asciiTheme="minorHAnsi" w:hAnsiTheme="minorHAnsi" w:cs="Arial"/>
                <w:sz w:val="18"/>
                <w:szCs w:val="18"/>
              </w:rPr>
              <w:t>спонсора</w:t>
            </w:r>
            <w:r w:rsidRPr="001A3270">
              <w:rPr>
                <w:rFonts w:asciiTheme="minorHAnsi" w:hAnsiTheme="minorHAnsi" w:cs="Arial"/>
                <w:sz w:val="18"/>
                <w:szCs w:val="18"/>
                <w:lang w:val="es-ES"/>
              </w:rPr>
              <w:t xml:space="preserve"> /</w:t>
            </w:r>
            <w:r w:rsidRPr="001A3270">
              <w:rPr>
                <w:lang w:val="es-ES"/>
              </w:rPr>
              <w:t xml:space="preserve"> </w:t>
            </w:r>
            <w:r w:rsidRPr="001A3270">
              <w:rPr>
                <w:rFonts w:asciiTheme="minorHAnsi" w:hAnsiTheme="minorHAnsi" w:cs="Arial"/>
                <w:sz w:val="18"/>
                <w:szCs w:val="18"/>
                <w:lang w:val="es-ES"/>
              </w:rPr>
              <w:t xml:space="preserve">Indique el número GIIN de patrocinador: </w:t>
            </w:r>
            <w:r>
              <w:rPr>
                <w:rFonts w:asciiTheme="minorHAnsi" w:hAnsiTheme="minorHAnsi" w:cs="Arial"/>
                <w:sz w:val="18"/>
                <w:szCs w:val="18"/>
              </w:rPr>
              <w:fldChar w:fldCharType="begin">
                <w:ffData>
                  <w:name w:val="ТекстовоеПоле6"/>
                  <w:enabled/>
                  <w:calcOnExit w:val="0"/>
                  <w:textInput/>
                </w:ffData>
              </w:fldChar>
            </w:r>
            <w:r w:rsidRPr="001A3270">
              <w:rPr>
                <w:rFonts w:asciiTheme="minorHAnsi" w:hAnsiTheme="minorHAnsi" w:cs="Arial"/>
                <w:sz w:val="18"/>
                <w:szCs w:val="18"/>
                <w:lang w:val="es-ES"/>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r w:rsidRPr="001A3270">
              <w:rPr>
                <w:rFonts w:asciiTheme="minorHAnsi" w:hAnsiTheme="minorHAnsi" w:cs="Arial"/>
                <w:sz w:val="18"/>
                <w:szCs w:val="18"/>
                <w:lang w:val="es-ES"/>
              </w:rPr>
              <w:t>____________________________</w:t>
            </w:r>
          </w:p>
          <w:p w:rsidR="003B0393" w:rsidRPr="001A3270" w:rsidRDefault="001A3270" w:rsidP="00480609">
            <w:pPr>
              <w:autoSpaceDE w:val="0"/>
              <w:autoSpaceDN w:val="0"/>
              <w:adjustRightInd w:val="0"/>
              <w:jc w:val="both"/>
              <w:rPr>
                <w:sz w:val="18"/>
                <w:lang w:val="es-ES" w:bidi="en-US"/>
              </w:rPr>
            </w:pPr>
            <w:r w:rsidRPr="001A3270">
              <w:rPr>
                <w:rFonts w:asciiTheme="minorHAnsi" w:hAnsiTheme="minorHAnsi" w:cs="Arial"/>
                <w:sz w:val="18"/>
                <w:szCs w:val="18"/>
                <w:lang w:val="es-ES"/>
              </w:rPr>
              <w:t xml:space="preserve">* </w:t>
            </w:r>
            <w:r w:rsidRPr="00C0154C">
              <w:rPr>
                <w:rFonts w:asciiTheme="minorHAnsi" w:hAnsiTheme="minorHAnsi" w:cs="Arial"/>
                <w:sz w:val="18"/>
                <w:szCs w:val="18"/>
              </w:rPr>
              <w:t>Укажите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наименование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w:t>
            </w:r>
            <w:r w:rsidRPr="00C0154C">
              <w:rPr>
                <w:rFonts w:asciiTheme="minorHAnsi" w:hAnsiTheme="minorHAnsi" w:cs="Arial"/>
                <w:sz w:val="18"/>
                <w:szCs w:val="18"/>
              </w:rPr>
              <w:t>спонсора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английском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языке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указанное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Pr>
                <w:rFonts w:asciiTheme="minorHAnsi" w:hAnsiTheme="minorHAnsi" w:cs="Arial"/>
                <w:sz w:val="18"/>
                <w:szCs w:val="18"/>
              </w:rPr>
              <w:t>регистрационной</w:t>
            </w:r>
            <w:r w:rsidRPr="001A3270">
              <w:rPr>
                <w:rFonts w:asciiTheme="minorHAnsi" w:hAnsiTheme="minorHAnsi" w:cs="Arial"/>
                <w:sz w:val="18"/>
                <w:szCs w:val="18"/>
                <w:lang w:val="es-ES"/>
              </w:rPr>
              <w:t xml:space="preserve"> </w:t>
            </w:r>
            <w:r>
              <w:rPr>
                <w:rFonts w:asciiTheme="minorHAnsi" w:hAnsiTheme="minorHAnsi" w:cs="Arial"/>
                <w:sz w:val="18"/>
                <w:szCs w:val="18"/>
              </w:rPr>
              <w:t>форме</w:t>
            </w:r>
            <w:r w:rsidRPr="001A3270">
              <w:rPr>
                <w:rFonts w:asciiTheme="minorHAnsi" w:hAnsiTheme="minorHAnsi" w:cs="Arial"/>
                <w:sz w:val="18"/>
                <w:szCs w:val="18"/>
                <w:lang w:val="es-ES"/>
              </w:rPr>
              <w:t xml:space="preserve"> </w:t>
            </w:r>
            <w:r>
              <w:rPr>
                <w:rFonts w:asciiTheme="minorHAnsi" w:hAnsiTheme="minorHAnsi" w:cs="Arial"/>
                <w:sz w:val="18"/>
                <w:szCs w:val="18"/>
              </w:rPr>
              <w:t>по</w:t>
            </w:r>
            <w:r w:rsidRPr="001A3270">
              <w:rPr>
                <w:rFonts w:asciiTheme="minorHAnsi" w:hAnsiTheme="minorHAnsi" w:cs="Arial"/>
                <w:sz w:val="18"/>
                <w:szCs w:val="18"/>
                <w:lang w:val="es-ES"/>
              </w:rPr>
              <w:t xml:space="preserve"> FATCA / Indique la razón social de la entidad en inglés, especificado en el formulario de registro para FATCA</w:t>
            </w:r>
          </w:p>
          <w:p w:rsidR="003B0393" w:rsidRPr="001A3270" w:rsidRDefault="003A33CE" w:rsidP="00480609">
            <w:pPr>
              <w:autoSpaceDE w:val="0"/>
              <w:autoSpaceDN w:val="0"/>
              <w:adjustRightInd w:val="0"/>
              <w:jc w:val="both"/>
              <w:rPr>
                <w:rFonts w:asciiTheme="minorHAnsi" w:hAnsiTheme="minorHAnsi" w:cs="Arial"/>
                <w:sz w:val="18"/>
                <w:szCs w:val="18"/>
                <w:lang w:val="es-ES"/>
              </w:rPr>
            </w:pPr>
          </w:p>
          <w:p w:rsidR="00BE152B" w:rsidRDefault="001A3270" w:rsidP="00480609">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6"/>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r w:rsidRPr="00C0154C">
              <w:rPr>
                <w:rFonts w:asciiTheme="minorHAnsi" w:hAnsiTheme="minorHAnsi" w:cs="Arial"/>
                <w:sz w:val="18"/>
                <w:szCs w:val="18"/>
              </w:rPr>
              <w:t>______________________________________________________________________________</w:t>
            </w:r>
          </w:p>
          <w:p w:rsidR="00BE152B" w:rsidRPr="00C0154C" w:rsidRDefault="003A33CE" w:rsidP="00480609">
            <w:pPr>
              <w:autoSpaceDE w:val="0"/>
              <w:autoSpaceDN w:val="0"/>
              <w:adjustRightInd w:val="0"/>
              <w:jc w:val="both"/>
              <w:rPr>
                <w:rFonts w:asciiTheme="minorHAnsi" w:hAnsiTheme="minorHAnsi" w:cs="Arial"/>
                <w:sz w:val="18"/>
                <w:szCs w:val="18"/>
              </w:rPr>
            </w:pPr>
          </w:p>
        </w:tc>
      </w:tr>
    </w:tbl>
    <w:p w:rsidR="00D879A9" w:rsidRPr="00DF2EE2" w:rsidRDefault="003A33CE" w:rsidP="006E4DEA">
      <w:pPr>
        <w:autoSpaceDE w:val="0"/>
        <w:autoSpaceDN w:val="0"/>
        <w:adjustRightInd w:val="0"/>
        <w:spacing w:after="0" w:line="240" w:lineRule="auto"/>
        <w:jc w:val="both"/>
        <w:rPr>
          <w:rFonts w:asciiTheme="minorHAnsi" w:hAnsiTheme="minorHAnsi" w:cs="Arial,Bold"/>
          <w:bCs/>
          <w:sz w:val="18"/>
          <w:szCs w:val="18"/>
        </w:rPr>
      </w:pP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b/>
          <w:sz w:val="18"/>
          <w:szCs w:val="18"/>
        </w:rPr>
        <w:t>ЧАСТЬ</w:t>
      </w:r>
      <w:r w:rsidRPr="001A3270">
        <w:rPr>
          <w:rFonts w:asciiTheme="minorHAnsi" w:hAnsiTheme="minorHAnsi" w:cs="Arial"/>
          <w:b/>
          <w:sz w:val="18"/>
          <w:szCs w:val="18"/>
          <w:lang w:val="es-ES"/>
        </w:rPr>
        <w:t xml:space="preserve"> 3: </w:t>
      </w:r>
      <w:r w:rsidRPr="00C0154C">
        <w:rPr>
          <w:rFonts w:asciiTheme="minorHAnsi" w:hAnsiTheme="minorHAnsi" w:cs="Arial"/>
          <w:b/>
          <w:sz w:val="18"/>
          <w:szCs w:val="18"/>
        </w:rPr>
        <w:t>ПРИЗНАКИ</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США</w:t>
      </w:r>
      <w:r w:rsidRPr="001A3270">
        <w:rPr>
          <w:rFonts w:asciiTheme="minorHAnsi" w:hAnsiTheme="minorHAnsi" w:cs="Arial"/>
          <w:b/>
          <w:sz w:val="18"/>
          <w:szCs w:val="18"/>
          <w:lang w:val="es-ES"/>
        </w:rPr>
        <w:t xml:space="preserve"> / </w:t>
      </w:r>
      <w:r w:rsidRPr="001A3270">
        <w:rPr>
          <w:b/>
          <w:sz w:val="18"/>
          <w:lang w:val="es-ES" w:bidi="en-US"/>
        </w:rPr>
        <w:t>PARTE 3: CRITERIOS DE LOS E.E.U.U.</w:t>
      </w:r>
    </w:p>
    <w:tbl>
      <w:tblPr>
        <w:tblStyle w:val="a6"/>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361"/>
        <w:gridCol w:w="4945"/>
      </w:tblGrid>
      <w:tr w:rsidR="008152EA" w:rsidTr="00DF2EE2">
        <w:trPr>
          <w:jc w:val="center"/>
        </w:trPr>
        <w:tc>
          <w:tcPr>
            <w:tcW w:w="4361" w:type="dxa"/>
            <w:tcBorders>
              <w:bottom w:val="single" w:sz="6" w:space="0" w:color="auto"/>
            </w:tcBorders>
            <w:vAlign w:val="center"/>
          </w:tcPr>
          <w:p w:rsidR="00276C13" w:rsidRPr="001A3270" w:rsidRDefault="001A3270" w:rsidP="00276C13">
            <w:pPr>
              <w:ind w:left="101" w:right="-20"/>
              <w:rPr>
                <w:rFonts w:eastAsia="Calibri" w:cs="Calibri"/>
                <w:sz w:val="18"/>
                <w:szCs w:val="18"/>
                <w:lang w:val="es-ES"/>
              </w:rPr>
            </w:pPr>
            <w:r w:rsidRPr="001A3270">
              <w:rPr>
                <w:rFonts w:asciiTheme="minorHAnsi" w:hAnsiTheme="minorHAnsi" w:cs="Arial"/>
                <w:sz w:val="18"/>
                <w:szCs w:val="18"/>
                <w:lang w:val="es-ES"/>
              </w:rPr>
              <w:t xml:space="preserve">1. </w:t>
            </w:r>
            <w:r w:rsidRPr="00C0154C">
              <w:rPr>
                <w:rFonts w:asciiTheme="minorHAnsi" w:hAnsiTheme="minorHAnsi" w:cs="Arial"/>
                <w:sz w:val="18"/>
                <w:szCs w:val="18"/>
              </w:rPr>
              <w:t>Я</w:t>
            </w:r>
            <w:r>
              <w:rPr>
                <w:rFonts w:asciiTheme="minorHAnsi" w:hAnsiTheme="minorHAnsi" w:cs="Arial"/>
                <w:sz w:val="18"/>
                <w:szCs w:val="18"/>
              </w:rPr>
              <w:t>вляется</w:t>
            </w:r>
            <w:r w:rsidRPr="001A3270">
              <w:rPr>
                <w:rFonts w:asciiTheme="minorHAnsi" w:hAnsiTheme="minorHAnsi" w:cs="Arial"/>
                <w:sz w:val="18"/>
                <w:szCs w:val="18"/>
                <w:lang w:val="es-ES"/>
              </w:rPr>
              <w:t xml:space="preserve"> </w:t>
            </w:r>
            <w:r>
              <w:rPr>
                <w:rFonts w:asciiTheme="minorHAnsi" w:hAnsiTheme="minorHAnsi" w:cs="Arial"/>
                <w:sz w:val="18"/>
                <w:szCs w:val="18"/>
              </w:rPr>
              <w:t>ли</w:t>
            </w:r>
            <w:r w:rsidRPr="001A3270">
              <w:rPr>
                <w:rFonts w:asciiTheme="minorHAnsi" w:hAnsiTheme="minorHAnsi" w:cs="Arial"/>
                <w:sz w:val="18"/>
                <w:szCs w:val="18"/>
                <w:lang w:val="es-ES"/>
              </w:rPr>
              <w:t xml:space="preserve"> </w:t>
            </w:r>
            <w:r>
              <w:rPr>
                <w:rFonts w:asciiTheme="minorHAnsi" w:hAnsiTheme="minorHAnsi" w:cs="Arial"/>
                <w:sz w:val="18"/>
                <w:szCs w:val="18"/>
              </w:rPr>
              <w:t>страной</w:t>
            </w:r>
            <w:r w:rsidRPr="001A3270">
              <w:rPr>
                <w:rFonts w:asciiTheme="minorHAnsi" w:hAnsiTheme="minorHAnsi" w:cs="Arial"/>
                <w:sz w:val="18"/>
                <w:szCs w:val="18"/>
                <w:lang w:val="es-ES"/>
              </w:rPr>
              <w:t xml:space="preserve"> </w:t>
            </w:r>
            <w:r>
              <w:rPr>
                <w:rFonts w:asciiTheme="minorHAnsi" w:hAnsiTheme="minorHAnsi" w:cs="Arial"/>
                <w:sz w:val="18"/>
                <w:szCs w:val="18"/>
              </w:rPr>
              <w:t>регистрации</w:t>
            </w:r>
            <w:r w:rsidRPr="001A3270">
              <w:rPr>
                <w:rFonts w:asciiTheme="minorHAnsi" w:hAnsiTheme="minorHAnsi" w:cs="Arial"/>
                <w:sz w:val="18"/>
                <w:szCs w:val="18"/>
                <w:lang w:val="es-ES"/>
              </w:rPr>
              <w:t>/</w:t>
            </w:r>
            <w:r w:rsidRPr="00C0154C">
              <w:rPr>
                <w:rFonts w:asciiTheme="minorHAnsi" w:hAnsiTheme="minorHAnsi" w:cs="Arial"/>
                <w:sz w:val="18"/>
                <w:szCs w:val="18"/>
              </w:rPr>
              <w:t>учреждения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Вашей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территория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США</w:t>
            </w:r>
            <w:r w:rsidRPr="001A3270">
              <w:rPr>
                <w:rFonts w:asciiTheme="minorHAnsi" w:hAnsiTheme="minorHAnsi" w:cs="Arial"/>
                <w:sz w:val="18"/>
                <w:szCs w:val="18"/>
                <w:lang w:val="es-ES"/>
              </w:rPr>
              <w:t xml:space="preserve">? / </w:t>
            </w:r>
            <w:r w:rsidRPr="005F16EF">
              <w:rPr>
                <w:sz w:val="18"/>
                <w:lang w:val="es-ES" w:bidi="es-ES"/>
              </w:rPr>
              <w:t>¿Es territorio de los E.E.U.U. país de registro/ constitución de su entidad?</w:t>
            </w:r>
          </w:p>
          <w:p w:rsidR="006E4DEA" w:rsidRPr="001A3270" w:rsidRDefault="003A33CE" w:rsidP="00CC1AD4">
            <w:pPr>
              <w:autoSpaceDE w:val="0"/>
              <w:autoSpaceDN w:val="0"/>
              <w:adjustRightInd w:val="0"/>
              <w:jc w:val="both"/>
              <w:rPr>
                <w:rFonts w:asciiTheme="minorHAnsi" w:hAnsiTheme="minorHAnsi" w:cs="Arial"/>
                <w:sz w:val="18"/>
                <w:szCs w:val="18"/>
                <w:lang w:val="es-ES"/>
              </w:rPr>
            </w:pPr>
          </w:p>
          <w:p w:rsidR="00276C13" w:rsidRPr="001A3270" w:rsidRDefault="001A3270" w:rsidP="00276C13">
            <w:pPr>
              <w:spacing w:line="218" w:lineRule="exact"/>
              <w:ind w:left="101" w:right="55"/>
              <w:rPr>
                <w:rFonts w:eastAsia="Calibri" w:cs="Calibri"/>
                <w:sz w:val="18"/>
                <w:szCs w:val="18"/>
                <w:lang w:val="es-ES"/>
              </w:rPr>
            </w:pP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ответ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вопрос</w:t>
            </w:r>
            <w:r w:rsidRPr="001A3270">
              <w:rPr>
                <w:rFonts w:asciiTheme="minorHAnsi" w:hAnsiTheme="minorHAnsi" w:cs="Arial"/>
                <w:sz w:val="18"/>
                <w:szCs w:val="18"/>
                <w:lang w:val="es-ES"/>
              </w:rPr>
              <w:t xml:space="preserve"> 1 «</w:t>
            </w:r>
            <w:r>
              <w:rPr>
                <w:rFonts w:asciiTheme="minorHAnsi" w:hAnsiTheme="minorHAnsi" w:cs="Arial"/>
                <w:sz w:val="18"/>
                <w:szCs w:val="18"/>
              </w:rPr>
              <w:t>Нет</w:t>
            </w:r>
            <w:r w:rsidRPr="001A3270">
              <w:rPr>
                <w:rFonts w:asciiTheme="minorHAnsi" w:hAnsiTheme="minorHAnsi" w:cs="Arial"/>
                <w:sz w:val="18"/>
                <w:szCs w:val="18"/>
                <w:lang w:val="es-ES"/>
              </w:rPr>
              <w:t xml:space="preserve">», </w:t>
            </w:r>
            <w:r>
              <w:rPr>
                <w:rFonts w:asciiTheme="minorHAnsi" w:hAnsiTheme="minorHAnsi" w:cs="Arial"/>
                <w:sz w:val="18"/>
                <w:szCs w:val="18"/>
              </w:rPr>
              <w:t>перейдите</w:t>
            </w:r>
            <w:r w:rsidRPr="001A3270">
              <w:rPr>
                <w:rFonts w:asciiTheme="minorHAnsi" w:hAnsiTheme="minorHAnsi" w:cs="Arial"/>
                <w:sz w:val="18"/>
                <w:szCs w:val="18"/>
                <w:lang w:val="es-ES"/>
              </w:rPr>
              <w:t xml:space="preserve"> </w:t>
            </w:r>
            <w:r>
              <w:rPr>
                <w:rFonts w:asciiTheme="minorHAnsi" w:hAnsiTheme="minorHAnsi" w:cs="Arial"/>
                <w:sz w:val="18"/>
                <w:szCs w:val="18"/>
              </w:rPr>
              <w:t>к</w:t>
            </w:r>
            <w:r w:rsidRPr="001A3270">
              <w:rPr>
                <w:rFonts w:asciiTheme="minorHAnsi" w:hAnsiTheme="minorHAnsi" w:cs="Arial"/>
                <w:sz w:val="18"/>
                <w:szCs w:val="18"/>
                <w:lang w:val="es-ES"/>
              </w:rPr>
              <w:t xml:space="preserve"> </w:t>
            </w:r>
            <w:r>
              <w:rPr>
                <w:rFonts w:asciiTheme="minorHAnsi" w:hAnsiTheme="minorHAnsi" w:cs="Arial"/>
                <w:sz w:val="18"/>
                <w:szCs w:val="18"/>
              </w:rPr>
              <w:t>ЧАСТИ</w:t>
            </w:r>
            <w:r w:rsidRPr="001A3270">
              <w:rPr>
                <w:rFonts w:asciiTheme="minorHAnsi" w:hAnsiTheme="minorHAnsi" w:cs="Arial"/>
                <w:sz w:val="18"/>
                <w:szCs w:val="18"/>
                <w:lang w:val="es-ES"/>
              </w:rPr>
              <w:t xml:space="preserve"> 4 </w:t>
            </w:r>
            <w:r>
              <w:rPr>
                <w:rFonts w:asciiTheme="minorHAnsi" w:hAnsiTheme="minorHAnsi" w:cs="Arial"/>
                <w:sz w:val="18"/>
                <w:szCs w:val="18"/>
              </w:rPr>
              <w:t>формы</w:t>
            </w:r>
            <w:r w:rsidRPr="001A3270">
              <w:rPr>
                <w:rFonts w:asciiTheme="minorHAnsi" w:hAnsiTheme="minorHAnsi" w:cs="Arial"/>
                <w:sz w:val="18"/>
                <w:szCs w:val="18"/>
                <w:lang w:val="es-ES"/>
              </w:rPr>
              <w:t xml:space="preserve"> / </w:t>
            </w:r>
            <w:r w:rsidRPr="005F16EF">
              <w:rPr>
                <w:sz w:val="18"/>
                <w:lang w:val="es-ES" w:bidi="es-ES"/>
              </w:rPr>
              <w:t>Si la respuesta a la cuestión 1 es negativa, pase a la PARTE 4 del formulario.</w:t>
            </w:r>
          </w:p>
          <w:p w:rsidR="006E4DEA" w:rsidRPr="001A3270" w:rsidRDefault="001A3270" w:rsidP="00276C13">
            <w:pPr>
              <w:autoSpaceDE w:val="0"/>
              <w:autoSpaceDN w:val="0"/>
              <w:adjustRightInd w:val="0"/>
              <w:jc w:val="both"/>
              <w:rPr>
                <w:rFonts w:asciiTheme="minorHAnsi" w:hAnsiTheme="minorHAnsi" w:cs="Arial"/>
                <w:sz w:val="18"/>
                <w:szCs w:val="18"/>
                <w:lang w:val="es-ES"/>
              </w:rPr>
            </w:pP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ответ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вопрос</w:t>
            </w:r>
            <w:r w:rsidRPr="001A3270">
              <w:rPr>
                <w:rFonts w:asciiTheme="minorHAnsi" w:hAnsiTheme="minorHAnsi" w:cs="Arial"/>
                <w:sz w:val="18"/>
                <w:szCs w:val="18"/>
                <w:lang w:val="es-ES"/>
              </w:rPr>
              <w:t xml:space="preserve"> 1 «</w:t>
            </w:r>
            <w:r>
              <w:rPr>
                <w:rFonts w:asciiTheme="minorHAnsi" w:hAnsiTheme="minorHAnsi" w:cs="Arial"/>
                <w:sz w:val="18"/>
                <w:szCs w:val="18"/>
              </w:rPr>
              <w:t>Да</w:t>
            </w:r>
            <w:r w:rsidRPr="001A3270">
              <w:rPr>
                <w:rFonts w:asciiTheme="minorHAnsi" w:hAnsiTheme="minorHAnsi" w:cs="Arial"/>
                <w:sz w:val="18"/>
                <w:szCs w:val="18"/>
                <w:lang w:val="es-ES"/>
              </w:rPr>
              <w:t xml:space="preserve">», </w:t>
            </w:r>
            <w:r>
              <w:rPr>
                <w:rFonts w:asciiTheme="minorHAnsi" w:hAnsiTheme="minorHAnsi" w:cs="Arial"/>
                <w:sz w:val="18"/>
                <w:szCs w:val="18"/>
              </w:rPr>
              <w:t>ответьте</w:t>
            </w:r>
            <w:r w:rsidRPr="001A3270">
              <w:rPr>
                <w:rFonts w:asciiTheme="minorHAnsi" w:hAnsiTheme="minorHAnsi" w:cs="Arial"/>
                <w:sz w:val="18"/>
                <w:szCs w:val="18"/>
                <w:lang w:val="es-ES"/>
              </w:rPr>
              <w:t xml:space="preserve"> </w:t>
            </w:r>
            <w:r>
              <w:rPr>
                <w:rFonts w:asciiTheme="minorHAnsi" w:hAnsiTheme="minorHAnsi" w:cs="Arial"/>
                <w:sz w:val="18"/>
                <w:szCs w:val="18"/>
              </w:rPr>
              <w:t>на</w:t>
            </w:r>
            <w:r w:rsidRPr="001A3270">
              <w:rPr>
                <w:rFonts w:asciiTheme="minorHAnsi" w:hAnsiTheme="minorHAnsi" w:cs="Arial"/>
                <w:sz w:val="18"/>
                <w:szCs w:val="18"/>
                <w:lang w:val="es-ES"/>
              </w:rPr>
              <w:t xml:space="preserve"> </w:t>
            </w:r>
            <w:r>
              <w:rPr>
                <w:rFonts w:asciiTheme="minorHAnsi" w:hAnsiTheme="minorHAnsi" w:cs="Arial"/>
                <w:sz w:val="18"/>
                <w:szCs w:val="18"/>
              </w:rPr>
              <w:t>вопрос</w:t>
            </w:r>
            <w:r w:rsidRPr="001A3270">
              <w:rPr>
                <w:rFonts w:asciiTheme="minorHAnsi" w:hAnsiTheme="minorHAnsi" w:cs="Arial"/>
                <w:sz w:val="18"/>
                <w:szCs w:val="18"/>
                <w:lang w:val="es-ES"/>
              </w:rPr>
              <w:t xml:space="preserve"> 2 </w:t>
            </w:r>
            <w:r>
              <w:rPr>
                <w:rFonts w:asciiTheme="minorHAnsi" w:hAnsiTheme="minorHAnsi" w:cs="Arial"/>
                <w:sz w:val="18"/>
                <w:szCs w:val="18"/>
              </w:rPr>
              <w:t>ниже</w:t>
            </w:r>
            <w:r w:rsidRPr="001A3270">
              <w:rPr>
                <w:rFonts w:asciiTheme="minorHAnsi" w:hAnsiTheme="minorHAnsi" w:cs="Arial"/>
                <w:sz w:val="18"/>
                <w:szCs w:val="18"/>
                <w:lang w:val="es-ES"/>
              </w:rPr>
              <w:t xml:space="preserve"> / Si la respuesta a la cuestión 1 es afirmativa, responda la cuestión 2 abajo:</w:t>
            </w:r>
          </w:p>
        </w:tc>
        <w:tc>
          <w:tcPr>
            <w:tcW w:w="4945" w:type="dxa"/>
            <w:tcBorders>
              <w:bottom w:val="single" w:sz="6" w:space="0" w:color="auto"/>
            </w:tcBorders>
            <w:vAlign w:val="center"/>
          </w:tcPr>
          <w:p w:rsidR="006E4DEA" w:rsidRPr="00CC1AD4" w:rsidRDefault="003A33CE" w:rsidP="00CC1AD4">
            <w:pPr>
              <w:autoSpaceDE w:val="0"/>
              <w:autoSpaceDN w:val="0"/>
              <w:adjustRightInd w:val="0"/>
              <w:jc w:val="center"/>
              <w:rPr>
                <w:rFonts w:asciiTheme="minorHAnsi" w:hAnsiTheme="minorHAnsi" w:cs="Arial"/>
                <w:sz w:val="18"/>
                <w:szCs w:val="18"/>
                <w:lang w:val="en-US"/>
              </w:rPr>
            </w:pPr>
            <w:sdt>
              <w:sdtPr>
                <w:rPr>
                  <w:rFonts w:asciiTheme="minorHAnsi" w:hAnsiTheme="minorHAnsi" w:cs="Arial"/>
                  <w:sz w:val="18"/>
                  <w:szCs w:val="18"/>
                </w:rPr>
                <w:id w:val="2051492529"/>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C0154C">
              <w:rPr>
                <w:rFonts w:asciiTheme="minorHAnsi" w:hAnsiTheme="minorHAnsi" w:cs="Arial"/>
                <w:sz w:val="18"/>
                <w:szCs w:val="18"/>
              </w:rPr>
              <w:t xml:space="preserve"> Да</w:t>
            </w:r>
            <w:r w:rsidR="001A3270">
              <w:rPr>
                <w:rFonts w:asciiTheme="minorHAnsi" w:hAnsiTheme="minorHAnsi" w:cs="Arial"/>
                <w:sz w:val="18"/>
                <w:szCs w:val="18"/>
              </w:rPr>
              <w:t xml:space="preserve"> / </w:t>
            </w:r>
            <w:r w:rsidR="001A3270" w:rsidRPr="00276C13">
              <w:rPr>
                <w:rFonts w:asciiTheme="minorHAnsi" w:hAnsiTheme="minorHAnsi" w:cs="Arial"/>
                <w:sz w:val="18"/>
                <w:szCs w:val="18"/>
              </w:rPr>
              <w:t>Sí</w:t>
            </w:r>
            <w:r w:rsidR="001A3270">
              <w:rPr>
                <w:rFonts w:asciiTheme="minorHAnsi" w:hAnsiTheme="minorHAnsi" w:cs="Arial"/>
                <w:sz w:val="18"/>
                <w:szCs w:val="18"/>
              </w:rPr>
              <w:t xml:space="preserve">             </w:t>
            </w:r>
            <w:sdt>
              <w:sdtPr>
                <w:rPr>
                  <w:rFonts w:asciiTheme="minorHAnsi" w:hAnsiTheme="minorHAnsi" w:cs="Arial"/>
                  <w:sz w:val="18"/>
                  <w:szCs w:val="18"/>
                </w:rPr>
                <w:id w:val="-827750386"/>
                <w14:checkbox>
                  <w14:checked w14:val="0"/>
                  <w14:checkedState w14:val="00A2" w14:font="Wingdings 2"/>
                  <w14:uncheckedState w14:val="00A3" w14:font="Wingdings 2"/>
                </w14:checkbox>
              </w:sdtPr>
              <w:sdtEndPr/>
              <w:sdtContent>
                <w:r w:rsidR="001A3270">
                  <w:rPr>
                    <w:rFonts w:ascii="Wingdings 2" w:hAnsi="Wingdings 2" w:cs="Arial"/>
                    <w:sz w:val="18"/>
                    <w:szCs w:val="18"/>
                  </w:rPr>
                  <w:sym w:font="Wingdings 2" w:char="F0A3"/>
                </w:r>
              </w:sdtContent>
            </w:sdt>
            <w:r w:rsidR="001A3270" w:rsidRPr="00C0154C">
              <w:rPr>
                <w:rFonts w:asciiTheme="minorHAnsi" w:hAnsiTheme="minorHAnsi" w:cs="Arial"/>
                <w:sz w:val="18"/>
                <w:szCs w:val="18"/>
              </w:rPr>
              <w:t xml:space="preserve"> Нет</w:t>
            </w:r>
            <w:r w:rsidR="001A3270">
              <w:rPr>
                <w:rFonts w:asciiTheme="minorHAnsi" w:hAnsiTheme="minorHAnsi" w:cs="Arial"/>
                <w:sz w:val="18"/>
                <w:szCs w:val="18"/>
                <w:lang w:val="en-US"/>
              </w:rPr>
              <w:t xml:space="preserve"> </w:t>
            </w:r>
            <w:r w:rsidR="001A3270">
              <w:rPr>
                <w:rFonts w:asciiTheme="minorHAnsi" w:hAnsiTheme="minorHAnsi" w:cs="Arial"/>
                <w:sz w:val="18"/>
                <w:szCs w:val="18"/>
              </w:rPr>
              <w:t xml:space="preserve">/ </w:t>
            </w:r>
            <w:r w:rsidR="001A3270">
              <w:rPr>
                <w:rFonts w:asciiTheme="minorHAnsi" w:hAnsiTheme="minorHAnsi" w:cs="Arial"/>
                <w:sz w:val="18"/>
                <w:szCs w:val="18"/>
                <w:lang w:val="en-US"/>
              </w:rPr>
              <w:t>No</w:t>
            </w:r>
          </w:p>
          <w:p w:rsidR="006E4DEA" w:rsidRPr="00C0154C" w:rsidRDefault="003A33CE" w:rsidP="00CC1AD4">
            <w:pPr>
              <w:autoSpaceDE w:val="0"/>
              <w:autoSpaceDN w:val="0"/>
              <w:adjustRightInd w:val="0"/>
              <w:jc w:val="both"/>
              <w:rPr>
                <w:rFonts w:asciiTheme="minorHAnsi" w:hAnsiTheme="minorHAnsi" w:cs="Arial"/>
                <w:sz w:val="18"/>
                <w:szCs w:val="18"/>
              </w:rPr>
            </w:pPr>
          </w:p>
        </w:tc>
      </w:tr>
      <w:tr w:rsidR="008152EA" w:rsidRPr="00471B4A" w:rsidTr="00DF2EE2">
        <w:trPr>
          <w:jc w:val="center"/>
        </w:trPr>
        <w:tc>
          <w:tcPr>
            <w:tcW w:w="4361" w:type="dxa"/>
            <w:tcBorders>
              <w:top w:val="single" w:sz="6" w:space="0" w:color="auto"/>
              <w:bottom w:val="double" w:sz="4" w:space="0" w:color="auto"/>
            </w:tcBorders>
          </w:tcPr>
          <w:p w:rsidR="006E4DEA" w:rsidRPr="00C0154C" w:rsidRDefault="001A3270" w:rsidP="008F0EDC">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2. Укажите, относится ли Ваша организация к категории юридических лиц, исключенных из состава специально указанных налоговых резидентов США (Перечень приведен в Приложении)?</w:t>
            </w:r>
            <w:r>
              <w:rPr>
                <w:rFonts w:asciiTheme="minorHAnsi" w:hAnsiTheme="minorHAnsi" w:cs="Arial"/>
                <w:sz w:val="18"/>
                <w:szCs w:val="18"/>
              </w:rPr>
              <w:t xml:space="preserve"> / </w:t>
            </w:r>
            <w:r w:rsidRPr="008F0EDC">
              <w:rPr>
                <w:rFonts w:asciiTheme="minorHAnsi" w:hAnsiTheme="minorHAnsi" w:cs="Arial"/>
                <w:sz w:val="18"/>
                <w:szCs w:val="18"/>
              </w:rPr>
              <w:t>Indique, si su entidad pertenece a la categoría de personas jurídicas, excluidas de los residentes fiscales especificados estadounidenses (Relación de los mismos está en el Anexo)?</w:t>
            </w:r>
          </w:p>
        </w:tc>
        <w:tc>
          <w:tcPr>
            <w:tcW w:w="4945" w:type="dxa"/>
            <w:tcBorders>
              <w:top w:val="single" w:sz="6" w:space="0" w:color="auto"/>
              <w:bottom w:val="double" w:sz="4" w:space="0" w:color="auto"/>
            </w:tcBorders>
            <w:vAlign w:val="center"/>
          </w:tcPr>
          <w:p w:rsidR="008F0EDC" w:rsidRPr="005F16EF" w:rsidRDefault="003A33CE" w:rsidP="008F0EDC">
            <w:pPr>
              <w:spacing w:line="211" w:lineRule="exact"/>
              <w:ind w:left="99" w:right="-20"/>
              <w:rPr>
                <w:rFonts w:eastAsia="Calibri" w:cs="Calibri"/>
                <w:sz w:val="18"/>
                <w:szCs w:val="18"/>
              </w:rPr>
            </w:pPr>
            <w:sdt>
              <w:sdtPr>
                <w:rPr>
                  <w:rFonts w:asciiTheme="minorHAnsi" w:hAnsiTheme="minorHAnsi" w:cs="Arial"/>
                  <w:sz w:val="18"/>
                  <w:szCs w:val="18"/>
                </w:rPr>
                <w:id w:val="1997840639"/>
                <w14:checkbox>
                  <w14:checked w14:val="0"/>
                  <w14:checkedState w14:val="00A2" w14:font="Wingdings 2"/>
                  <w14:uncheckedState w14:val="00A3" w14:font="Wingdings 2"/>
                </w14:checkbox>
              </w:sdtPr>
              <w:sdtEndPr/>
              <w:sdtContent>
                <w:r w:rsidR="001A3270">
                  <w:rPr>
                    <w:rFonts w:ascii="Wingdings 2" w:hAnsi="Wingdings 2" w:cs="Arial"/>
                    <w:sz w:val="18"/>
                    <w:szCs w:val="18"/>
                  </w:rPr>
                  <w:sym w:font="Wingdings 2" w:char="F0A3"/>
                </w:r>
              </w:sdtContent>
            </w:sdt>
            <w:r w:rsidR="001A3270" w:rsidRPr="00C0154C">
              <w:rPr>
                <w:rFonts w:asciiTheme="minorHAnsi" w:hAnsiTheme="minorHAnsi" w:cs="Arial"/>
                <w:sz w:val="18"/>
                <w:szCs w:val="18"/>
              </w:rPr>
              <w:t xml:space="preserve"> Да, организация исключена из состава специально указанных налоговых резидентов США (укажите категорию)</w:t>
            </w:r>
            <w:r w:rsidR="001A3270">
              <w:rPr>
                <w:rFonts w:asciiTheme="minorHAnsi" w:hAnsiTheme="minorHAnsi" w:cs="Arial"/>
                <w:sz w:val="18"/>
                <w:szCs w:val="18"/>
              </w:rPr>
              <w:t xml:space="preserve"> </w:t>
            </w:r>
            <w:r w:rsidR="001A3270" w:rsidRPr="00281151">
              <w:rPr>
                <w:rFonts w:asciiTheme="minorHAnsi" w:hAnsiTheme="minorHAnsi" w:cs="Arial"/>
                <w:sz w:val="18"/>
                <w:szCs w:val="18"/>
              </w:rPr>
              <w:t>/</w:t>
            </w:r>
            <w:r w:rsidR="001A3270" w:rsidRPr="001A3270">
              <w:rPr>
                <w:position w:val="1"/>
                <w:sz w:val="18"/>
                <w:lang w:bidi="es-ES"/>
              </w:rPr>
              <w:t xml:space="preserve"> </w:t>
            </w:r>
            <w:r w:rsidR="001A3270" w:rsidRPr="005F16EF">
              <w:rPr>
                <w:position w:val="1"/>
                <w:sz w:val="18"/>
                <w:lang w:val="es-ES" w:bidi="es-ES"/>
              </w:rPr>
              <w:t>S</w:t>
            </w:r>
            <w:r w:rsidR="001A3270" w:rsidRPr="001A3270">
              <w:rPr>
                <w:position w:val="1"/>
                <w:sz w:val="18"/>
                <w:lang w:bidi="es-ES"/>
              </w:rPr>
              <w:t xml:space="preserve">í, </w:t>
            </w:r>
            <w:r w:rsidR="001A3270" w:rsidRPr="005F16EF">
              <w:rPr>
                <w:position w:val="1"/>
                <w:sz w:val="18"/>
                <w:lang w:val="es-ES" w:bidi="es-ES"/>
              </w:rPr>
              <w:t>la</w:t>
            </w:r>
            <w:r w:rsidR="001A3270" w:rsidRPr="001A3270">
              <w:rPr>
                <w:position w:val="1"/>
                <w:sz w:val="18"/>
                <w:lang w:bidi="es-ES"/>
              </w:rPr>
              <w:t xml:space="preserve"> </w:t>
            </w:r>
            <w:r w:rsidR="001A3270" w:rsidRPr="005F16EF">
              <w:rPr>
                <w:position w:val="1"/>
                <w:sz w:val="18"/>
                <w:lang w:val="es-ES" w:bidi="es-ES"/>
              </w:rPr>
              <w:t>entidad</w:t>
            </w:r>
            <w:r w:rsidR="001A3270" w:rsidRPr="001A3270">
              <w:rPr>
                <w:position w:val="1"/>
                <w:sz w:val="18"/>
                <w:lang w:bidi="es-ES"/>
              </w:rPr>
              <w:t xml:space="preserve"> </w:t>
            </w:r>
            <w:r w:rsidR="001A3270" w:rsidRPr="005F16EF">
              <w:rPr>
                <w:position w:val="1"/>
                <w:sz w:val="18"/>
                <w:lang w:val="es-ES" w:bidi="es-ES"/>
              </w:rPr>
              <w:t>ha</w:t>
            </w:r>
            <w:r w:rsidR="001A3270" w:rsidRPr="001A3270">
              <w:rPr>
                <w:position w:val="1"/>
                <w:sz w:val="18"/>
                <w:lang w:bidi="es-ES"/>
              </w:rPr>
              <w:t xml:space="preserve"> </w:t>
            </w:r>
            <w:r w:rsidR="001A3270" w:rsidRPr="005F16EF">
              <w:rPr>
                <w:position w:val="1"/>
                <w:sz w:val="18"/>
                <w:lang w:val="es-ES" w:bidi="es-ES"/>
              </w:rPr>
              <w:t>sido</w:t>
            </w:r>
            <w:r w:rsidR="001A3270" w:rsidRPr="001A3270">
              <w:rPr>
                <w:position w:val="1"/>
                <w:sz w:val="18"/>
                <w:lang w:bidi="es-ES"/>
              </w:rPr>
              <w:t xml:space="preserve"> </w:t>
            </w:r>
            <w:r w:rsidR="001A3270" w:rsidRPr="005F16EF">
              <w:rPr>
                <w:position w:val="1"/>
                <w:sz w:val="18"/>
                <w:lang w:val="es-ES" w:bidi="es-ES"/>
              </w:rPr>
              <w:t>excluida</w:t>
            </w:r>
            <w:r w:rsidR="001A3270" w:rsidRPr="001A3270">
              <w:rPr>
                <w:position w:val="1"/>
                <w:sz w:val="18"/>
                <w:lang w:bidi="es-ES"/>
              </w:rPr>
              <w:t xml:space="preserve"> </w:t>
            </w:r>
            <w:r w:rsidR="001A3270" w:rsidRPr="005F16EF">
              <w:rPr>
                <w:position w:val="1"/>
                <w:sz w:val="18"/>
                <w:lang w:val="es-ES" w:bidi="es-ES"/>
              </w:rPr>
              <w:t>de</w:t>
            </w:r>
            <w:r w:rsidR="001A3270" w:rsidRPr="001A3270">
              <w:rPr>
                <w:position w:val="1"/>
                <w:sz w:val="18"/>
                <w:lang w:bidi="es-ES"/>
              </w:rPr>
              <w:t xml:space="preserve"> </w:t>
            </w:r>
            <w:r w:rsidR="001A3270" w:rsidRPr="005F16EF">
              <w:rPr>
                <w:position w:val="1"/>
                <w:sz w:val="18"/>
                <w:lang w:val="es-ES" w:bidi="es-ES"/>
              </w:rPr>
              <w:t>los</w:t>
            </w:r>
            <w:r w:rsidR="001A3270" w:rsidRPr="001A3270">
              <w:rPr>
                <w:position w:val="1"/>
                <w:sz w:val="18"/>
                <w:lang w:bidi="es-ES"/>
              </w:rPr>
              <w:t xml:space="preserve"> </w:t>
            </w:r>
            <w:r w:rsidR="001A3270" w:rsidRPr="005F16EF">
              <w:rPr>
                <w:position w:val="1"/>
                <w:sz w:val="18"/>
                <w:lang w:val="es-ES" w:bidi="es-ES"/>
              </w:rPr>
              <w:t>residentes</w:t>
            </w:r>
            <w:r w:rsidR="001A3270" w:rsidRPr="001A3270">
              <w:rPr>
                <w:position w:val="1"/>
                <w:sz w:val="18"/>
                <w:lang w:bidi="es-ES"/>
              </w:rPr>
              <w:t xml:space="preserve"> </w:t>
            </w:r>
            <w:r w:rsidR="001A3270" w:rsidRPr="005F16EF">
              <w:rPr>
                <w:position w:val="1"/>
                <w:sz w:val="18"/>
                <w:lang w:val="es-ES" w:bidi="es-ES"/>
              </w:rPr>
              <w:t>fiscales</w:t>
            </w:r>
          </w:p>
          <w:p w:rsidR="008F0EDC" w:rsidRPr="001A3270" w:rsidRDefault="001A3270" w:rsidP="008F0EDC">
            <w:pPr>
              <w:ind w:left="99" w:right="-20"/>
              <w:rPr>
                <w:rFonts w:eastAsia="Calibri" w:cs="Calibri"/>
                <w:sz w:val="18"/>
                <w:szCs w:val="18"/>
                <w:lang w:val="es-ES"/>
              </w:rPr>
            </w:pPr>
            <w:r w:rsidRPr="001A3270">
              <w:rPr>
                <w:sz w:val="18"/>
                <w:lang w:bidi="es-ES"/>
              </w:rPr>
              <w:t xml:space="preserve"> </w:t>
            </w:r>
            <w:r w:rsidRPr="005F16EF">
              <w:rPr>
                <w:sz w:val="18"/>
                <w:lang w:val="es-ES" w:bidi="es-ES"/>
              </w:rPr>
              <w:t>especificados estadounidenses (indique la categoría):</w:t>
            </w:r>
          </w:p>
          <w:p w:rsidR="006E4DEA" w:rsidRPr="001A3270" w:rsidRDefault="003A33CE" w:rsidP="00CC1AD4">
            <w:pPr>
              <w:autoSpaceDE w:val="0"/>
              <w:autoSpaceDN w:val="0"/>
              <w:adjustRightInd w:val="0"/>
              <w:jc w:val="both"/>
              <w:rPr>
                <w:rFonts w:asciiTheme="minorHAnsi" w:hAnsiTheme="minorHAnsi" w:cs="Arial"/>
                <w:sz w:val="18"/>
                <w:szCs w:val="18"/>
                <w:lang w:val="es-ES"/>
              </w:rPr>
            </w:pPr>
          </w:p>
          <w:p w:rsidR="006E4DEA" w:rsidRPr="001A3270" w:rsidRDefault="001A3270" w:rsidP="00CC1AD4">
            <w:pPr>
              <w:autoSpaceDE w:val="0"/>
              <w:autoSpaceDN w:val="0"/>
              <w:adjustRightInd w:val="0"/>
              <w:jc w:val="both"/>
              <w:rPr>
                <w:rFonts w:asciiTheme="minorHAnsi" w:hAnsiTheme="minorHAnsi" w:cs="Arial"/>
                <w:sz w:val="18"/>
                <w:szCs w:val="18"/>
                <w:lang w:val="es-ES"/>
              </w:rPr>
            </w:pPr>
            <w:r>
              <w:rPr>
                <w:rFonts w:asciiTheme="minorHAnsi" w:hAnsiTheme="minorHAnsi" w:cs="Arial"/>
                <w:sz w:val="18"/>
                <w:szCs w:val="18"/>
              </w:rPr>
              <w:fldChar w:fldCharType="begin">
                <w:ffData>
                  <w:name w:val="ТекстовоеПоле6"/>
                  <w:enabled/>
                  <w:calcOnExit w:val="0"/>
                  <w:textInput/>
                </w:ffData>
              </w:fldChar>
            </w:r>
            <w:r w:rsidRPr="001A3270">
              <w:rPr>
                <w:rFonts w:asciiTheme="minorHAnsi" w:hAnsiTheme="minorHAnsi" w:cs="Arial"/>
                <w:sz w:val="18"/>
                <w:szCs w:val="18"/>
                <w:lang w:val="es-ES"/>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r w:rsidRPr="001A3270">
              <w:rPr>
                <w:rFonts w:asciiTheme="minorHAnsi" w:hAnsiTheme="minorHAnsi" w:cs="Arial"/>
                <w:sz w:val="18"/>
                <w:szCs w:val="18"/>
                <w:lang w:val="es-ES"/>
              </w:rPr>
              <w:t>_____________________________________________</w:t>
            </w:r>
          </w:p>
          <w:p w:rsidR="006E4DEA" w:rsidRPr="001A3270" w:rsidRDefault="003A33CE" w:rsidP="00CC1AD4">
            <w:pPr>
              <w:autoSpaceDE w:val="0"/>
              <w:autoSpaceDN w:val="0"/>
              <w:adjustRightInd w:val="0"/>
              <w:jc w:val="both"/>
              <w:rPr>
                <w:rFonts w:asciiTheme="minorHAnsi" w:hAnsiTheme="minorHAnsi" w:cs="Arial"/>
                <w:sz w:val="18"/>
                <w:szCs w:val="18"/>
                <w:lang w:val="es-ES"/>
              </w:rPr>
            </w:pPr>
          </w:p>
          <w:p w:rsidR="006E4DEA" w:rsidRPr="001A3270" w:rsidRDefault="003A33CE" w:rsidP="00CC1AD4">
            <w:pPr>
              <w:autoSpaceDE w:val="0"/>
              <w:autoSpaceDN w:val="0"/>
              <w:adjustRightInd w:val="0"/>
              <w:jc w:val="both"/>
              <w:rPr>
                <w:rFonts w:asciiTheme="minorHAnsi" w:hAnsiTheme="minorHAnsi" w:cs="Arial"/>
                <w:sz w:val="18"/>
                <w:szCs w:val="18"/>
                <w:lang w:val="es-ES"/>
              </w:rPr>
            </w:pPr>
            <w:sdt>
              <w:sdtPr>
                <w:rPr>
                  <w:rFonts w:asciiTheme="minorHAnsi" w:hAnsiTheme="minorHAnsi" w:cs="Arial"/>
                  <w:sz w:val="18"/>
                  <w:szCs w:val="18"/>
                </w:rPr>
                <w:id w:val="-582525152"/>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Нет</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организация</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не</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исключена</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из</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состава</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специально</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указанных</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налоговых</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резидентов</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США</w:t>
            </w:r>
            <w:r w:rsidR="001A3270" w:rsidRPr="001A3270">
              <w:rPr>
                <w:rFonts w:asciiTheme="minorHAnsi" w:hAnsiTheme="minorHAnsi" w:cs="Arial"/>
                <w:sz w:val="18"/>
                <w:szCs w:val="18"/>
                <w:lang w:val="es-ES"/>
              </w:rPr>
              <w:t xml:space="preserve"> / No, la entidad no ha sido excluida de los residentes fiscales especificados estadounidenses.</w:t>
            </w:r>
          </w:p>
          <w:p w:rsidR="006E4DEA" w:rsidRPr="001A3270" w:rsidRDefault="003A33CE" w:rsidP="00CC1AD4">
            <w:pPr>
              <w:autoSpaceDE w:val="0"/>
              <w:autoSpaceDN w:val="0"/>
              <w:adjustRightInd w:val="0"/>
              <w:jc w:val="both"/>
              <w:rPr>
                <w:rFonts w:asciiTheme="minorHAnsi" w:hAnsiTheme="minorHAnsi" w:cs="Arial"/>
                <w:sz w:val="18"/>
                <w:szCs w:val="18"/>
                <w:lang w:val="es-ES"/>
              </w:rPr>
            </w:pPr>
          </w:p>
          <w:p w:rsidR="00B81D9B" w:rsidRPr="001A3270" w:rsidRDefault="001A3270" w:rsidP="00B81D9B">
            <w:pPr>
              <w:autoSpaceDE w:val="0"/>
              <w:autoSpaceDN w:val="0"/>
              <w:adjustRightInd w:val="0"/>
              <w:rPr>
                <w:rFonts w:asciiTheme="minorHAnsi" w:hAnsiTheme="minorHAnsi" w:cs="Arial"/>
                <w:sz w:val="18"/>
                <w:szCs w:val="18"/>
                <w:lang w:val="es-ES"/>
              </w:rPr>
            </w:pPr>
            <w:r w:rsidRPr="00C0154C">
              <w:rPr>
                <w:rFonts w:asciiTheme="minorHAnsi" w:hAnsiTheme="minorHAnsi" w:cs="Arial"/>
                <w:sz w:val="18"/>
                <w:szCs w:val="18"/>
              </w:rPr>
              <w:t>Название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английском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языке</w:t>
            </w:r>
          </w:p>
          <w:p w:rsidR="00B81D9B" w:rsidRPr="001A3270" w:rsidRDefault="001A3270" w:rsidP="00B81D9B">
            <w:pPr>
              <w:autoSpaceDE w:val="0"/>
              <w:autoSpaceDN w:val="0"/>
              <w:adjustRightInd w:val="0"/>
              <w:rPr>
                <w:rFonts w:asciiTheme="minorHAnsi" w:hAnsiTheme="minorHAnsi" w:cs="Arial"/>
                <w:sz w:val="18"/>
                <w:szCs w:val="18"/>
                <w:lang w:val="es-ES"/>
              </w:rPr>
            </w:pPr>
            <w:r w:rsidRPr="001A3270">
              <w:rPr>
                <w:rFonts w:asciiTheme="minorHAnsi" w:hAnsiTheme="minorHAnsi" w:cs="Arial"/>
                <w:sz w:val="18"/>
                <w:szCs w:val="18"/>
                <w:lang w:val="es-ES"/>
              </w:rPr>
              <w:t xml:space="preserve">/ </w:t>
            </w:r>
            <w:r w:rsidRPr="001A3270">
              <w:rPr>
                <w:rFonts w:asciiTheme="minorHAnsi" w:hAnsiTheme="minorHAnsi" w:cs="Arial"/>
                <w:sz w:val="18"/>
                <w:szCs w:val="18"/>
                <w:lang w:val="es-ES" w:bidi="es-ES"/>
              </w:rPr>
              <w:t>Razón social de la empresa en inglés</w:t>
            </w:r>
          </w:p>
          <w:p w:rsidR="006E4DEA" w:rsidRPr="001A3270" w:rsidRDefault="001A3270" w:rsidP="00B81D9B">
            <w:pPr>
              <w:autoSpaceDE w:val="0"/>
              <w:autoSpaceDN w:val="0"/>
              <w:adjustRightInd w:val="0"/>
              <w:rPr>
                <w:rFonts w:asciiTheme="minorHAnsi" w:hAnsiTheme="minorHAnsi" w:cs="Arial"/>
                <w:sz w:val="18"/>
                <w:szCs w:val="18"/>
                <w:lang w:val="es-ES"/>
              </w:rPr>
            </w:pPr>
            <w:r>
              <w:rPr>
                <w:rFonts w:asciiTheme="minorHAnsi" w:hAnsiTheme="minorHAnsi" w:cs="Arial"/>
                <w:sz w:val="18"/>
                <w:szCs w:val="18"/>
              </w:rPr>
              <w:fldChar w:fldCharType="begin">
                <w:ffData>
                  <w:name w:val="ТекстовоеПоле6"/>
                  <w:enabled/>
                  <w:calcOnExit w:val="0"/>
                  <w:textInput/>
                </w:ffData>
              </w:fldChar>
            </w:r>
            <w:r w:rsidRPr="001A3270">
              <w:rPr>
                <w:rFonts w:asciiTheme="minorHAnsi" w:hAnsiTheme="minorHAnsi" w:cs="Arial"/>
                <w:sz w:val="18"/>
                <w:szCs w:val="18"/>
                <w:lang w:val="es-ES"/>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r w:rsidRPr="001A3270">
              <w:rPr>
                <w:rFonts w:asciiTheme="minorHAnsi" w:hAnsiTheme="minorHAnsi" w:cs="Arial"/>
                <w:sz w:val="18"/>
                <w:szCs w:val="18"/>
                <w:lang w:val="es-ES"/>
              </w:rPr>
              <w:t>_____________________________________________</w:t>
            </w:r>
          </w:p>
          <w:p w:rsidR="006E4DEA" w:rsidRPr="001A3270" w:rsidRDefault="003A33CE" w:rsidP="00CC1AD4">
            <w:pPr>
              <w:autoSpaceDE w:val="0"/>
              <w:autoSpaceDN w:val="0"/>
              <w:adjustRightInd w:val="0"/>
              <w:jc w:val="both"/>
              <w:rPr>
                <w:rFonts w:asciiTheme="minorHAnsi" w:hAnsiTheme="minorHAnsi" w:cs="Arial"/>
                <w:sz w:val="18"/>
                <w:szCs w:val="18"/>
                <w:lang w:val="es-ES"/>
              </w:rPr>
            </w:pPr>
          </w:p>
          <w:p w:rsidR="00434315" w:rsidRPr="001A3270" w:rsidRDefault="001A3270" w:rsidP="00740509">
            <w:pPr>
              <w:autoSpaceDE w:val="0"/>
              <w:autoSpaceDN w:val="0"/>
              <w:adjustRightInd w:val="0"/>
              <w:rPr>
                <w:rFonts w:asciiTheme="minorHAnsi" w:hAnsiTheme="minorHAnsi" w:cs="Arial"/>
                <w:sz w:val="18"/>
                <w:szCs w:val="18"/>
                <w:lang w:val="es-ES"/>
              </w:rPr>
            </w:pPr>
            <w:r w:rsidRPr="00C0154C">
              <w:rPr>
                <w:rFonts w:asciiTheme="minorHAnsi" w:hAnsiTheme="minorHAnsi" w:cs="Arial"/>
                <w:sz w:val="18"/>
                <w:szCs w:val="18"/>
              </w:rPr>
              <w:t>Укажите</w:t>
            </w:r>
            <w:r w:rsidRPr="001A3270">
              <w:rPr>
                <w:rFonts w:asciiTheme="minorHAnsi" w:hAnsiTheme="minorHAnsi" w:cs="Arial"/>
                <w:sz w:val="18"/>
                <w:szCs w:val="18"/>
                <w:lang w:val="es-ES"/>
              </w:rPr>
              <w:t xml:space="preserve"> EIN</w:t>
            </w:r>
            <w:r>
              <w:rPr>
                <w:rStyle w:val="a5"/>
                <w:rFonts w:asciiTheme="minorHAnsi" w:hAnsiTheme="minorHAnsi" w:cs="Arial"/>
                <w:sz w:val="18"/>
                <w:szCs w:val="18"/>
              </w:rPr>
              <w:footnoteReference w:id="4"/>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 </w:t>
            </w:r>
            <w:r w:rsidRPr="001A3270">
              <w:rPr>
                <w:rFonts w:asciiTheme="minorHAnsi" w:hAnsiTheme="minorHAnsi" w:cs="Arial"/>
                <w:sz w:val="18"/>
                <w:szCs w:val="18"/>
                <w:lang w:val="es-ES" w:bidi="es-ES"/>
              </w:rPr>
              <w:t>Indique EIN de la entidad</w:t>
            </w:r>
          </w:p>
          <w:p w:rsidR="006E4DEA" w:rsidRPr="001A3270" w:rsidRDefault="001A3270" w:rsidP="00740509">
            <w:pPr>
              <w:autoSpaceDE w:val="0"/>
              <w:autoSpaceDN w:val="0"/>
              <w:adjustRightInd w:val="0"/>
              <w:rPr>
                <w:rFonts w:asciiTheme="minorHAnsi" w:hAnsiTheme="minorHAnsi" w:cs="Arial"/>
                <w:sz w:val="18"/>
                <w:szCs w:val="18"/>
                <w:lang w:val="es-ES"/>
              </w:rPr>
            </w:pPr>
            <w:r w:rsidRPr="001A3270">
              <w:rPr>
                <w:rFonts w:asciiTheme="minorHAnsi" w:hAnsiTheme="minorHAnsi" w:cs="Arial"/>
                <w:sz w:val="18"/>
                <w:szCs w:val="18"/>
                <w:lang w:val="es-ES"/>
              </w:rPr>
              <w:t xml:space="preserve"> </w:t>
            </w:r>
            <w:r>
              <w:rPr>
                <w:rFonts w:asciiTheme="minorHAnsi" w:hAnsiTheme="minorHAnsi" w:cs="Arial"/>
                <w:sz w:val="18"/>
                <w:szCs w:val="18"/>
              </w:rPr>
              <w:fldChar w:fldCharType="begin">
                <w:ffData>
                  <w:name w:val="ТекстовоеПоле6"/>
                  <w:enabled/>
                  <w:calcOnExit w:val="0"/>
                  <w:textInput/>
                </w:ffData>
              </w:fldChar>
            </w:r>
            <w:r w:rsidRPr="001A3270">
              <w:rPr>
                <w:rFonts w:asciiTheme="minorHAnsi" w:hAnsiTheme="minorHAnsi" w:cs="Arial"/>
                <w:sz w:val="18"/>
                <w:szCs w:val="18"/>
                <w:lang w:val="es-ES"/>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r w:rsidRPr="001A3270">
              <w:rPr>
                <w:rFonts w:asciiTheme="minorHAnsi" w:hAnsiTheme="minorHAnsi" w:cs="Arial"/>
                <w:sz w:val="18"/>
                <w:szCs w:val="18"/>
                <w:lang w:val="es-ES"/>
              </w:rPr>
              <w:t>______________________</w:t>
            </w:r>
          </w:p>
          <w:p w:rsidR="006E4DEA" w:rsidRPr="001A3270" w:rsidRDefault="003A33CE" w:rsidP="00CC1AD4">
            <w:pPr>
              <w:autoSpaceDE w:val="0"/>
              <w:autoSpaceDN w:val="0"/>
              <w:adjustRightInd w:val="0"/>
              <w:jc w:val="both"/>
              <w:rPr>
                <w:rFonts w:asciiTheme="minorHAnsi" w:hAnsiTheme="minorHAnsi" w:cs="Arial"/>
                <w:sz w:val="18"/>
                <w:szCs w:val="18"/>
                <w:lang w:val="es-ES"/>
              </w:rPr>
            </w:pPr>
          </w:p>
          <w:p w:rsidR="006E4DEA" w:rsidRPr="001A3270" w:rsidRDefault="001A3270" w:rsidP="00FF475D">
            <w:pPr>
              <w:autoSpaceDE w:val="0"/>
              <w:autoSpaceDN w:val="0"/>
              <w:adjustRightInd w:val="0"/>
              <w:jc w:val="both"/>
              <w:rPr>
                <w:rFonts w:asciiTheme="minorHAnsi" w:hAnsiTheme="minorHAnsi" w:cs="Arial"/>
                <w:sz w:val="18"/>
                <w:szCs w:val="18"/>
                <w:lang w:val="es-ES"/>
              </w:rPr>
            </w:pPr>
            <w:r w:rsidRPr="00C0154C">
              <w:rPr>
                <w:rFonts w:asciiTheme="minorHAnsi" w:hAnsiTheme="minorHAnsi" w:cs="Arial"/>
                <w:sz w:val="18"/>
                <w:szCs w:val="18"/>
              </w:rPr>
              <w:t>Перейдите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ЧАСТИ</w:t>
            </w:r>
            <w:r w:rsidRPr="001A3270">
              <w:rPr>
                <w:rFonts w:asciiTheme="minorHAnsi" w:hAnsiTheme="minorHAnsi" w:cs="Arial"/>
                <w:sz w:val="18"/>
                <w:szCs w:val="18"/>
                <w:lang w:val="es-ES"/>
              </w:rPr>
              <w:t xml:space="preserve"> 5 </w:t>
            </w:r>
            <w:r w:rsidRPr="00C0154C">
              <w:rPr>
                <w:rFonts w:asciiTheme="minorHAnsi" w:hAnsiTheme="minorHAnsi" w:cs="Arial"/>
                <w:sz w:val="18"/>
                <w:szCs w:val="18"/>
              </w:rPr>
              <w:t>формы</w:t>
            </w:r>
            <w:r w:rsidRPr="001A3270">
              <w:rPr>
                <w:rFonts w:asciiTheme="minorHAnsi" w:hAnsiTheme="minorHAnsi" w:cs="Arial"/>
                <w:sz w:val="18"/>
                <w:szCs w:val="18"/>
                <w:lang w:val="es-ES"/>
              </w:rPr>
              <w:t xml:space="preserve"> / </w:t>
            </w:r>
            <w:r w:rsidRPr="001A3270">
              <w:rPr>
                <w:rFonts w:asciiTheme="minorHAnsi" w:hAnsiTheme="minorHAnsi" w:cs="Arial"/>
                <w:sz w:val="18"/>
                <w:szCs w:val="18"/>
                <w:lang w:val="es-ES" w:bidi="es-ES"/>
              </w:rPr>
              <w:t>Pase a la PARTE 5 del formulario</w:t>
            </w:r>
          </w:p>
        </w:tc>
      </w:tr>
    </w:tbl>
    <w:p w:rsidR="006E4DEA" w:rsidRPr="001A3270" w:rsidRDefault="003A33CE" w:rsidP="00DF2EE2">
      <w:pPr>
        <w:autoSpaceDE w:val="0"/>
        <w:autoSpaceDN w:val="0"/>
        <w:adjustRightInd w:val="0"/>
        <w:spacing w:after="0" w:line="240" w:lineRule="auto"/>
        <w:jc w:val="both"/>
        <w:rPr>
          <w:rFonts w:asciiTheme="minorHAnsi" w:hAnsiTheme="minorHAnsi"/>
          <w:sz w:val="18"/>
          <w:szCs w:val="18"/>
          <w:lang w:val="es-ES"/>
        </w:rPr>
      </w:pPr>
    </w:p>
    <w:tbl>
      <w:tblPr>
        <w:tblStyle w:val="a6"/>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325"/>
      </w:tblGrid>
      <w:tr w:rsidR="008152EA" w:rsidTr="00493886">
        <w:trPr>
          <w:trHeight w:val="949"/>
          <w:jc w:val="center"/>
        </w:trPr>
        <w:tc>
          <w:tcPr>
            <w:tcW w:w="9325" w:type="dxa"/>
          </w:tcPr>
          <w:p w:rsidR="006E4DEA" w:rsidRPr="001A3270" w:rsidRDefault="001A3270" w:rsidP="00FF475D">
            <w:pPr>
              <w:autoSpaceDE w:val="0"/>
              <w:autoSpaceDN w:val="0"/>
              <w:adjustRightInd w:val="0"/>
              <w:jc w:val="both"/>
              <w:rPr>
                <w:rFonts w:asciiTheme="minorHAnsi" w:hAnsiTheme="minorHAnsi" w:cs="Arial"/>
                <w:b/>
                <w:sz w:val="18"/>
                <w:szCs w:val="18"/>
                <w:lang w:val="es-ES"/>
              </w:rPr>
            </w:pPr>
            <w:r w:rsidRPr="00C0154C">
              <w:rPr>
                <w:rFonts w:asciiTheme="minorHAnsi" w:hAnsiTheme="minorHAnsi" w:cs="Arial"/>
                <w:b/>
                <w:sz w:val="18"/>
                <w:szCs w:val="18"/>
              </w:rPr>
              <w:t>ЧАСТЬ</w:t>
            </w:r>
            <w:r w:rsidRPr="001A3270">
              <w:rPr>
                <w:rFonts w:asciiTheme="minorHAnsi" w:hAnsiTheme="minorHAnsi" w:cs="Arial"/>
                <w:b/>
                <w:sz w:val="18"/>
                <w:szCs w:val="18"/>
                <w:lang w:val="es-ES"/>
              </w:rPr>
              <w:t xml:space="preserve"> 4. </w:t>
            </w:r>
            <w:r w:rsidRPr="00C0154C">
              <w:rPr>
                <w:rFonts w:asciiTheme="minorHAnsi" w:hAnsiTheme="minorHAnsi" w:cs="Arial"/>
                <w:b/>
                <w:sz w:val="18"/>
                <w:szCs w:val="18"/>
              </w:rPr>
              <w:t>ПРОЧЕЕ</w:t>
            </w:r>
            <w:r w:rsidRPr="001A3270">
              <w:rPr>
                <w:rFonts w:asciiTheme="minorHAnsi" w:hAnsiTheme="minorHAnsi" w:cs="Arial"/>
                <w:b/>
                <w:sz w:val="18"/>
                <w:szCs w:val="18"/>
                <w:lang w:val="es-ES"/>
              </w:rPr>
              <w:t xml:space="preserve"> / </w:t>
            </w:r>
            <w:r w:rsidRPr="001A3270">
              <w:rPr>
                <w:b/>
                <w:sz w:val="18"/>
                <w:lang w:val="es-ES" w:bidi="en-US"/>
              </w:rPr>
              <w:t xml:space="preserve">PARTE 4. </w:t>
            </w:r>
            <w:r w:rsidRPr="005F16EF">
              <w:rPr>
                <w:b/>
                <w:sz w:val="18"/>
                <w:lang w:val="es-ES" w:bidi="es-ES"/>
              </w:rPr>
              <w:t>OTROS</w:t>
            </w:r>
          </w:p>
          <w:p w:rsidR="00DF2EE2" w:rsidRPr="001A3270" w:rsidRDefault="001A3270" w:rsidP="006E4DEA">
            <w:pPr>
              <w:autoSpaceDE w:val="0"/>
              <w:autoSpaceDN w:val="0"/>
              <w:adjustRightInd w:val="0"/>
              <w:jc w:val="both"/>
              <w:rPr>
                <w:rFonts w:asciiTheme="minorHAnsi" w:hAnsiTheme="minorHAnsi" w:cs="Arial"/>
                <w:sz w:val="18"/>
                <w:szCs w:val="18"/>
                <w:lang w:val="es-ES"/>
              </w:rPr>
            </w:pPr>
            <w:r w:rsidRPr="001A3270">
              <w:rPr>
                <w:rFonts w:asciiTheme="minorHAnsi" w:hAnsiTheme="minorHAnsi" w:cs="Arial"/>
                <w:sz w:val="18"/>
                <w:szCs w:val="18"/>
                <w:lang w:val="es-ES"/>
              </w:rPr>
              <w:t xml:space="preserve">1. </w:t>
            </w:r>
            <w:r w:rsidRPr="00C0154C">
              <w:rPr>
                <w:rFonts w:asciiTheme="minorHAnsi" w:hAnsiTheme="minorHAnsi" w:cs="Arial"/>
                <w:sz w:val="18"/>
                <w:szCs w:val="18"/>
              </w:rPr>
              <w:t>Укажите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вид</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Вашей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 Indique el tipo de su entidad.</w:t>
            </w:r>
          </w:p>
          <w:p w:rsidR="006E4DEA" w:rsidRPr="001A3270" w:rsidRDefault="001A3270" w:rsidP="00493886">
            <w:pPr>
              <w:spacing w:line="219" w:lineRule="exact"/>
              <w:ind w:left="101" w:right="64"/>
              <w:jc w:val="both"/>
              <w:rPr>
                <w:rFonts w:eastAsia="Calibri" w:cs="Calibri"/>
                <w:sz w:val="18"/>
                <w:szCs w:val="18"/>
                <w:lang w:val="es-ES"/>
              </w:rPr>
            </w:pPr>
            <w:r w:rsidRPr="00C0154C">
              <w:rPr>
                <w:rFonts w:asciiTheme="minorHAnsi" w:hAnsiTheme="minorHAnsi" w:cs="Arial"/>
                <w:sz w:val="18"/>
                <w:szCs w:val="18"/>
              </w:rPr>
              <w:t>Внимательно ознакомьтесь с описанием видов организаций в Приложении. Если у Вас возникнут вопросы, связанные с классификацией Вашей организации, пожалуйста, обратитесь в юридическую службу Вашей организации.</w:t>
            </w:r>
            <w:r>
              <w:rPr>
                <w:rFonts w:asciiTheme="minorHAnsi" w:hAnsiTheme="minorHAnsi" w:cs="Arial"/>
                <w:sz w:val="18"/>
                <w:szCs w:val="18"/>
              </w:rPr>
              <w:t xml:space="preserve"> /</w:t>
            </w:r>
            <w:r w:rsidRPr="001A3270">
              <w:rPr>
                <w:spacing w:val="1"/>
                <w:sz w:val="18"/>
                <w:lang w:bidi="es-ES"/>
              </w:rPr>
              <w:t xml:space="preserve"> </w:t>
            </w:r>
            <w:r w:rsidRPr="005F16EF">
              <w:rPr>
                <w:spacing w:val="1"/>
                <w:sz w:val="18"/>
                <w:lang w:val="es-ES" w:bidi="es-ES"/>
              </w:rPr>
              <w:t>Lea</w:t>
            </w:r>
            <w:r w:rsidRPr="001A3270">
              <w:rPr>
                <w:spacing w:val="1"/>
                <w:sz w:val="18"/>
                <w:lang w:bidi="es-ES"/>
              </w:rPr>
              <w:t xml:space="preserve"> </w:t>
            </w:r>
            <w:r w:rsidRPr="005F16EF">
              <w:rPr>
                <w:spacing w:val="1"/>
                <w:sz w:val="18"/>
                <w:lang w:val="es-ES" w:bidi="es-ES"/>
              </w:rPr>
              <w:t>con</w:t>
            </w:r>
            <w:r w:rsidRPr="001A3270">
              <w:rPr>
                <w:spacing w:val="1"/>
                <w:sz w:val="18"/>
                <w:lang w:bidi="es-ES"/>
              </w:rPr>
              <w:t xml:space="preserve"> </w:t>
            </w:r>
            <w:r w:rsidRPr="005F16EF">
              <w:rPr>
                <w:spacing w:val="1"/>
                <w:sz w:val="18"/>
                <w:lang w:val="es-ES" w:bidi="es-ES"/>
              </w:rPr>
              <w:t>atenci</w:t>
            </w:r>
            <w:r w:rsidRPr="001A3270">
              <w:rPr>
                <w:spacing w:val="1"/>
                <w:sz w:val="18"/>
                <w:lang w:bidi="es-ES"/>
              </w:rPr>
              <w:t>ó</w:t>
            </w:r>
            <w:r w:rsidRPr="005F16EF">
              <w:rPr>
                <w:spacing w:val="1"/>
                <w:sz w:val="18"/>
                <w:lang w:val="es-ES" w:bidi="es-ES"/>
              </w:rPr>
              <w:t>n</w:t>
            </w:r>
            <w:r w:rsidRPr="001A3270">
              <w:rPr>
                <w:spacing w:val="1"/>
                <w:sz w:val="18"/>
                <w:lang w:bidi="es-ES"/>
              </w:rPr>
              <w:t xml:space="preserve"> </w:t>
            </w:r>
            <w:r w:rsidRPr="005F16EF">
              <w:rPr>
                <w:spacing w:val="1"/>
                <w:sz w:val="18"/>
                <w:lang w:val="es-ES" w:bidi="es-ES"/>
              </w:rPr>
              <w:t>la</w:t>
            </w:r>
            <w:r w:rsidRPr="001A3270">
              <w:rPr>
                <w:spacing w:val="1"/>
                <w:sz w:val="18"/>
                <w:lang w:bidi="es-ES"/>
              </w:rPr>
              <w:t xml:space="preserve"> </w:t>
            </w:r>
            <w:r w:rsidRPr="005F16EF">
              <w:rPr>
                <w:spacing w:val="1"/>
                <w:sz w:val="18"/>
                <w:lang w:val="es-ES" w:bidi="es-ES"/>
              </w:rPr>
              <w:t>descripci</w:t>
            </w:r>
            <w:r w:rsidRPr="001A3270">
              <w:rPr>
                <w:spacing w:val="1"/>
                <w:sz w:val="18"/>
                <w:lang w:bidi="es-ES"/>
              </w:rPr>
              <w:t>ó</w:t>
            </w:r>
            <w:r w:rsidRPr="005F16EF">
              <w:rPr>
                <w:spacing w:val="1"/>
                <w:sz w:val="18"/>
                <w:lang w:val="es-ES" w:bidi="es-ES"/>
              </w:rPr>
              <w:t>n</w:t>
            </w:r>
            <w:r w:rsidRPr="001A3270">
              <w:rPr>
                <w:spacing w:val="1"/>
                <w:sz w:val="18"/>
                <w:lang w:bidi="es-ES"/>
              </w:rPr>
              <w:t xml:space="preserve"> </w:t>
            </w:r>
            <w:r w:rsidRPr="005F16EF">
              <w:rPr>
                <w:spacing w:val="1"/>
                <w:sz w:val="18"/>
                <w:lang w:val="es-ES" w:bidi="es-ES"/>
              </w:rPr>
              <w:t>de</w:t>
            </w:r>
            <w:r w:rsidRPr="001A3270">
              <w:rPr>
                <w:spacing w:val="1"/>
                <w:sz w:val="18"/>
                <w:lang w:bidi="es-ES"/>
              </w:rPr>
              <w:t xml:space="preserve"> </w:t>
            </w:r>
            <w:r w:rsidRPr="005F16EF">
              <w:rPr>
                <w:spacing w:val="1"/>
                <w:sz w:val="18"/>
                <w:lang w:val="es-ES" w:bidi="es-ES"/>
              </w:rPr>
              <w:t>los</w:t>
            </w:r>
            <w:r w:rsidRPr="001A3270">
              <w:rPr>
                <w:spacing w:val="1"/>
                <w:sz w:val="18"/>
                <w:lang w:bidi="es-ES"/>
              </w:rPr>
              <w:t xml:space="preserve"> </w:t>
            </w:r>
            <w:r w:rsidRPr="005F16EF">
              <w:rPr>
                <w:spacing w:val="1"/>
                <w:sz w:val="18"/>
                <w:lang w:val="es-ES" w:bidi="es-ES"/>
              </w:rPr>
              <w:t>tipos</w:t>
            </w:r>
            <w:r w:rsidRPr="001A3270">
              <w:rPr>
                <w:spacing w:val="1"/>
                <w:sz w:val="18"/>
                <w:lang w:bidi="es-ES"/>
              </w:rPr>
              <w:t xml:space="preserve"> </w:t>
            </w:r>
            <w:r w:rsidRPr="005F16EF">
              <w:rPr>
                <w:spacing w:val="1"/>
                <w:sz w:val="18"/>
                <w:lang w:val="es-ES" w:bidi="es-ES"/>
              </w:rPr>
              <w:t>de</w:t>
            </w:r>
            <w:r w:rsidRPr="001A3270">
              <w:rPr>
                <w:spacing w:val="1"/>
                <w:sz w:val="18"/>
                <w:lang w:bidi="es-ES"/>
              </w:rPr>
              <w:t xml:space="preserve"> </w:t>
            </w:r>
            <w:r w:rsidRPr="005F16EF">
              <w:rPr>
                <w:spacing w:val="1"/>
                <w:sz w:val="18"/>
                <w:lang w:val="es-ES" w:bidi="es-ES"/>
              </w:rPr>
              <w:t>entidades</w:t>
            </w:r>
            <w:r w:rsidRPr="001A3270">
              <w:rPr>
                <w:spacing w:val="1"/>
                <w:sz w:val="18"/>
                <w:lang w:bidi="es-ES"/>
              </w:rPr>
              <w:t xml:space="preserve"> </w:t>
            </w:r>
            <w:r w:rsidRPr="005F16EF">
              <w:rPr>
                <w:spacing w:val="1"/>
                <w:sz w:val="18"/>
                <w:lang w:val="es-ES" w:bidi="es-ES"/>
              </w:rPr>
              <w:t>en</w:t>
            </w:r>
            <w:r w:rsidRPr="001A3270">
              <w:rPr>
                <w:spacing w:val="1"/>
                <w:sz w:val="18"/>
                <w:lang w:bidi="es-ES"/>
              </w:rPr>
              <w:t xml:space="preserve"> </w:t>
            </w:r>
            <w:r w:rsidRPr="005F16EF">
              <w:rPr>
                <w:spacing w:val="1"/>
                <w:sz w:val="18"/>
                <w:lang w:val="es-ES" w:bidi="es-ES"/>
              </w:rPr>
              <w:t>el</w:t>
            </w:r>
            <w:r w:rsidRPr="001A3270">
              <w:rPr>
                <w:spacing w:val="1"/>
                <w:sz w:val="18"/>
                <w:lang w:bidi="es-ES"/>
              </w:rPr>
              <w:t xml:space="preserve"> </w:t>
            </w:r>
            <w:r w:rsidRPr="005F16EF">
              <w:rPr>
                <w:spacing w:val="1"/>
                <w:sz w:val="18"/>
                <w:lang w:val="es-ES" w:bidi="es-ES"/>
              </w:rPr>
              <w:t>Anexo</w:t>
            </w:r>
            <w:r w:rsidRPr="001A3270">
              <w:rPr>
                <w:spacing w:val="1"/>
                <w:sz w:val="18"/>
                <w:lang w:bidi="es-ES"/>
              </w:rPr>
              <w:t xml:space="preserve">. </w:t>
            </w:r>
            <w:r w:rsidRPr="005F16EF">
              <w:rPr>
                <w:sz w:val="18"/>
                <w:lang w:val="es-ES" w:bidi="es-ES"/>
              </w:rPr>
              <w:t>Si tiene cualquier duda relacionada con la clasificación de su entidad, por favor póngase en contacto con el depa</w:t>
            </w:r>
            <w:r>
              <w:rPr>
                <w:sz w:val="18"/>
                <w:lang w:val="es-ES" w:bidi="es-ES"/>
              </w:rPr>
              <w:t>rtamento jurídico de su entidad</w:t>
            </w:r>
            <w:r w:rsidRPr="001A3270">
              <w:rPr>
                <w:rFonts w:asciiTheme="minorHAnsi" w:hAnsiTheme="minorHAnsi" w:cs="Arial"/>
                <w:sz w:val="18"/>
                <w:szCs w:val="18"/>
                <w:lang w:val="es-ES"/>
              </w:rPr>
              <w:t>.</w:t>
            </w:r>
          </w:p>
          <w:p w:rsidR="006E4DEA" w:rsidRPr="00C0154C" w:rsidRDefault="003A33CE" w:rsidP="006E4DEA">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2069454915"/>
                <w14:checkbox>
                  <w14:checked w14:val="0"/>
                  <w14:checkedState w14:val="00A2" w14:font="Wingdings 2"/>
                  <w14:uncheckedState w14:val="00A3" w14:font="Wingdings 2"/>
                </w14:checkbox>
              </w:sdtPr>
              <w:sdtEndPr/>
              <w:sdtContent>
                <w:r w:rsidR="001A3270">
                  <w:rPr>
                    <w:rFonts w:ascii="Wingdings 2" w:hAnsi="Wingdings 2" w:cs="Arial"/>
                    <w:sz w:val="18"/>
                    <w:szCs w:val="18"/>
                  </w:rPr>
                  <w:sym w:font="Wingdings 2" w:char="F0A3"/>
                </w:r>
              </w:sdtContent>
            </w:sdt>
            <w:r w:rsidR="001A3270" w:rsidRPr="00C0154C">
              <w:rPr>
                <w:rFonts w:asciiTheme="minorHAnsi" w:hAnsiTheme="minorHAnsi" w:cs="Arial"/>
                <w:sz w:val="18"/>
                <w:szCs w:val="18"/>
              </w:rPr>
              <w:t xml:space="preserve"> Центральный банк, государственное учреждение, государственное ведомство и государственное агентство,</w:t>
            </w:r>
            <w:r w:rsidR="001A3270">
              <w:rPr>
                <w:rFonts w:asciiTheme="minorHAnsi" w:hAnsiTheme="minorHAnsi" w:cs="Arial"/>
                <w:sz w:val="18"/>
                <w:szCs w:val="18"/>
              </w:rPr>
              <w:t xml:space="preserve"> м</w:t>
            </w:r>
            <w:r w:rsidR="001A3270" w:rsidRPr="00C0154C">
              <w:rPr>
                <w:rFonts w:asciiTheme="minorHAnsi" w:hAnsiTheme="minorHAnsi" w:cs="Arial"/>
                <w:sz w:val="18"/>
                <w:szCs w:val="18"/>
              </w:rPr>
              <w:t>еждународная организация и организация, которая на 100 % принадлежит указанным лицам. Перейдите</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к</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ЧАСТИ</w:t>
            </w:r>
            <w:r w:rsidR="001A3270" w:rsidRPr="001A3270">
              <w:rPr>
                <w:rFonts w:asciiTheme="minorHAnsi" w:hAnsiTheme="minorHAnsi" w:cs="Arial"/>
                <w:sz w:val="18"/>
                <w:szCs w:val="18"/>
                <w:lang w:val="es-ES"/>
              </w:rPr>
              <w:t xml:space="preserve"> 5 </w:t>
            </w:r>
            <w:r w:rsidR="001A3270" w:rsidRPr="00C0154C">
              <w:rPr>
                <w:rFonts w:asciiTheme="minorHAnsi" w:hAnsiTheme="minorHAnsi" w:cs="Arial"/>
                <w:sz w:val="18"/>
                <w:szCs w:val="18"/>
              </w:rPr>
              <w:t>формы</w:t>
            </w:r>
            <w:r w:rsidR="001A3270" w:rsidRPr="001A3270">
              <w:rPr>
                <w:rFonts w:asciiTheme="minorHAnsi" w:hAnsiTheme="minorHAnsi" w:cs="Arial"/>
                <w:sz w:val="18"/>
                <w:szCs w:val="18"/>
                <w:lang w:val="es-ES"/>
              </w:rPr>
              <w:t xml:space="preserve">. / Banco Central, entidad estatal, organismo y agencia estatales, organización internacional y organización, que es 100% propiedad de estas personas. </w:t>
            </w:r>
            <w:r w:rsidR="001A3270" w:rsidRPr="009C74D8">
              <w:rPr>
                <w:rFonts w:asciiTheme="minorHAnsi" w:hAnsiTheme="minorHAnsi" w:cs="Arial"/>
                <w:sz w:val="18"/>
                <w:szCs w:val="18"/>
                <w:lang w:val="en-US"/>
              </w:rPr>
              <w:t>Pase</w:t>
            </w:r>
            <w:r w:rsidR="001A3270" w:rsidRPr="00281151">
              <w:rPr>
                <w:rFonts w:asciiTheme="minorHAnsi" w:hAnsiTheme="minorHAnsi" w:cs="Arial"/>
                <w:sz w:val="18"/>
                <w:szCs w:val="18"/>
              </w:rPr>
              <w:t xml:space="preserve"> </w:t>
            </w:r>
            <w:r w:rsidR="001A3270" w:rsidRPr="009C74D8">
              <w:rPr>
                <w:rFonts w:asciiTheme="minorHAnsi" w:hAnsiTheme="minorHAnsi" w:cs="Arial"/>
                <w:sz w:val="18"/>
                <w:szCs w:val="18"/>
                <w:lang w:val="en-US"/>
              </w:rPr>
              <w:t>a</w:t>
            </w:r>
            <w:r w:rsidR="001A3270" w:rsidRPr="00281151">
              <w:rPr>
                <w:rFonts w:asciiTheme="minorHAnsi" w:hAnsiTheme="minorHAnsi" w:cs="Arial"/>
                <w:sz w:val="18"/>
                <w:szCs w:val="18"/>
              </w:rPr>
              <w:t xml:space="preserve"> </w:t>
            </w:r>
            <w:r w:rsidR="001A3270" w:rsidRPr="009C74D8">
              <w:rPr>
                <w:rFonts w:asciiTheme="minorHAnsi" w:hAnsiTheme="minorHAnsi" w:cs="Arial"/>
                <w:sz w:val="18"/>
                <w:szCs w:val="18"/>
                <w:lang w:val="en-US"/>
              </w:rPr>
              <w:t>la</w:t>
            </w:r>
            <w:r w:rsidR="001A3270" w:rsidRPr="00281151">
              <w:rPr>
                <w:rFonts w:asciiTheme="minorHAnsi" w:hAnsiTheme="minorHAnsi" w:cs="Arial"/>
                <w:sz w:val="18"/>
                <w:szCs w:val="18"/>
              </w:rPr>
              <w:t xml:space="preserve"> </w:t>
            </w:r>
            <w:r w:rsidR="001A3270" w:rsidRPr="009C74D8">
              <w:rPr>
                <w:rFonts w:asciiTheme="minorHAnsi" w:hAnsiTheme="minorHAnsi" w:cs="Arial"/>
                <w:sz w:val="18"/>
                <w:szCs w:val="18"/>
                <w:lang w:val="en-US"/>
              </w:rPr>
              <w:t>PARTE</w:t>
            </w:r>
            <w:r w:rsidR="001A3270" w:rsidRPr="00281151">
              <w:rPr>
                <w:rFonts w:asciiTheme="minorHAnsi" w:hAnsiTheme="minorHAnsi" w:cs="Arial"/>
                <w:sz w:val="18"/>
                <w:szCs w:val="18"/>
              </w:rPr>
              <w:t xml:space="preserve"> 5 </w:t>
            </w:r>
            <w:r w:rsidR="001A3270" w:rsidRPr="009C74D8">
              <w:rPr>
                <w:rFonts w:asciiTheme="minorHAnsi" w:hAnsiTheme="minorHAnsi" w:cs="Arial"/>
                <w:sz w:val="18"/>
                <w:szCs w:val="18"/>
                <w:lang w:val="en-US"/>
              </w:rPr>
              <w:t>del</w:t>
            </w:r>
            <w:r w:rsidR="001A3270" w:rsidRPr="00281151">
              <w:rPr>
                <w:rFonts w:asciiTheme="minorHAnsi" w:hAnsiTheme="minorHAnsi" w:cs="Arial"/>
                <w:sz w:val="18"/>
                <w:szCs w:val="18"/>
              </w:rPr>
              <w:t xml:space="preserve"> </w:t>
            </w:r>
            <w:r w:rsidR="001A3270" w:rsidRPr="009C74D8">
              <w:rPr>
                <w:rFonts w:asciiTheme="minorHAnsi" w:hAnsiTheme="minorHAnsi" w:cs="Arial"/>
                <w:sz w:val="18"/>
                <w:szCs w:val="18"/>
                <w:lang w:val="en-US"/>
              </w:rPr>
              <w:t>formulario</w:t>
            </w:r>
            <w:r w:rsidR="001A3270" w:rsidRPr="00281151">
              <w:rPr>
                <w:rFonts w:asciiTheme="minorHAnsi" w:hAnsiTheme="minorHAnsi" w:cs="Arial"/>
                <w:sz w:val="18"/>
                <w:szCs w:val="18"/>
              </w:rPr>
              <w:t>.</w:t>
            </w:r>
          </w:p>
          <w:p w:rsidR="006E4DEA" w:rsidRPr="00493886" w:rsidRDefault="003A33CE" w:rsidP="00493886">
            <w:pPr>
              <w:ind w:left="101" w:right="52"/>
              <w:jc w:val="both"/>
              <w:rPr>
                <w:rFonts w:eastAsia="Calibri" w:cs="Calibri"/>
                <w:sz w:val="18"/>
                <w:szCs w:val="18"/>
              </w:rPr>
            </w:pPr>
            <w:sdt>
              <w:sdtPr>
                <w:rPr>
                  <w:rFonts w:asciiTheme="minorHAnsi" w:hAnsiTheme="minorHAnsi" w:cs="Arial"/>
                  <w:sz w:val="18"/>
                  <w:szCs w:val="18"/>
                </w:rPr>
                <w:id w:val="-414937471"/>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C0154C">
              <w:rPr>
                <w:rFonts w:asciiTheme="minorHAnsi" w:hAnsiTheme="minorHAnsi" w:cs="Arial"/>
                <w:sz w:val="18"/>
                <w:szCs w:val="18"/>
              </w:rPr>
              <w:t xml:space="preserve"> Организация, акции которой обращаются на организованном рынке ценных бумаг (см. определение в приложении) и организация, которая на 100% принадлежит такой организации. Перейдите</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к</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ЧАСТИ</w:t>
            </w:r>
            <w:r w:rsidR="001A3270" w:rsidRPr="001A3270">
              <w:rPr>
                <w:rFonts w:asciiTheme="minorHAnsi" w:hAnsiTheme="minorHAnsi" w:cs="Arial"/>
                <w:sz w:val="18"/>
                <w:szCs w:val="18"/>
                <w:lang w:val="es-ES"/>
              </w:rPr>
              <w:t xml:space="preserve"> 5 </w:t>
            </w:r>
            <w:r w:rsidR="001A3270" w:rsidRPr="00C0154C">
              <w:rPr>
                <w:rFonts w:asciiTheme="minorHAnsi" w:hAnsiTheme="minorHAnsi" w:cs="Arial"/>
                <w:sz w:val="18"/>
                <w:szCs w:val="18"/>
              </w:rPr>
              <w:t>формы</w:t>
            </w:r>
            <w:r w:rsidR="001A3270" w:rsidRPr="001A3270">
              <w:rPr>
                <w:rFonts w:asciiTheme="minorHAnsi" w:hAnsiTheme="minorHAnsi" w:cs="Arial"/>
                <w:sz w:val="18"/>
                <w:szCs w:val="18"/>
                <w:lang w:val="es-ES"/>
              </w:rPr>
              <w:t xml:space="preserve">. / </w:t>
            </w:r>
            <w:r w:rsidR="001A3270" w:rsidRPr="005F16EF">
              <w:rPr>
                <w:sz w:val="18"/>
                <w:lang w:val="es-ES" w:bidi="es-ES"/>
              </w:rPr>
              <w:lastRenderedPageBreak/>
              <w:t>Entidad, cuyas acciones circulan en el mercado de valores organizado (vea definición en el Anexo), y entidad que es 100% propiedad de tal entidad. Pase</w:t>
            </w:r>
            <w:r w:rsidR="001A3270" w:rsidRPr="001A3270">
              <w:rPr>
                <w:sz w:val="18"/>
                <w:lang w:bidi="es-ES"/>
              </w:rPr>
              <w:t xml:space="preserve"> </w:t>
            </w:r>
            <w:r w:rsidR="001A3270" w:rsidRPr="005F16EF">
              <w:rPr>
                <w:sz w:val="18"/>
                <w:lang w:val="es-ES" w:bidi="es-ES"/>
              </w:rPr>
              <w:t>a</w:t>
            </w:r>
            <w:r w:rsidR="001A3270" w:rsidRPr="001A3270">
              <w:rPr>
                <w:sz w:val="18"/>
                <w:lang w:bidi="es-ES"/>
              </w:rPr>
              <w:t xml:space="preserve"> </w:t>
            </w:r>
            <w:r w:rsidR="001A3270" w:rsidRPr="005F16EF">
              <w:rPr>
                <w:sz w:val="18"/>
                <w:lang w:val="es-ES" w:bidi="es-ES"/>
              </w:rPr>
              <w:t>la</w:t>
            </w:r>
            <w:r w:rsidR="001A3270" w:rsidRPr="001A3270">
              <w:rPr>
                <w:sz w:val="18"/>
                <w:lang w:bidi="es-ES"/>
              </w:rPr>
              <w:t xml:space="preserve"> </w:t>
            </w:r>
            <w:r w:rsidR="001A3270" w:rsidRPr="005F16EF">
              <w:rPr>
                <w:sz w:val="18"/>
                <w:lang w:val="es-ES" w:bidi="es-ES"/>
              </w:rPr>
              <w:t>PARTE</w:t>
            </w:r>
            <w:r w:rsidR="001A3270" w:rsidRPr="001A3270">
              <w:rPr>
                <w:sz w:val="18"/>
                <w:lang w:bidi="es-ES"/>
              </w:rPr>
              <w:t xml:space="preserve"> 5 </w:t>
            </w:r>
            <w:r w:rsidR="001A3270" w:rsidRPr="005F16EF">
              <w:rPr>
                <w:sz w:val="18"/>
                <w:lang w:val="es-ES" w:bidi="es-ES"/>
              </w:rPr>
              <w:t>del</w:t>
            </w:r>
            <w:r w:rsidR="001A3270" w:rsidRPr="001A3270">
              <w:rPr>
                <w:sz w:val="18"/>
                <w:lang w:bidi="es-ES"/>
              </w:rPr>
              <w:t xml:space="preserve"> </w:t>
            </w:r>
            <w:r w:rsidR="001A3270" w:rsidRPr="005F16EF">
              <w:rPr>
                <w:sz w:val="18"/>
                <w:lang w:val="es-ES" w:bidi="es-ES"/>
              </w:rPr>
              <w:t>formulario</w:t>
            </w:r>
            <w:r w:rsidR="001A3270" w:rsidRPr="001A3270">
              <w:rPr>
                <w:sz w:val="18"/>
                <w:lang w:bidi="es-ES"/>
              </w:rPr>
              <w:t>.</w:t>
            </w:r>
          </w:p>
          <w:p w:rsidR="0027008A" w:rsidRPr="001A3270" w:rsidRDefault="003A33CE" w:rsidP="00493886">
            <w:pPr>
              <w:ind w:left="101" w:right="52"/>
              <w:jc w:val="both"/>
              <w:rPr>
                <w:sz w:val="18"/>
                <w:lang w:val="es-ES" w:bidi="es-ES"/>
              </w:rPr>
            </w:pPr>
            <w:sdt>
              <w:sdtPr>
                <w:rPr>
                  <w:rFonts w:asciiTheme="minorHAnsi" w:hAnsiTheme="minorHAnsi" w:cs="Arial"/>
                  <w:sz w:val="18"/>
                  <w:szCs w:val="18"/>
                </w:rPr>
                <w:id w:val="-432970913"/>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C0154C">
              <w:rPr>
                <w:rFonts w:asciiTheme="minorHAnsi" w:hAnsiTheme="minorHAnsi" w:cs="Arial"/>
                <w:sz w:val="18"/>
                <w:szCs w:val="18"/>
              </w:rPr>
              <w:t xml:space="preserve"> Некоммерческая организация, которая удовлетворяет требованиям, указанным в приложении. Перейдите</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к</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ЧАСТИ</w:t>
            </w:r>
            <w:r w:rsidR="001A3270" w:rsidRPr="001A3270">
              <w:rPr>
                <w:rFonts w:asciiTheme="minorHAnsi" w:hAnsiTheme="minorHAnsi" w:cs="Arial"/>
                <w:sz w:val="18"/>
                <w:szCs w:val="18"/>
                <w:lang w:val="es-ES"/>
              </w:rPr>
              <w:t xml:space="preserve"> 5 </w:t>
            </w:r>
            <w:r w:rsidR="001A3270" w:rsidRPr="00C0154C">
              <w:rPr>
                <w:rFonts w:asciiTheme="minorHAnsi" w:hAnsiTheme="minorHAnsi" w:cs="Arial"/>
                <w:sz w:val="18"/>
                <w:szCs w:val="18"/>
              </w:rPr>
              <w:t>формы</w:t>
            </w:r>
            <w:r w:rsidR="001A3270" w:rsidRPr="001A3270">
              <w:rPr>
                <w:rFonts w:asciiTheme="minorHAnsi" w:hAnsiTheme="minorHAnsi" w:cs="Arial"/>
                <w:sz w:val="18"/>
                <w:szCs w:val="18"/>
                <w:lang w:val="es-ES"/>
              </w:rPr>
              <w:t>. /</w:t>
            </w:r>
            <w:r w:rsidR="001A3270" w:rsidRPr="005F16EF">
              <w:rPr>
                <w:sz w:val="18"/>
                <w:lang w:val="es-ES" w:bidi="es-ES"/>
              </w:rPr>
              <w:t xml:space="preserve"> </w:t>
            </w:r>
            <w:r w:rsidR="001A3270" w:rsidRPr="0027008A">
              <w:rPr>
                <w:sz w:val="18"/>
                <w:lang w:val="es-ES" w:bidi="es-ES"/>
              </w:rPr>
              <w:t>Entidad sin fines de lucro, que corresponde a los requisitos, señalados en el Anexo.</w:t>
            </w:r>
            <w:r w:rsidR="001A3270" w:rsidRPr="001A3270">
              <w:rPr>
                <w:sz w:val="18"/>
                <w:lang w:val="es-ES" w:bidi="es-ES"/>
              </w:rPr>
              <w:t xml:space="preserve"> Pase a la PARTE 5 del formulario.</w:t>
            </w:r>
          </w:p>
          <w:p w:rsidR="006E4DEA" w:rsidRPr="0027008A" w:rsidRDefault="003A33CE" w:rsidP="0027008A">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2078657307"/>
                <w14:checkbox>
                  <w14:checked w14:val="0"/>
                  <w14:checkedState w14:val="00A2" w14:font="Wingdings 2"/>
                  <w14:uncheckedState w14:val="00A3" w14:font="Wingdings 2"/>
                </w14:checkbox>
              </w:sdtPr>
              <w:sdtEndPr/>
              <w:sdtContent>
                <w:r w:rsidR="001A3270">
                  <w:rPr>
                    <w:rFonts w:ascii="Wingdings 2" w:hAnsi="Wingdings 2" w:cs="Arial"/>
                    <w:sz w:val="18"/>
                    <w:szCs w:val="18"/>
                  </w:rPr>
                  <w:sym w:font="Wingdings 2" w:char="F0A3"/>
                </w:r>
              </w:sdtContent>
            </w:sdt>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Прочее</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Перейдите</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к</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вопросу</w:t>
            </w:r>
            <w:r w:rsidR="001A3270" w:rsidRPr="001A3270">
              <w:rPr>
                <w:rFonts w:asciiTheme="minorHAnsi" w:hAnsiTheme="minorHAnsi" w:cs="Arial"/>
                <w:sz w:val="18"/>
                <w:szCs w:val="18"/>
                <w:lang w:val="es-ES"/>
              </w:rPr>
              <w:t xml:space="preserve"> 2 </w:t>
            </w:r>
            <w:r w:rsidR="001A3270" w:rsidRPr="00C0154C">
              <w:rPr>
                <w:rFonts w:asciiTheme="minorHAnsi" w:hAnsiTheme="minorHAnsi" w:cs="Arial"/>
                <w:sz w:val="18"/>
                <w:szCs w:val="18"/>
              </w:rPr>
              <w:t>ниже</w:t>
            </w:r>
            <w:r w:rsidR="001A3270" w:rsidRPr="001A3270">
              <w:rPr>
                <w:rFonts w:asciiTheme="minorHAnsi" w:hAnsiTheme="minorHAnsi" w:cs="Arial"/>
                <w:sz w:val="18"/>
                <w:szCs w:val="18"/>
                <w:lang w:val="es-ES"/>
              </w:rPr>
              <w:t xml:space="preserve"> / Otros. </w:t>
            </w:r>
            <w:r w:rsidR="001A3270" w:rsidRPr="0027008A">
              <w:rPr>
                <w:rFonts w:asciiTheme="minorHAnsi" w:hAnsiTheme="minorHAnsi" w:cs="Arial"/>
                <w:sz w:val="18"/>
                <w:szCs w:val="18"/>
              </w:rPr>
              <w:t>Pase al punto 2 abajo:</w:t>
            </w:r>
          </w:p>
        </w:tc>
      </w:tr>
      <w:tr w:rsidR="008152EA" w:rsidRPr="00471B4A" w:rsidTr="006E4DEA">
        <w:trPr>
          <w:trHeight w:val="2379"/>
          <w:jc w:val="center"/>
        </w:trPr>
        <w:tc>
          <w:tcPr>
            <w:tcW w:w="9325" w:type="dxa"/>
          </w:tcPr>
          <w:p w:rsidR="00266CC0" w:rsidRPr="001A3270" w:rsidRDefault="001A3270" w:rsidP="00266CC0">
            <w:pPr>
              <w:widowControl w:val="0"/>
              <w:ind w:left="19" w:right="80"/>
              <w:jc w:val="both"/>
              <w:rPr>
                <w:rFonts w:eastAsia="Calibri" w:cs="Arial"/>
                <w:spacing w:val="1"/>
                <w:position w:val="1"/>
                <w:sz w:val="18"/>
                <w:lang w:val="es-ES" w:bidi="en-US"/>
              </w:rPr>
            </w:pPr>
            <w:r w:rsidRPr="001A3270">
              <w:rPr>
                <w:rFonts w:eastAsia="Calibri" w:cs="Calibri"/>
                <w:spacing w:val="1"/>
                <w:position w:val="1"/>
                <w:sz w:val="18"/>
                <w:szCs w:val="18"/>
                <w:lang w:val="es-ES"/>
              </w:rPr>
              <w:t>2</w:t>
            </w:r>
            <w:r w:rsidRPr="001A3270">
              <w:rPr>
                <w:rFonts w:eastAsia="Calibri" w:cs="Calibri"/>
                <w:position w:val="1"/>
                <w:sz w:val="18"/>
                <w:szCs w:val="18"/>
                <w:lang w:val="es-ES"/>
              </w:rPr>
              <w:t xml:space="preserve">. </w:t>
            </w:r>
            <w:r w:rsidRPr="00266CC0">
              <w:rPr>
                <w:rFonts w:eastAsia="Calibri" w:cs="Calibri"/>
                <w:spacing w:val="-1"/>
                <w:position w:val="1"/>
                <w:sz w:val="18"/>
                <w:szCs w:val="18"/>
              </w:rPr>
              <w:t>У</w:t>
            </w:r>
            <w:r w:rsidRPr="00266CC0">
              <w:rPr>
                <w:rFonts w:eastAsia="Calibri" w:cs="Calibri"/>
                <w:position w:val="1"/>
                <w:sz w:val="18"/>
                <w:szCs w:val="18"/>
              </w:rPr>
              <w:t>каж</w:t>
            </w:r>
            <w:r w:rsidRPr="00266CC0">
              <w:rPr>
                <w:rFonts w:eastAsia="Calibri" w:cs="Calibri"/>
                <w:spacing w:val="1"/>
                <w:position w:val="1"/>
                <w:sz w:val="18"/>
                <w:szCs w:val="18"/>
              </w:rPr>
              <w:t>и</w:t>
            </w:r>
            <w:r w:rsidRPr="00266CC0">
              <w:rPr>
                <w:rFonts w:eastAsia="Calibri" w:cs="Calibri"/>
                <w:position w:val="1"/>
                <w:sz w:val="18"/>
                <w:szCs w:val="18"/>
              </w:rPr>
              <w:t>т</w:t>
            </w:r>
            <w:r w:rsidRPr="00266CC0">
              <w:rPr>
                <w:rFonts w:eastAsia="Calibri" w:cs="Calibri"/>
                <w:spacing w:val="1"/>
                <w:position w:val="1"/>
                <w:sz w:val="18"/>
                <w:szCs w:val="18"/>
              </w:rPr>
              <w:t>е</w:t>
            </w:r>
            <w:r w:rsidRPr="001A3270">
              <w:rPr>
                <w:rFonts w:eastAsia="Calibri" w:cs="Calibri"/>
                <w:position w:val="1"/>
                <w:sz w:val="18"/>
                <w:szCs w:val="18"/>
                <w:lang w:val="es-ES"/>
              </w:rPr>
              <w:t xml:space="preserve">, </w:t>
            </w:r>
            <w:r w:rsidRPr="00266CC0">
              <w:rPr>
                <w:rFonts w:eastAsia="Calibri" w:cs="Calibri"/>
                <w:position w:val="1"/>
                <w:sz w:val="18"/>
                <w:szCs w:val="18"/>
              </w:rPr>
              <w:t>вх</w:t>
            </w:r>
            <w:r w:rsidRPr="00266CC0">
              <w:rPr>
                <w:rFonts w:eastAsia="Calibri" w:cs="Calibri"/>
                <w:spacing w:val="-1"/>
                <w:position w:val="1"/>
                <w:sz w:val="18"/>
                <w:szCs w:val="18"/>
              </w:rPr>
              <w:t>о</w:t>
            </w:r>
            <w:r w:rsidRPr="00266CC0">
              <w:rPr>
                <w:rFonts w:eastAsia="Calibri" w:cs="Calibri"/>
                <w:position w:val="1"/>
                <w:sz w:val="18"/>
                <w:szCs w:val="18"/>
              </w:rPr>
              <w:t>дит</w:t>
            </w:r>
            <w:r w:rsidRPr="001A3270">
              <w:rPr>
                <w:rFonts w:eastAsia="Calibri" w:cs="Calibri"/>
                <w:position w:val="1"/>
                <w:sz w:val="18"/>
                <w:szCs w:val="18"/>
                <w:lang w:val="es-ES"/>
              </w:rPr>
              <w:t xml:space="preserve"> </w:t>
            </w:r>
            <w:r w:rsidRPr="00266CC0">
              <w:rPr>
                <w:rFonts w:eastAsia="Calibri" w:cs="Calibri"/>
                <w:position w:val="1"/>
                <w:sz w:val="18"/>
                <w:szCs w:val="18"/>
              </w:rPr>
              <w:t>ли</w:t>
            </w:r>
            <w:r w:rsidRPr="001A3270">
              <w:rPr>
                <w:rFonts w:eastAsia="Calibri" w:cs="Calibri"/>
                <w:position w:val="1"/>
                <w:sz w:val="18"/>
                <w:szCs w:val="18"/>
                <w:lang w:val="es-ES"/>
              </w:rPr>
              <w:t xml:space="preserve"> </w:t>
            </w:r>
            <w:r w:rsidRPr="00266CC0">
              <w:rPr>
                <w:rFonts w:eastAsia="Calibri" w:cs="Calibri"/>
                <w:position w:val="1"/>
                <w:sz w:val="18"/>
                <w:szCs w:val="18"/>
              </w:rPr>
              <w:t>в</w:t>
            </w:r>
            <w:r w:rsidRPr="001A3270">
              <w:rPr>
                <w:rFonts w:eastAsia="Calibri" w:cs="Calibri"/>
                <w:position w:val="1"/>
                <w:sz w:val="18"/>
                <w:szCs w:val="18"/>
                <w:lang w:val="es-ES"/>
              </w:rPr>
              <w:t xml:space="preserve"> </w:t>
            </w:r>
            <w:r w:rsidRPr="00266CC0">
              <w:rPr>
                <w:rFonts w:eastAsia="Calibri" w:cs="Calibri"/>
                <w:position w:val="1"/>
                <w:sz w:val="18"/>
                <w:szCs w:val="18"/>
              </w:rPr>
              <w:t>с</w:t>
            </w:r>
            <w:r w:rsidRPr="00266CC0">
              <w:rPr>
                <w:rFonts w:eastAsia="Calibri" w:cs="Calibri"/>
                <w:spacing w:val="-1"/>
                <w:position w:val="1"/>
                <w:sz w:val="18"/>
                <w:szCs w:val="18"/>
              </w:rPr>
              <w:t>о</w:t>
            </w:r>
            <w:r w:rsidRPr="00266CC0">
              <w:rPr>
                <w:rFonts w:eastAsia="Calibri" w:cs="Calibri"/>
                <w:position w:val="1"/>
                <w:sz w:val="18"/>
                <w:szCs w:val="18"/>
              </w:rPr>
              <w:t>став</w:t>
            </w:r>
            <w:r w:rsidRPr="001A3270">
              <w:rPr>
                <w:rFonts w:eastAsia="Calibri" w:cs="Calibri"/>
                <w:position w:val="1"/>
                <w:sz w:val="18"/>
                <w:szCs w:val="18"/>
                <w:lang w:val="es-ES"/>
              </w:rPr>
              <w:t xml:space="preserve"> </w:t>
            </w:r>
            <w:r w:rsidRPr="00266CC0">
              <w:rPr>
                <w:rFonts w:eastAsia="Calibri" w:cs="Calibri"/>
                <w:position w:val="1"/>
                <w:sz w:val="18"/>
                <w:szCs w:val="18"/>
              </w:rPr>
              <w:t>ко</w:t>
            </w:r>
            <w:r w:rsidRPr="00266CC0">
              <w:rPr>
                <w:rFonts w:eastAsia="Calibri" w:cs="Calibri"/>
                <w:spacing w:val="-1"/>
                <w:position w:val="1"/>
                <w:sz w:val="18"/>
                <w:szCs w:val="18"/>
              </w:rPr>
              <w:t>н</w:t>
            </w:r>
            <w:r w:rsidRPr="00266CC0">
              <w:rPr>
                <w:rFonts w:eastAsia="Calibri" w:cs="Calibri"/>
                <w:position w:val="1"/>
                <w:sz w:val="18"/>
                <w:szCs w:val="18"/>
              </w:rPr>
              <w:t>тр</w:t>
            </w:r>
            <w:r w:rsidRPr="00266CC0">
              <w:rPr>
                <w:rFonts w:eastAsia="Calibri" w:cs="Calibri"/>
                <w:spacing w:val="-1"/>
                <w:position w:val="1"/>
                <w:sz w:val="18"/>
                <w:szCs w:val="18"/>
              </w:rPr>
              <w:t>о</w:t>
            </w:r>
            <w:r w:rsidRPr="00266CC0">
              <w:rPr>
                <w:rFonts w:eastAsia="Calibri" w:cs="Calibri"/>
                <w:position w:val="1"/>
                <w:sz w:val="18"/>
                <w:szCs w:val="18"/>
              </w:rPr>
              <w:t>л</w:t>
            </w:r>
            <w:r w:rsidRPr="00266CC0">
              <w:rPr>
                <w:rFonts w:eastAsia="Calibri" w:cs="Calibri"/>
                <w:spacing w:val="1"/>
                <w:position w:val="1"/>
                <w:sz w:val="18"/>
                <w:szCs w:val="18"/>
              </w:rPr>
              <w:t>и</w:t>
            </w:r>
            <w:r w:rsidRPr="00266CC0">
              <w:rPr>
                <w:rFonts w:eastAsia="Calibri" w:cs="Calibri"/>
                <w:position w:val="1"/>
                <w:sz w:val="18"/>
                <w:szCs w:val="18"/>
              </w:rPr>
              <w:t>рую</w:t>
            </w:r>
            <w:r w:rsidRPr="00266CC0">
              <w:rPr>
                <w:rFonts w:eastAsia="Calibri" w:cs="Calibri"/>
                <w:spacing w:val="-1"/>
                <w:position w:val="1"/>
                <w:sz w:val="18"/>
                <w:szCs w:val="18"/>
              </w:rPr>
              <w:t>щ</w:t>
            </w:r>
            <w:r w:rsidRPr="00266CC0">
              <w:rPr>
                <w:rFonts w:eastAsia="Calibri" w:cs="Calibri"/>
                <w:position w:val="1"/>
                <w:sz w:val="18"/>
                <w:szCs w:val="18"/>
              </w:rPr>
              <w:t>их</w:t>
            </w:r>
            <w:r w:rsidRPr="001A3270">
              <w:rPr>
                <w:rFonts w:eastAsia="Calibri" w:cs="Calibri"/>
                <w:position w:val="1"/>
                <w:sz w:val="18"/>
                <w:szCs w:val="18"/>
                <w:lang w:val="es-ES"/>
              </w:rPr>
              <w:t xml:space="preserve"> </w:t>
            </w:r>
            <w:r w:rsidRPr="00266CC0">
              <w:rPr>
                <w:rFonts w:eastAsia="Calibri" w:cs="Calibri"/>
                <w:position w:val="1"/>
                <w:sz w:val="18"/>
                <w:szCs w:val="18"/>
              </w:rPr>
              <w:t>л</w:t>
            </w:r>
            <w:r w:rsidRPr="00266CC0">
              <w:rPr>
                <w:rFonts w:eastAsia="Calibri" w:cs="Calibri"/>
                <w:spacing w:val="1"/>
                <w:position w:val="1"/>
                <w:sz w:val="18"/>
                <w:szCs w:val="18"/>
              </w:rPr>
              <w:t>и</w:t>
            </w:r>
            <w:r w:rsidRPr="00266CC0">
              <w:rPr>
                <w:rFonts w:eastAsia="Calibri" w:cs="Calibri"/>
                <w:position w:val="1"/>
                <w:sz w:val="18"/>
                <w:szCs w:val="18"/>
              </w:rPr>
              <w:t>ц</w:t>
            </w:r>
            <w:r w:rsidRPr="001A3270">
              <w:rPr>
                <w:rFonts w:eastAsia="Calibri" w:cs="Calibri"/>
                <w:position w:val="1"/>
                <w:sz w:val="18"/>
                <w:szCs w:val="18"/>
                <w:lang w:val="es-ES"/>
              </w:rPr>
              <w:t xml:space="preserve"> (</w:t>
            </w:r>
            <w:r w:rsidRPr="00266CC0">
              <w:rPr>
                <w:rFonts w:eastAsia="Calibri" w:cs="Calibri"/>
                <w:position w:val="1"/>
                <w:sz w:val="18"/>
                <w:szCs w:val="18"/>
              </w:rPr>
              <w:t>бенефи</w:t>
            </w:r>
            <w:r w:rsidRPr="00266CC0">
              <w:rPr>
                <w:rFonts w:eastAsia="Calibri" w:cs="Calibri"/>
                <w:spacing w:val="1"/>
                <w:position w:val="1"/>
                <w:sz w:val="18"/>
                <w:szCs w:val="18"/>
              </w:rPr>
              <w:t>ц</w:t>
            </w:r>
            <w:r w:rsidRPr="00266CC0">
              <w:rPr>
                <w:rFonts w:eastAsia="Calibri" w:cs="Calibri"/>
                <w:position w:val="1"/>
                <w:sz w:val="18"/>
                <w:szCs w:val="18"/>
              </w:rPr>
              <w:t>иа</w:t>
            </w:r>
            <w:r w:rsidRPr="00266CC0">
              <w:rPr>
                <w:rFonts w:eastAsia="Calibri" w:cs="Calibri"/>
                <w:spacing w:val="-1"/>
                <w:position w:val="1"/>
                <w:sz w:val="18"/>
                <w:szCs w:val="18"/>
              </w:rPr>
              <w:t>ро</w:t>
            </w:r>
            <w:r w:rsidRPr="00266CC0">
              <w:rPr>
                <w:rFonts w:eastAsia="Calibri" w:cs="Calibri"/>
                <w:position w:val="1"/>
                <w:sz w:val="18"/>
                <w:szCs w:val="18"/>
              </w:rPr>
              <w:t>в</w:t>
            </w:r>
            <w:r w:rsidRPr="001A3270">
              <w:rPr>
                <w:rFonts w:eastAsia="Calibri" w:cs="Calibri"/>
                <w:position w:val="1"/>
                <w:sz w:val="18"/>
                <w:szCs w:val="18"/>
                <w:lang w:val="es-ES"/>
              </w:rPr>
              <w:t xml:space="preserve">) </w:t>
            </w:r>
            <w:r w:rsidRPr="00266CC0">
              <w:rPr>
                <w:rFonts w:eastAsia="Calibri" w:cs="Calibri"/>
                <w:position w:val="1"/>
                <w:sz w:val="18"/>
                <w:szCs w:val="18"/>
              </w:rPr>
              <w:t>В</w:t>
            </w:r>
            <w:r w:rsidRPr="00266CC0">
              <w:rPr>
                <w:rFonts w:eastAsia="Calibri" w:cs="Calibri"/>
                <w:spacing w:val="2"/>
                <w:position w:val="1"/>
                <w:sz w:val="18"/>
                <w:szCs w:val="18"/>
              </w:rPr>
              <w:t>а</w:t>
            </w:r>
            <w:r w:rsidRPr="00266CC0">
              <w:rPr>
                <w:rFonts w:eastAsia="Calibri" w:cs="Calibri"/>
                <w:spacing w:val="1"/>
                <w:position w:val="1"/>
                <w:sz w:val="18"/>
                <w:szCs w:val="18"/>
              </w:rPr>
              <w:t>ш</w:t>
            </w:r>
            <w:r w:rsidRPr="00266CC0">
              <w:rPr>
                <w:rFonts w:eastAsia="Calibri" w:cs="Calibri"/>
                <w:position w:val="1"/>
                <w:sz w:val="18"/>
                <w:szCs w:val="18"/>
              </w:rPr>
              <w:t>ей</w:t>
            </w:r>
            <w:r w:rsidRPr="001A3270">
              <w:rPr>
                <w:rFonts w:eastAsia="Calibri" w:cs="Calibri"/>
                <w:position w:val="1"/>
                <w:sz w:val="18"/>
                <w:szCs w:val="18"/>
                <w:lang w:val="es-ES"/>
              </w:rPr>
              <w:t xml:space="preserve"> </w:t>
            </w:r>
            <w:r w:rsidRPr="00266CC0">
              <w:rPr>
                <w:rFonts w:eastAsia="Calibri" w:cs="Calibri"/>
                <w:spacing w:val="-1"/>
                <w:position w:val="1"/>
                <w:sz w:val="18"/>
                <w:szCs w:val="18"/>
              </w:rPr>
              <w:t>о</w:t>
            </w:r>
            <w:r w:rsidRPr="00266CC0">
              <w:rPr>
                <w:rFonts w:eastAsia="Calibri" w:cs="Calibri"/>
                <w:position w:val="1"/>
                <w:sz w:val="18"/>
                <w:szCs w:val="18"/>
              </w:rPr>
              <w:t>р</w:t>
            </w:r>
            <w:r w:rsidRPr="00266CC0">
              <w:rPr>
                <w:rFonts w:eastAsia="Calibri" w:cs="Calibri"/>
                <w:spacing w:val="-1"/>
                <w:position w:val="1"/>
                <w:sz w:val="18"/>
                <w:szCs w:val="18"/>
              </w:rPr>
              <w:t>г</w:t>
            </w:r>
            <w:r w:rsidRPr="00266CC0">
              <w:rPr>
                <w:rFonts w:eastAsia="Calibri" w:cs="Calibri"/>
                <w:position w:val="1"/>
                <w:sz w:val="18"/>
                <w:szCs w:val="18"/>
              </w:rPr>
              <w:t>анизац</w:t>
            </w:r>
            <w:r w:rsidRPr="00266CC0">
              <w:rPr>
                <w:rFonts w:eastAsia="Calibri" w:cs="Calibri"/>
                <w:spacing w:val="1"/>
                <w:position w:val="1"/>
                <w:sz w:val="18"/>
                <w:szCs w:val="18"/>
              </w:rPr>
              <w:t>и</w:t>
            </w:r>
            <w:r w:rsidRPr="00266CC0">
              <w:rPr>
                <w:rFonts w:eastAsia="Calibri" w:cs="Calibri"/>
                <w:position w:val="1"/>
                <w:sz w:val="18"/>
                <w:szCs w:val="18"/>
              </w:rPr>
              <w:t>и</w:t>
            </w:r>
            <w:r w:rsidRPr="001A3270">
              <w:rPr>
                <w:rFonts w:eastAsia="Calibri" w:cs="Calibri"/>
                <w:position w:val="1"/>
                <w:sz w:val="18"/>
                <w:szCs w:val="18"/>
                <w:lang w:val="es-ES"/>
              </w:rPr>
              <w:t xml:space="preserve">, </w:t>
            </w:r>
            <w:r w:rsidRPr="00266CC0">
              <w:rPr>
                <w:rFonts w:eastAsia="Calibri" w:cs="Calibri"/>
                <w:position w:val="1"/>
                <w:sz w:val="18"/>
                <w:szCs w:val="18"/>
              </w:rPr>
              <w:t>кот</w:t>
            </w:r>
            <w:r w:rsidRPr="00266CC0">
              <w:rPr>
                <w:rFonts w:eastAsia="Calibri" w:cs="Calibri"/>
                <w:spacing w:val="-1"/>
                <w:position w:val="1"/>
                <w:sz w:val="18"/>
                <w:szCs w:val="18"/>
              </w:rPr>
              <w:t>о</w:t>
            </w:r>
            <w:r w:rsidRPr="00266CC0">
              <w:rPr>
                <w:rFonts w:eastAsia="Calibri" w:cs="Calibri"/>
                <w:spacing w:val="1"/>
                <w:position w:val="1"/>
                <w:sz w:val="18"/>
                <w:szCs w:val="18"/>
              </w:rPr>
              <w:t>р</w:t>
            </w:r>
            <w:r w:rsidRPr="00266CC0">
              <w:rPr>
                <w:rFonts w:eastAsia="Calibri" w:cs="Calibri"/>
                <w:position w:val="1"/>
                <w:sz w:val="18"/>
                <w:szCs w:val="18"/>
              </w:rPr>
              <w:t>ым</w:t>
            </w:r>
            <w:r w:rsidRPr="001A3270">
              <w:rPr>
                <w:rFonts w:eastAsia="Calibri" w:cs="Calibri"/>
                <w:position w:val="1"/>
                <w:sz w:val="18"/>
                <w:szCs w:val="18"/>
                <w:lang w:val="es-ES"/>
              </w:rPr>
              <w:t xml:space="preserve"> </w:t>
            </w:r>
            <w:r w:rsidRPr="00266CC0">
              <w:rPr>
                <w:rFonts w:eastAsia="Calibri" w:cs="Calibri"/>
                <w:position w:val="1"/>
                <w:sz w:val="18"/>
                <w:szCs w:val="18"/>
              </w:rPr>
              <w:t>пря</w:t>
            </w:r>
            <w:r w:rsidRPr="00266CC0">
              <w:rPr>
                <w:rFonts w:eastAsia="Calibri" w:cs="Calibri"/>
                <w:spacing w:val="1"/>
                <w:position w:val="1"/>
                <w:sz w:val="18"/>
                <w:szCs w:val="18"/>
              </w:rPr>
              <w:t>м</w:t>
            </w:r>
            <w:r w:rsidRPr="00266CC0">
              <w:rPr>
                <w:rFonts w:eastAsia="Calibri" w:cs="Calibri"/>
                <w:position w:val="1"/>
                <w:sz w:val="18"/>
                <w:szCs w:val="18"/>
              </w:rPr>
              <w:t>о</w:t>
            </w:r>
            <w:r w:rsidRPr="001A3270">
              <w:rPr>
                <w:rFonts w:eastAsia="Calibri" w:cs="Calibri"/>
                <w:position w:val="1"/>
                <w:sz w:val="18"/>
                <w:szCs w:val="18"/>
                <w:lang w:val="es-ES"/>
              </w:rPr>
              <w:t xml:space="preserve"> </w:t>
            </w:r>
            <w:r w:rsidRPr="00266CC0">
              <w:rPr>
                <w:rFonts w:eastAsia="Calibri" w:cs="Calibri"/>
                <w:position w:val="1"/>
                <w:sz w:val="18"/>
                <w:szCs w:val="18"/>
              </w:rPr>
              <w:t>или</w:t>
            </w:r>
            <w:r w:rsidRPr="001A3270">
              <w:rPr>
                <w:rFonts w:eastAsia="Calibri" w:cs="Calibri"/>
                <w:position w:val="1"/>
                <w:sz w:val="18"/>
                <w:szCs w:val="18"/>
                <w:lang w:val="es-ES"/>
              </w:rPr>
              <w:t xml:space="preserve"> </w:t>
            </w:r>
            <w:r w:rsidRPr="00266CC0">
              <w:rPr>
                <w:rFonts w:eastAsia="Calibri" w:cs="Calibri"/>
                <w:sz w:val="18"/>
                <w:szCs w:val="18"/>
              </w:rPr>
              <w:t>кос</w:t>
            </w:r>
            <w:r w:rsidRPr="00266CC0">
              <w:rPr>
                <w:rFonts w:eastAsia="Calibri" w:cs="Calibri"/>
                <w:spacing w:val="-1"/>
                <w:sz w:val="18"/>
                <w:szCs w:val="18"/>
              </w:rPr>
              <w:t>в</w:t>
            </w:r>
            <w:r w:rsidRPr="00266CC0">
              <w:rPr>
                <w:rFonts w:eastAsia="Calibri" w:cs="Calibri"/>
                <w:sz w:val="18"/>
                <w:szCs w:val="18"/>
              </w:rPr>
              <w:t>енно</w:t>
            </w:r>
            <w:r w:rsidRPr="001A3270">
              <w:rPr>
                <w:rFonts w:eastAsia="Calibri" w:cs="Calibri"/>
                <w:spacing w:val="10"/>
                <w:sz w:val="18"/>
                <w:szCs w:val="18"/>
                <w:lang w:val="es-ES"/>
              </w:rPr>
              <w:t xml:space="preserve"> </w:t>
            </w:r>
            <w:r w:rsidRPr="00266CC0">
              <w:rPr>
                <w:rFonts w:eastAsia="Calibri" w:cs="Calibri"/>
                <w:sz w:val="18"/>
                <w:szCs w:val="18"/>
              </w:rPr>
              <w:t>прина</w:t>
            </w:r>
            <w:r w:rsidRPr="00266CC0">
              <w:rPr>
                <w:rFonts w:eastAsia="Calibri" w:cs="Calibri"/>
                <w:spacing w:val="-1"/>
                <w:sz w:val="18"/>
                <w:szCs w:val="18"/>
              </w:rPr>
              <w:t>д</w:t>
            </w:r>
            <w:r w:rsidRPr="00266CC0">
              <w:rPr>
                <w:rFonts w:eastAsia="Calibri" w:cs="Calibri"/>
                <w:sz w:val="18"/>
                <w:szCs w:val="18"/>
              </w:rPr>
              <w:t>лежит</w:t>
            </w:r>
            <w:r w:rsidRPr="001A3270">
              <w:rPr>
                <w:rFonts w:eastAsia="Calibri" w:cs="Calibri"/>
                <w:spacing w:val="12"/>
                <w:sz w:val="18"/>
                <w:szCs w:val="18"/>
                <w:lang w:val="es-ES"/>
              </w:rPr>
              <w:t xml:space="preserve"> </w:t>
            </w:r>
            <w:r w:rsidRPr="00266CC0">
              <w:rPr>
                <w:rFonts w:eastAsia="Calibri" w:cs="Calibri"/>
                <w:spacing w:val="2"/>
                <w:sz w:val="18"/>
                <w:szCs w:val="18"/>
              </w:rPr>
              <w:t>б</w:t>
            </w:r>
            <w:r w:rsidRPr="00266CC0">
              <w:rPr>
                <w:rFonts w:eastAsia="Calibri" w:cs="Calibri"/>
                <w:spacing w:val="-1"/>
                <w:sz w:val="18"/>
                <w:szCs w:val="18"/>
              </w:rPr>
              <w:t>о</w:t>
            </w:r>
            <w:r w:rsidRPr="00266CC0">
              <w:rPr>
                <w:rFonts w:eastAsia="Calibri" w:cs="Calibri"/>
                <w:sz w:val="18"/>
                <w:szCs w:val="18"/>
              </w:rPr>
              <w:t>лее</w:t>
            </w:r>
            <w:r w:rsidRPr="001A3270">
              <w:rPr>
                <w:rFonts w:eastAsia="Calibri" w:cs="Calibri"/>
                <w:spacing w:val="12"/>
                <w:sz w:val="18"/>
                <w:szCs w:val="18"/>
                <w:lang w:val="es-ES"/>
              </w:rPr>
              <w:t xml:space="preserve"> </w:t>
            </w:r>
            <w:r w:rsidRPr="001A3270">
              <w:rPr>
                <w:rFonts w:eastAsia="Calibri" w:cs="Calibri"/>
                <w:spacing w:val="1"/>
                <w:sz w:val="18"/>
                <w:szCs w:val="18"/>
                <w:lang w:val="es-ES"/>
              </w:rPr>
              <w:t>10</w:t>
            </w:r>
            <w:r w:rsidRPr="001A3270">
              <w:rPr>
                <w:rFonts w:eastAsia="Calibri" w:cs="Calibri"/>
                <w:sz w:val="18"/>
                <w:szCs w:val="18"/>
                <w:lang w:val="es-ES"/>
              </w:rPr>
              <w:t>%</w:t>
            </w:r>
            <w:r w:rsidRPr="001A3270">
              <w:rPr>
                <w:rFonts w:eastAsia="Calibri" w:cs="Calibri"/>
                <w:spacing w:val="10"/>
                <w:sz w:val="18"/>
                <w:szCs w:val="18"/>
                <w:lang w:val="es-ES"/>
              </w:rPr>
              <w:t xml:space="preserve"> </w:t>
            </w:r>
            <w:r w:rsidRPr="00266CC0">
              <w:rPr>
                <w:rFonts w:eastAsia="Calibri" w:cs="Calibri"/>
                <w:sz w:val="18"/>
                <w:szCs w:val="18"/>
              </w:rPr>
              <w:t>д</w:t>
            </w:r>
            <w:r w:rsidRPr="00266CC0">
              <w:rPr>
                <w:rFonts w:eastAsia="Calibri" w:cs="Calibri"/>
                <w:spacing w:val="-1"/>
                <w:sz w:val="18"/>
                <w:szCs w:val="18"/>
              </w:rPr>
              <w:t>о</w:t>
            </w:r>
            <w:r w:rsidRPr="00266CC0">
              <w:rPr>
                <w:rFonts w:eastAsia="Calibri" w:cs="Calibri"/>
                <w:sz w:val="18"/>
                <w:szCs w:val="18"/>
              </w:rPr>
              <w:t>ли</w:t>
            </w:r>
            <w:r w:rsidRPr="001A3270">
              <w:rPr>
                <w:rFonts w:eastAsia="Calibri" w:cs="Calibri"/>
                <w:spacing w:val="12"/>
                <w:sz w:val="18"/>
                <w:szCs w:val="18"/>
                <w:lang w:val="es-ES"/>
              </w:rPr>
              <w:t xml:space="preserve"> </w:t>
            </w:r>
            <w:r w:rsidRPr="00266CC0">
              <w:rPr>
                <w:rFonts w:eastAsia="Calibri" w:cs="Calibri"/>
                <w:sz w:val="18"/>
                <w:szCs w:val="18"/>
              </w:rPr>
              <w:t>в</w:t>
            </w:r>
            <w:r w:rsidRPr="001A3270">
              <w:rPr>
                <w:rFonts w:eastAsia="Calibri" w:cs="Calibri"/>
                <w:spacing w:val="11"/>
                <w:sz w:val="18"/>
                <w:szCs w:val="18"/>
                <w:lang w:val="es-ES"/>
              </w:rPr>
              <w:t xml:space="preserve"> </w:t>
            </w:r>
            <w:r w:rsidRPr="00266CC0">
              <w:rPr>
                <w:rFonts w:eastAsia="Calibri" w:cs="Calibri"/>
                <w:spacing w:val="1"/>
                <w:sz w:val="18"/>
                <w:szCs w:val="18"/>
              </w:rPr>
              <w:t>о</w:t>
            </w:r>
            <w:r w:rsidRPr="00266CC0">
              <w:rPr>
                <w:rFonts w:eastAsia="Calibri" w:cs="Calibri"/>
                <w:sz w:val="18"/>
                <w:szCs w:val="18"/>
              </w:rPr>
              <w:t>р</w:t>
            </w:r>
            <w:r w:rsidRPr="00266CC0">
              <w:rPr>
                <w:rFonts w:eastAsia="Calibri" w:cs="Calibri"/>
                <w:spacing w:val="-1"/>
                <w:sz w:val="18"/>
                <w:szCs w:val="18"/>
              </w:rPr>
              <w:t>г</w:t>
            </w:r>
            <w:r w:rsidRPr="00266CC0">
              <w:rPr>
                <w:rFonts w:eastAsia="Calibri" w:cs="Calibri"/>
                <w:sz w:val="18"/>
                <w:szCs w:val="18"/>
              </w:rPr>
              <w:t>ани</w:t>
            </w:r>
            <w:r w:rsidRPr="00266CC0">
              <w:rPr>
                <w:rFonts w:eastAsia="Calibri" w:cs="Calibri"/>
                <w:spacing w:val="2"/>
                <w:sz w:val="18"/>
                <w:szCs w:val="18"/>
              </w:rPr>
              <w:t>з</w:t>
            </w:r>
            <w:r w:rsidRPr="00266CC0">
              <w:rPr>
                <w:rFonts w:eastAsia="Calibri" w:cs="Calibri"/>
                <w:sz w:val="18"/>
                <w:szCs w:val="18"/>
              </w:rPr>
              <w:t>ац</w:t>
            </w:r>
            <w:r w:rsidRPr="00266CC0">
              <w:rPr>
                <w:rFonts w:eastAsia="Calibri" w:cs="Calibri"/>
                <w:spacing w:val="1"/>
                <w:sz w:val="18"/>
                <w:szCs w:val="18"/>
              </w:rPr>
              <w:t>и</w:t>
            </w:r>
            <w:r w:rsidRPr="00266CC0">
              <w:rPr>
                <w:rFonts w:eastAsia="Calibri" w:cs="Calibri"/>
                <w:sz w:val="18"/>
                <w:szCs w:val="18"/>
              </w:rPr>
              <w:t>и</w:t>
            </w:r>
            <w:r w:rsidRPr="001A3270">
              <w:rPr>
                <w:rFonts w:eastAsia="Calibri" w:cs="Calibri"/>
                <w:sz w:val="18"/>
                <w:szCs w:val="18"/>
                <w:lang w:val="es-ES"/>
              </w:rPr>
              <w:t>,</w:t>
            </w:r>
            <w:r w:rsidRPr="001A3270">
              <w:rPr>
                <w:rFonts w:eastAsia="Calibri" w:cs="Calibri"/>
                <w:spacing w:val="10"/>
                <w:sz w:val="18"/>
                <w:szCs w:val="18"/>
                <w:lang w:val="es-ES"/>
              </w:rPr>
              <w:t xml:space="preserve"> </w:t>
            </w:r>
            <w:r w:rsidRPr="00266CC0">
              <w:rPr>
                <w:rFonts w:eastAsia="Calibri" w:cs="Calibri"/>
                <w:spacing w:val="-1"/>
                <w:sz w:val="18"/>
                <w:szCs w:val="18"/>
              </w:rPr>
              <w:t>о</w:t>
            </w:r>
            <w:r w:rsidRPr="00266CC0">
              <w:rPr>
                <w:rFonts w:eastAsia="Calibri" w:cs="Calibri"/>
                <w:sz w:val="18"/>
                <w:szCs w:val="18"/>
              </w:rPr>
              <w:t>д</w:t>
            </w:r>
            <w:r w:rsidRPr="00266CC0">
              <w:rPr>
                <w:rFonts w:eastAsia="Calibri" w:cs="Calibri"/>
                <w:spacing w:val="-1"/>
                <w:sz w:val="18"/>
                <w:szCs w:val="18"/>
              </w:rPr>
              <w:t>н</w:t>
            </w:r>
            <w:r w:rsidRPr="00266CC0">
              <w:rPr>
                <w:rFonts w:eastAsia="Calibri" w:cs="Calibri"/>
                <w:sz w:val="18"/>
                <w:szCs w:val="18"/>
              </w:rPr>
              <w:t>о</w:t>
            </w:r>
            <w:r w:rsidRPr="001A3270">
              <w:rPr>
                <w:rFonts w:eastAsia="Calibri" w:cs="Calibri"/>
                <w:spacing w:val="10"/>
                <w:sz w:val="18"/>
                <w:szCs w:val="18"/>
                <w:lang w:val="es-ES"/>
              </w:rPr>
              <w:t xml:space="preserve"> </w:t>
            </w:r>
            <w:r w:rsidRPr="00266CC0">
              <w:rPr>
                <w:rFonts w:eastAsia="Calibri" w:cs="Calibri"/>
                <w:sz w:val="18"/>
                <w:szCs w:val="18"/>
              </w:rPr>
              <w:t>из</w:t>
            </w:r>
            <w:r w:rsidRPr="001A3270">
              <w:rPr>
                <w:rFonts w:eastAsia="Calibri" w:cs="Calibri"/>
                <w:spacing w:val="11"/>
                <w:sz w:val="18"/>
                <w:szCs w:val="18"/>
                <w:lang w:val="es-ES"/>
              </w:rPr>
              <w:t xml:space="preserve"> </w:t>
            </w:r>
            <w:r w:rsidRPr="00266CC0">
              <w:rPr>
                <w:rFonts w:eastAsia="Calibri" w:cs="Calibri"/>
                <w:sz w:val="18"/>
                <w:szCs w:val="18"/>
              </w:rPr>
              <w:t>следующих</w:t>
            </w:r>
            <w:r w:rsidRPr="001A3270">
              <w:rPr>
                <w:rFonts w:eastAsia="Calibri" w:cs="Calibri"/>
                <w:spacing w:val="13"/>
                <w:sz w:val="18"/>
                <w:szCs w:val="18"/>
                <w:lang w:val="es-ES"/>
              </w:rPr>
              <w:t xml:space="preserve"> </w:t>
            </w:r>
            <w:r w:rsidRPr="00266CC0">
              <w:rPr>
                <w:rFonts w:eastAsia="Calibri" w:cs="Calibri"/>
                <w:sz w:val="18"/>
                <w:szCs w:val="18"/>
              </w:rPr>
              <w:t>л</w:t>
            </w:r>
            <w:r w:rsidRPr="00266CC0">
              <w:rPr>
                <w:rFonts w:eastAsia="Calibri" w:cs="Calibri"/>
                <w:spacing w:val="1"/>
                <w:sz w:val="18"/>
                <w:szCs w:val="18"/>
              </w:rPr>
              <w:t>и</w:t>
            </w:r>
            <w:r w:rsidRPr="00266CC0">
              <w:rPr>
                <w:rFonts w:eastAsia="Calibri" w:cs="Calibri"/>
                <w:sz w:val="18"/>
                <w:szCs w:val="18"/>
              </w:rPr>
              <w:t>ц</w:t>
            </w:r>
            <w:r w:rsidRPr="001A3270">
              <w:rPr>
                <w:rFonts w:eastAsia="Calibri" w:cs="Calibri"/>
                <w:spacing w:val="12"/>
                <w:sz w:val="18"/>
                <w:szCs w:val="18"/>
                <w:lang w:val="es-ES"/>
              </w:rPr>
              <w:t xml:space="preserve"> </w:t>
            </w:r>
            <w:r w:rsidRPr="001A3270">
              <w:rPr>
                <w:rFonts w:eastAsia="Calibri" w:cs="Calibri"/>
                <w:sz w:val="18"/>
                <w:szCs w:val="18"/>
                <w:lang w:val="es-ES"/>
              </w:rPr>
              <w:t>(</w:t>
            </w:r>
            <w:r w:rsidRPr="001A3270">
              <w:rPr>
                <w:rFonts w:eastAsia="Calibri" w:cs="Calibri"/>
                <w:spacing w:val="-1"/>
                <w:sz w:val="18"/>
                <w:szCs w:val="18"/>
                <w:lang w:val="es-ES"/>
              </w:rPr>
              <w:t>S</w:t>
            </w:r>
            <w:r w:rsidRPr="001A3270">
              <w:rPr>
                <w:rFonts w:eastAsia="Calibri" w:cs="Calibri"/>
                <w:sz w:val="18"/>
                <w:szCs w:val="18"/>
                <w:lang w:val="es-ES"/>
              </w:rPr>
              <w:t>u</w:t>
            </w:r>
            <w:r w:rsidRPr="001A3270">
              <w:rPr>
                <w:rFonts w:eastAsia="Calibri" w:cs="Calibri"/>
                <w:spacing w:val="-1"/>
                <w:sz w:val="18"/>
                <w:szCs w:val="18"/>
                <w:lang w:val="es-ES"/>
              </w:rPr>
              <w:t>b</w:t>
            </w:r>
            <w:r w:rsidRPr="001A3270">
              <w:rPr>
                <w:rFonts w:eastAsia="Calibri" w:cs="Calibri"/>
                <w:sz w:val="18"/>
                <w:szCs w:val="18"/>
                <w:lang w:val="es-ES"/>
              </w:rPr>
              <w:t>s</w:t>
            </w:r>
            <w:r w:rsidRPr="001A3270">
              <w:rPr>
                <w:rFonts w:eastAsia="Calibri" w:cs="Calibri"/>
                <w:spacing w:val="-1"/>
                <w:sz w:val="18"/>
                <w:szCs w:val="18"/>
                <w:lang w:val="es-ES"/>
              </w:rPr>
              <w:t>t</w:t>
            </w:r>
            <w:r w:rsidRPr="001A3270">
              <w:rPr>
                <w:rFonts w:eastAsia="Calibri" w:cs="Calibri"/>
                <w:spacing w:val="2"/>
                <w:sz w:val="18"/>
                <w:szCs w:val="18"/>
                <w:lang w:val="es-ES"/>
              </w:rPr>
              <w:t>a</w:t>
            </w:r>
            <w:r w:rsidRPr="001A3270">
              <w:rPr>
                <w:rFonts w:eastAsia="Calibri" w:cs="Calibri"/>
                <w:sz w:val="18"/>
                <w:szCs w:val="18"/>
                <w:lang w:val="es-ES"/>
              </w:rPr>
              <w:t>n</w:t>
            </w:r>
            <w:r w:rsidRPr="001A3270">
              <w:rPr>
                <w:rFonts w:eastAsia="Calibri" w:cs="Calibri"/>
                <w:spacing w:val="-1"/>
                <w:sz w:val="18"/>
                <w:szCs w:val="18"/>
                <w:lang w:val="es-ES"/>
              </w:rPr>
              <w:t>t</w:t>
            </w:r>
            <w:r w:rsidRPr="001A3270">
              <w:rPr>
                <w:rFonts w:eastAsia="Calibri" w:cs="Calibri"/>
                <w:sz w:val="18"/>
                <w:szCs w:val="18"/>
                <w:lang w:val="es-ES"/>
              </w:rPr>
              <w:t>ial</w:t>
            </w:r>
            <w:r w:rsidRPr="001A3270">
              <w:rPr>
                <w:rFonts w:eastAsia="Calibri" w:cs="Calibri"/>
                <w:spacing w:val="12"/>
                <w:sz w:val="18"/>
                <w:szCs w:val="18"/>
                <w:lang w:val="es-ES"/>
              </w:rPr>
              <w:t xml:space="preserve"> </w:t>
            </w:r>
            <w:r w:rsidRPr="001A3270">
              <w:rPr>
                <w:rFonts w:eastAsia="Calibri" w:cs="Calibri"/>
                <w:sz w:val="18"/>
                <w:szCs w:val="18"/>
                <w:lang w:val="es-ES"/>
              </w:rPr>
              <w:t>U</w:t>
            </w:r>
            <w:r w:rsidRPr="001A3270">
              <w:rPr>
                <w:rFonts w:eastAsia="Calibri" w:cs="Calibri"/>
                <w:spacing w:val="1"/>
                <w:sz w:val="18"/>
                <w:szCs w:val="18"/>
                <w:lang w:val="es-ES"/>
              </w:rPr>
              <w:t>.</w:t>
            </w:r>
            <w:r w:rsidRPr="001A3270">
              <w:rPr>
                <w:rFonts w:eastAsia="Calibri" w:cs="Calibri"/>
                <w:spacing w:val="-1"/>
                <w:sz w:val="18"/>
                <w:szCs w:val="18"/>
                <w:lang w:val="es-ES"/>
              </w:rPr>
              <w:t>S</w:t>
            </w:r>
            <w:r w:rsidRPr="001A3270">
              <w:rPr>
                <w:rFonts w:eastAsia="Calibri" w:cs="Calibri"/>
                <w:sz w:val="18"/>
                <w:szCs w:val="18"/>
                <w:lang w:val="es-ES"/>
              </w:rPr>
              <w:t>.</w:t>
            </w:r>
            <w:r w:rsidRPr="001A3270">
              <w:rPr>
                <w:rFonts w:eastAsia="Calibri" w:cs="Calibri"/>
                <w:spacing w:val="12"/>
                <w:sz w:val="18"/>
                <w:szCs w:val="18"/>
                <w:lang w:val="es-ES"/>
              </w:rPr>
              <w:t xml:space="preserve"> </w:t>
            </w:r>
            <w:r w:rsidRPr="001A3270">
              <w:rPr>
                <w:rFonts w:eastAsia="Calibri" w:cs="Calibri"/>
                <w:spacing w:val="-1"/>
                <w:sz w:val="18"/>
                <w:szCs w:val="18"/>
                <w:lang w:val="es-ES"/>
              </w:rPr>
              <w:t>ow</w:t>
            </w:r>
            <w:r w:rsidRPr="001A3270">
              <w:rPr>
                <w:rFonts w:eastAsia="Calibri" w:cs="Calibri"/>
                <w:spacing w:val="1"/>
                <w:sz w:val="18"/>
                <w:szCs w:val="18"/>
                <w:lang w:val="es-ES"/>
              </w:rPr>
              <w:t>n</w:t>
            </w:r>
            <w:r w:rsidRPr="001A3270">
              <w:rPr>
                <w:rFonts w:eastAsia="Calibri" w:cs="Calibri"/>
                <w:sz w:val="18"/>
                <w:szCs w:val="18"/>
                <w:lang w:val="es-ES"/>
              </w:rPr>
              <w:t>er</w:t>
            </w:r>
            <w:r w:rsidRPr="001A3270">
              <w:rPr>
                <w:rFonts w:eastAsia="Calibri" w:cs="Calibri"/>
                <w:spacing w:val="11"/>
                <w:sz w:val="18"/>
                <w:szCs w:val="18"/>
                <w:lang w:val="es-ES"/>
              </w:rPr>
              <w:t xml:space="preserve"> </w:t>
            </w:r>
            <w:r w:rsidRPr="001A3270">
              <w:rPr>
                <w:rFonts w:eastAsia="Calibri" w:cs="Calibri"/>
                <w:sz w:val="18"/>
                <w:szCs w:val="18"/>
                <w:lang w:val="es-ES"/>
              </w:rPr>
              <w:t>(</w:t>
            </w:r>
            <w:r w:rsidRPr="001A3270">
              <w:rPr>
                <w:rFonts w:eastAsia="Calibri" w:cs="Calibri"/>
                <w:spacing w:val="-1"/>
                <w:sz w:val="18"/>
                <w:szCs w:val="18"/>
                <w:lang w:val="es-ES"/>
              </w:rPr>
              <w:t>s</w:t>
            </w:r>
            <w:r w:rsidRPr="001A3270">
              <w:rPr>
                <w:rFonts w:eastAsia="Calibri" w:cs="Calibri"/>
                <w:sz w:val="18"/>
                <w:szCs w:val="18"/>
                <w:lang w:val="es-ES"/>
              </w:rPr>
              <w:t>))</w:t>
            </w:r>
            <w:r w:rsidRPr="001A3270">
              <w:rPr>
                <w:rFonts w:eastAsia="Calibri" w:cs="Calibri"/>
                <w:spacing w:val="12"/>
                <w:sz w:val="18"/>
                <w:szCs w:val="18"/>
                <w:lang w:val="es-ES"/>
              </w:rPr>
              <w:t xml:space="preserve"> </w:t>
            </w:r>
            <w:r w:rsidRPr="001A3270">
              <w:rPr>
                <w:rFonts w:eastAsia="Calibri" w:cs="Calibri"/>
                <w:sz w:val="18"/>
                <w:szCs w:val="18"/>
                <w:lang w:val="es-ES"/>
              </w:rPr>
              <w:t>(</w:t>
            </w:r>
            <w:r w:rsidRPr="00266CC0">
              <w:rPr>
                <w:rFonts w:eastAsia="Calibri" w:cs="Calibri"/>
                <w:sz w:val="18"/>
                <w:szCs w:val="18"/>
              </w:rPr>
              <w:t>п</w:t>
            </w:r>
            <w:r w:rsidRPr="00266CC0">
              <w:rPr>
                <w:rFonts w:eastAsia="Calibri" w:cs="Calibri"/>
                <w:spacing w:val="1"/>
                <w:sz w:val="18"/>
                <w:szCs w:val="18"/>
              </w:rPr>
              <w:t>о</w:t>
            </w:r>
            <w:r w:rsidRPr="00266CC0">
              <w:rPr>
                <w:rFonts w:eastAsia="Calibri" w:cs="Calibri"/>
                <w:sz w:val="18"/>
                <w:szCs w:val="18"/>
              </w:rPr>
              <w:t>ряд</w:t>
            </w:r>
            <w:r w:rsidRPr="00266CC0">
              <w:rPr>
                <w:rFonts w:eastAsia="Calibri" w:cs="Calibri"/>
                <w:spacing w:val="-1"/>
                <w:sz w:val="18"/>
                <w:szCs w:val="18"/>
              </w:rPr>
              <w:t>о</w:t>
            </w:r>
            <w:r w:rsidRPr="00266CC0">
              <w:rPr>
                <w:rFonts w:eastAsia="Calibri" w:cs="Calibri"/>
                <w:sz w:val="18"/>
                <w:szCs w:val="18"/>
              </w:rPr>
              <w:t>к</w:t>
            </w:r>
            <w:r w:rsidRPr="001A3270">
              <w:rPr>
                <w:rFonts w:eastAsia="Calibri" w:cs="Calibri"/>
                <w:sz w:val="18"/>
                <w:szCs w:val="18"/>
                <w:lang w:val="es-ES"/>
              </w:rPr>
              <w:t xml:space="preserve"> </w:t>
            </w:r>
            <w:r w:rsidRPr="00266CC0">
              <w:rPr>
                <w:rFonts w:eastAsia="Calibri" w:cs="Calibri"/>
                <w:spacing w:val="-1"/>
                <w:sz w:val="18"/>
                <w:szCs w:val="18"/>
              </w:rPr>
              <w:t>о</w:t>
            </w:r>
            <w:r w:rsidRPr="00266CC0">
              <w:rPr>
                <w:rFonts w:eastAsia="Calibri" w:cs="Calibri"/>
                <w:sz w:val="18"/>
                <w:szCs w:val="18"/>
              </w:rPr>
              <w:t>пределения</w:t>
            </w:r>
            <w:r w:rsidRPr="001A3270">
              <w:rPr>
                <w:rFonts w:eastAsia="Calibri" w:cs="Calibri"/>
                <w:sz w:val="18"/>
                <w:szCs w:val="18"/>
                <w:lang w:val="es-ES"/>
              </w:rPr>
              <w:t xml:space="preserve"> </w:t>
            </w:r>
            <w:r w:rsidRPr="00266CC0">
              <w:rPr>
                <w:rFonts w:eastAsia="Calibri" w:cs="Calibri"/>
                <w:sz w:val="18"/>
                <w:szCs w:val="18"/>
              </w:rPr>
              <w:t>д</w:t>
            </w:r>
            <w:r w:rsidRPr="00266CC0">
              <w:rPr>
                <w:rFonts w:eastAsia="Calibri" w:cs="Calibri"/>
                <w:spacing w:val="-1"/>
                <w:sz w:val="18"/>
                <w:szCs w:val="18"/>
              </w:rPr>
              <w:t>о</w:t>
            </w:r>
            <w:r w:rsidRPr="00266CC0">
              <w:rPr>
                <w:rFonts w:eastAsia="Calibri" w:cs="Calibri"/>
                <w:sz w:val="18"/>
                <w:szCs w:val="18"/>
              </w:rPr>
              <w:t>ли</w:t>
            </w:r>
            <w:r w:rsidRPr="001A3270">
              <w:rPr>
                <w:rFonts w:eastAsia="Calibri" w:cs="Calibri"/>
                <w:sz w:val="18"/>
                <w:szCs w:val="18"/>
                <w:lang w:val="es-ES"/>
              </w:rPr>
              <w:t xml:space="preserve"> </w:t>
            </w:r>
            <w:r w:rsidRPr="00266CC0">
              <w:rPr>
                <w:rFonts w:eastAsia="Calibri" w:cs="Calibri"/>
                <w:sz w:val="18"/>
                <w:szCs w:val="18"/>
              </w:rPr>
              <w:t>кос</w:t>
            </w:r>
            <w:r w:rsidRPr="00266CC0">
              <w:rPr>
                <w:rFonts w:eastAsia="Calibri" w:cs="Calibri"/>
                <w:spacing w:val="-1"/>
                <w:sz w:val="18"/>
                <w:szCs w:val="18"/>
              </w:rPr>
              <w:t>в</w:t>
            </w:r>
            <w:r w:rsidRPr="00266CC0">
              <w:rPr>
                <w:rFonts w:eastAsia="Calibri" w:cs="Calibri"/>
                <w:sz w:val="18"/>
                <w:szCs w:val="18"/>
              </w:rPr>
              <w:t>е</w:t>
            </w:r>
            <w:r w:rsidRPr="00266CC0">
              <w:rPr>
                <w:rFonts w:eastAsia="Calibri" w:cs="Calibri"/>
                <w:spacing w:val="2"/>
                <w:sz w:val="18"/>
                <w:szCs w:val="18"/>
              </w:rPr>
              <w:t>н</w:t>
            </w:r>
            <w:r w:rsidRPr="00266CC0">
              <w:rPr>
                <w:rFonts w:eastAsia="Calibri" w:cs="Calibri"/>
                <w:sz w:val="18"/>
                <w:szCs w:val="18"/>
              </w:rPr>
              <w:t>н</w:t>
            </w:r>
            <w:r w:rsidRPr="00266CC0">
              <w:rPr>
                <w:rFonts w:eastAsia="Calibri" w:cs="Calibri"/>
                <w:spacing w:val="-1"/>
                <w:sz w:val="18"/>
                <w:szCs w:val="18"/>
              </w:rPr>
              <w:t>о</w:t>
            </w:r>
            <w:r w:rsidRPr="00266CC0">
              <w:rPr>
                <w:rFonts w:eastAsia="Calibri" w:cs="Calibri"/>
                <w:sz w:val="18"/>
                <w:szCs w:val="18"/>
              </w:rPr>
              <w:t>го</w:t>
            </w:r>
            <w:r w:rsidRPr="001A3270">
              <w:rPr>
                <w:rFonts w:eastAsia="Calibri" w:cs="Calibri"/>
                <w:sz w:val="18"/>
                <w:szCs w:val="18"/>
                <w:lang w:val="es-ES"/>
              </w:rPr>
              <w:t xml:space="preserve"> </w:t>
            </w:r>
            <w:r w:rsidRPr="00266CC0">
              <w:rPr>
                <w:rFonts w:eastAsia="Calibri" w:cs="Calibri"/>
                <w:sz w:val="18"/>
                <w:szCs w:val="18"/>
              </w:rPr>
              <w:t>вла</w:t>
            </w:r>
            <w:r w:rsidRPr="00266CC0">
              <w:rPr>
                <w:rFonts w:eastAsia="Calibri" w:cs="Calibri"/>
                <w:spacing w:val="-1"/>
                <w:sz w:val="18"/>
                <w:szCs w:val="18"/>
              </w:rPr>
              <w:t>д</w:t>
            </w:r>
            <w:r w:rsidRPr="00266CC0">
              <w:rPr>
                <w:rFonts w:eastAsia="Calibri" w:cs="Calibri"/>
                <w:sz w:val="18"/>
                <w:szCs w:val="18"/>
              </w:rPr>
              <w:t>ен</w:t>
            </w:r>
            <w:r w:rsidRPr="00266CC0">
              <w:rPr>
                <w:rFonts w:eastAsia="Calibri" w:cs="Calibri"/>
                <w:spacing w:val="1"/>
                <w:sz w:val="18"/>
                <w:szCs w:val="18"/>
              </w:rPr>
              <w:t>и</w:t>
            </w:r>
            <w:r w:rsidRPr="00266CC0">
              <w:rPr>
                <w:rFonts w:eastAsia="Calibri" w:cs="Calibri"/>
                <w:sz w:val="18"/>
                <w:szCs w:val="18"/>
              </w:rPr>
              <w:t>я</w:t>
            </w:r>
            <w:r w:rsidRPr="001A3270">
              <w:rPr>
                <w:rFonts w:eastAsia="Calibri" w:cs="Calibri"/>
                <w:sz w:val="18"/>
                <w:szCs w:val="18"/>
                <w:lang w:val="es-ES"/>
              </w:rPr>
              <w:t xml:space="preserve"> </w:t>
            </w:r>
            <w:r w:rsidRPr="00266CC0">
              <w:rPr>
                <w:rFonts w:eastAsia="Calibri" w:cs="Calibri"/>
                <w:sz w:val="18"/>
                <w:szCs w:val="18"/>
              </w:rPr>
              <w:t>см</w:t>
            </w:r>
            <w:r w:rsidRPr="00266CC0">
              <w:rPr>
                <w:rFonts w:eastAsia="Calibri" w:cs="Calibri"/>
                <w:spacing w:val="-1"/>
                <w:sz w:val="18"/>
                <w:szCs w:val="18"/>
              </w:rPr>
              <w:t>о</w:t>
            </w:r>
            <w:r w:rsidRPr="00266CC0">
              <w:rPr>
                <w:rFonts w:eastAsia="Calibri" w:cs="Calibri"/>
                <w:sz w:val="18"/>
                <w:szCs w:val="18"/>
              </w:rPr>
              <w:t>три</w:t>
            </w:r>
            <w:r w:rsidRPr="001A3270">
              <w:rPr>
                <w:rFonts w:eastAsia="Calibri" w:cs="Calibri"/>
                <w:sz w:val="18"/>
                <w:szCs w:val="18"/>
                <w:lang w:val="es-ES"/>
              </w:rPr>
              <w:t xml:space="preserve"> </w:t>
            </w:r>
            <w:r w:rsidRPr="00266CC0">
              <w:rPr>
                <w:rFonts w:eastAsia="Calibri" w:cs="Calibri"/>
                <w:sz w:val="18"/>
                <w:szCs w:val="18"/>
              </w:rPr>
              <w:t>в</w:t>
            </w:r>
            <w:r w:rsidRPr="001A3270">
              <w:rPr>
                <w:rFonts w:eastAsia="Calibri" w:cs="Calibri"/>
                <w:spacing w:val="-1"/>
                <w:sz w:val="18"/>
                <w:szCs w:val="18"/>
                <w:lang w:val="es-ES"/>
              </w:rPr>
              <w:t xml:space="preserve"> </w:t>
            </w:r>
            <w:r w:rsidRPr="00266CC0">
              <w:rPr>
                <w:rFonts w:eastAsia="Calibri" w:cs="Calibri"/>
                <w:spacing w:val="2"/>
                <w:sz w:val="18"/>
                <w:szCs w:val="18"/>
              </w:rPr>
              <w:t>П</w:t>
            </w:r>
            <w:r w:rsidRPr="00266CC0">
              <w:rPr>
                <w:rFonts w:eastAsia="Calibri" w:cs="Calibri"/>
                <w:sz w:val="18"/>
                <w:szCs w:val="18"/>
              </w:rPr>
              <w:t>рил</w:t>
            </w:r>
            <w:r w:rsidRPr="00266CC0">
              <w:rPr>
                <w:rFonts w:eastAsia="Calibri" w:cs="Calibri"/>
                <w:spacing w:val="-1"/>
                <w:sz w:val="18"/>
                <w:szCs w:val="18"/>
              </w:rPr>
              <w:t>о</w:t>
            </w:r>
            <w:r w:rsidRPr="00266CC0">
              <w:rPr>
                <w:rFonts w:eastAsia="Calibri" w:cs="Calibri"/>
                <w:sz w:val="18"/>
                <w:szCs w:val="18"/>
              </w:rPr>
              <w:t>жен</w:t>
            </w:r>
            <w:r w:rsidRPr="00266CC0">
              <w:rPr>
                <w:rFonts w:eastAsia="Calibri" w:cs="Calibri"/>
                <w:spacing w:val="1"/>
                <w:sz w:val="18"/>
                <w:szCs w:val="18"/>
              </w:rPr>
              <w:t>и</w:t>
            </w:r>
            <w:r w:rsidRPr="00266CC0">
              <w:rPr>
                <w:rFonts w:eastAsia="Calibri" w:cs="Calibri"/>
                <w:sz w:val="18"/>
                <w:szCs w:val="18"/>
              </w:rPr>
              <w:t>и</w:t>
            </w:r>
            <w:r w:rsidRPr="001A3270">
              <w:rPr>
                <w:rFonts w:eastAsia="Calibri" w:cs="Calibri"/>
                <w:sz w:val="18"/>
                <w:szCs w:val="18"/>
                <w:lang w:val="es-ES"/>
              </w:rPr>
              <w:t>) / Indique, si alguna de las siguientes personas (Substantial U.S. owner (s)) pertenece a las personas controlantes (beneficiarios) de su entidad, que directa- o{j} indirectamente poseen una participación social de más de 10% de la entidad (vea el procedimiento para determinar la participación de control indirecto en el Anexo):</w:t>
            </w:r>
          </w:p>
          <w:p w:rsidR="0027008A" w:rsidRPr="001A3270" w:rsidRDefault="003A33CE" w:rsidP="00266CC0">
            <w:pPr>
              <w:widowControl w:val="0"/>
              <w:ind w:left="19" w:right="80"/>
              <w:jc w:val="both"/>
              <w:rPr>
                <w:rFonts w:eastAsia="Calibri" w:cs="Calibri"/>
                <w:sz w:val="18"/>
                <w:szCs w:val="18"/>
                <w:lang w:val="es-ES"/>
              </w:rPr>
            </w:pPr>
          </w:p>
          <w:p w:rsidR="00266CC0" w:rsidRPr="00266CC0" w:rsidRDefault="001A3270" w:rsidP="00266CC0">
            <w:pPr>
              <w:widowControl w:val="0"/>
              <w:ind w:left="586" w:right="53" w:hanging="279"/>
              <w:jc w:val="both"/>
              <w:rPr>
                <w:rFonts w:eastAsia="Calibri" w:cs="Calibri"/>
                <w:sz w:val="18"/>
                <w:szCs w:val="18"/>
              </w:rPr>
            </w:pPr>
            <w:r w:rsidRPr="00266CC0">
              <w:rPr>
                <w:rFonts w:ascii="Symbol" w:eastAsia="Symbol" w:hAnsi="Symbol" w:cs="Symbol"/>
                <w:sz w:val="18"/>
                <w:szCs w:val="18"/>
              </w:rPr>
              <w:sym w:font="Symbol" w:char="F0B7"/>
            </w:r>
            <w:r w:rsidRPr="00266CC0">
              <w:rPr>
                <w:rFonts w:ascii="Times New Roman" w:eastAsia="Times New Roman" w:hAnsi="Times New Roman" w:cs="Times New Roman"/>
                <w:sz w:val="18"/>
                <w:szCs w:val="18"/>
              </w:rPr>
              <w:tab/>
            </w:r>
            <w:r w:rsidRPr="00266CC0">
              <w:rPr>
                <w:rFonts w:eastAsia="Calibri" w:cs="Calibri"/>
                <w:sz w:val="18"/>
                <w:szCs w:val="18"/>
              </w:rPr>
              <w:t>Ф</w:t>
            </w:r>
            <w:r w:rsidRPr="00266CC0">
              <w:rPr>
                <w:rFonts w:eastAsia="Calibri" w:cs="Calibri"/>
                <w:spacing w:val="1"/>
                <w:sz w:val="18"/>
                <w:szCs w:val="18"/>
              </w:rPr>
              <w:t>и</w:t>
            </w:r>
            <w:r w:rsidRPr="00266CC0">
              <w:rPr>
                <w:rFonts w:eastAsia="Calibri" w:cs="Calibri"/>
                <w:sz w:val="18"/>
                <w:szCs w:val="18"/>
              </w:rPr>
              <w:t>зичес</w:t>
            </w:r>
            <w:r w:rsidRPr="00266CC0">
              <w:rPr>
                <w:rFonts w:eastAsia="Calibri" w:cs="Calibri"/>
                <w:spacing w:val="1"/>
                <w:sz w:val="18"/>
                <w:szCs w:val="18"/>
              </w:rPr>
              <w:t>к</w:t>
            </w:r>
            <w:r w:rsidRPr="00266CC0">
              <w:rPr>
                <w:rFonts w:eastAsia="Calibri" w:cs="Calibri"/>
                <w:spacing w:val="-1"/>
                <w:sz w:val="18"/>
                <w:szCs w:val="18"/>
              </w:rPr>
              <w:t>и</w:t>
            </w:r>
            <w:r w:rsidRPr="00266CC0">
              <w:rPr>
                <w:rFonts w:eastAsia="Calibri" w:cs="Calibri"/>
                <w:sz w:val="18"/>
                <w:szCs w:val="18"/>
              </w:rPr>
              <w:t>е</w:t>
            </w:r>
            <w:r w:rsidRPr="00266CC0">
              <w:rPr>
                <w:rFonts w:eastAsia="Calibri" w:cs="Calibri"/>
                <w:spacing w:val="1"/>
                <w:sz w:val="18"/>
                <w:szCs w:val="18"/>
              </w:rPr>
              <w:t xml:space="preserve"> </w:t>
            </w:r>
            <w:r w:rsidRPr="00266CC0">
              <w:rPr>
                <w:rFonts w:eastAsia="Calibri" w:cs="Calibri"/>
                <w:sz w:val="18"/>
                <w:szCs w:val="18"/>
              </w:rPr>
              <w:t>л</w:t>
            </w:r>
            <w:r w:rsidRPr="00266CC0">
              <w:rPr>
                <w:rFonts w:eastAsia="Calibri" w:cs="Calibri"/>
                <w:spacing w:val="1"/>
                <w:sz w:val="18"/>
                <w:szCs w:val="18"/>
              </w:rPr>
              <w:t>и</w:t>
            </w:r>
            <w:r w:rsidRPr="00266CC0">
              <w:rPr>
                <w:rFonts w:eastAsia="Calibri" w:cs="Calibri"/>
                <w:sz w:val="18"/>
                <w:szCs w:val="18"/>
              </w:rPr>
              <w:t>ца, кот</w:t>
            </w:r>
            <w:r w:rsidRPr="00266CC0">
              <w:rPr>
                <w:rFonts w:eastAsia="Calibri" w:cs="Calibri"/>
                <w:spacing w:val="-1"/>
                <w:sz w:val="18"/>
                <w:szCs w:val="18"/>
              </w:rPr>
              <w:t>о</w:t>
            </w:r>
            <w:r w:rsidRPr="00266CC0">
              <w:rPr>
                <w:rFonts w:eastAsia="Calibri" w:cs="Calibri"/>
                <w:sz w:val="18"/>
                <w:szCs w:val="18"/>
              </w:rPr>
              <w:t>р</w:t>
            </w:r>
            <w:r w:rsidRPr="00266CC0">
              <w:rPr>
                <w:rFonts w:eastAsia="Calibri" w:cs="Calibri"/>
                <w:spacing w:val="1"/>
                <w:sz w:val="18"/>
                <w:szCs w:val="18"/>
              </w:rPr>
              <w:t>ы</w:t>
            </w:r>
            <w:r w:rsidRPr="00266CC0">
              <w:rPr>
                <w:rFonts w:eastAsia="Calibri" w:cs="Calibri"/>
                <w:sz w:val="18"/>
                <w:szCs w:val="18"/>
              </w:rPr>
              <w:t>е</w:t>
            </w:r>
            <w:r w:rsidRPr="00266CC0">
              <w:rPr>
                <w:rFonts w:eastAsia="Calibri" w:cs="Calibri"/>
                <w:spacing w:val="1"/>
                <w:sz w:val="18"/>
                <w:szCs w:val="18"/>
              </w:rPr>
              <w:t xml:space="preserve"> я</w:t>
            </w:r>
            <w:r w:rsidRPr="00266CC0">
              <w:rPr>
                <w:rFonts w:eastAsia="Calibri" w:cs="Calibri"/>
                <w:sz w:val="18"/>
                <w:szCs w:val="18"/>
              </w:rPr>
              <w:t>вл</w:t>
            </w:r>
            <w:r w:rsidRPr="00266CC0">
              <w:rPr>
                <w:rFonts w:eastAsia="Calibri" w:cs="Calibri"/>
                <w:spacing w:val="1"/>
                <w:sz w:val="18"/>
                <w:szCs w:val="18"/>
              </w:rPr>
              <w:t>я</w:t>
            </w:r>
            <w:r w:rsidRPr="00266CC0">
              <w:rPr>
                <w:rFonts w:eastAsia="Calibri" w:cs="Calibri"/>
                <w:sz w:val="18"/>
                <w:szCs w:val="18"/>
              </w:rPr>
              <w:t>ются</w:t>
            </w:r>
            <w:r w:rsidRPr="00266CC0">
              <w:rPr>
                <w:rFonts w:eastAsia="Calibri" w:cs="Calibri"/>
                <w:spacing w:val="5"/>
                <w:sz w:val="18"/>
                <w:szCs w:val="18"/>
              </w:rPr>
              <w:t xml:space="preserve"> </w:t>
            </w:r>
            <w:r w:rsidRPr="00266CC0">
              <w:rPr>
                <w:rFonts w:eastAsia="Calibri" w:cs="Calibri"/>
                <w:sz w:val="18"/>
                <w:szCs w:val="18"/>
              </w:rPr>
              <w:t>нал</w:t>
            </w:r>
            <w:r w:rsidRPr="00266CC0">
              <w:rPr>
                <w:rFonts w:eastAsia="Calibri" w:cs="Calibri"/>
                <w:spacing w:val="-1"/>
                <w:sz w:val="18"/>
                <w:szCs w:val="18"/>
              </w:rPr>
              <w:t>о</w:t>
            </w:r>
            <w:r w:rsidRPr="00266CC0">
              <w:rPr>
                <w:rFonts w:eastAsia="Calibri" w:cs="Calibri"/>
                <w:sz w:val="18"/>
                <w:szCs w:val="18"/>
              </w:rPr>
              <w:t>г</w:t>
            </w:r>
            <w:r w:rsidRPr="00266CC0">
              <w:rPr>
                <w:rFonts w:eastAsia="Calibri" w:cs="Calibri"/>
                <w:spacing w:val="-1"/>
                <w:sz w:val="18"/>
                <w:szCs w:val="18"/>
              </w:rPr>
              <w:t>о</w:t>
            </w:r>
            <w:r w:rsidRPr="00266CC0">
              <w:rPr>
                <w:rFonts w:eastAsia="Calibri" w:cs="Calibri"/>
                <w:sz w:val="18"/>
                <w:szCs w:val="18"/>
              </w:rPr>
              <w:t>выми</w:t>
            </w:r>
            <w:r w:rsidRPr="00266CC0">
              <w:rPr>
                <w:rFonts w:eastAsia="Calibri" w:cs="Calibri"/>
                <w:spacing w:val="4"/>
                <w:sz w:val="18"/>
                <w:szCs w:val="18"/>
              </w:rPr>
              <w:t xml:space="preserve"> </w:t>
            </w:r>
            <w:r w:rsidRPr="00266CC0">
              <w:rPr>
                <w:rFonts w:eastAsia="Calibri" w:cs="Calibri"/>
                <w:spacing w:val="1"/>
                <w:sz w:val="18"/>
                <w:szCs w:val="18"/>
              </w:rPr>
              <w:t>р</w:t>
            </w:r>
            <w:r w:rsidRPr="00266CC0">
              <w:rPr>
                <w:rFonts w:eastAsia="Calibri" w:cs="Calibri"/>
                <w:sz w:val="18"/>
                <w:szCs w:val="18"/>
              </w:rPr>
              <w:t>ез</w:t>
            </w:r>
            <w:r w:rsidRPr="00266CC0">
              <w:rPr>
                <w:rFonts w:eastAsia="Calibri" w:cs="Calibri"/>
                <w:spacing w:val="1"/>
                <w:sz w:val="18"/>
                <w:szCs w:val="18"/>
              </w:rPr>
              <w:t>и</w:t>
            </w:r>
            <w:r w:rsidRPr="00266CC0">
              <w:rPr>
                <w:rFonts w:eastAsia="Calibri" w:cs="Calibri"/>
                <w:sz w:val="18"/>
                <w:szCs w:val="18"/>
              </w:rPr>
              <w:t>дентами</w:t>
            </w:r>
            <w:r w:rsidRPr="00266CC0">
              <w:rPr>
                <w:rFonts w:eastAsia="Calibri" w:cs="Calibri"/>
                <w:spacing w:val="2"/>
                <w:sz w:val="18"/>
                <w:szCs w:val="18"/>
              </w:rPr>
              <w:t xml:space="preserve"> </w:t>
            </w:r>
            <w:r w:rsidRPr="00266CC0">
              <w:rPr>
                <w:rFonts w:eastAsia="Calibri" w:cs="Calibri"/>
                <w:sz w:val="18"/>
                <w:szCs w:val="18"/>
              </w:rPr>
              <w:t>США</w:t>
            </w:r>
            <w:r w:rsidRPr="00266CC0">
              <w:rPr>
                <w:rFonts w:eastAsia="Calibri" w:cs="Calibri"/>
                <w:spacing w:val="1"/>
                <w:sz w:val="18"/>
                <w:szCs w:val="18"/>
              </w:rPr>
              <w:t xml:space="preserve"> </w:t>
            </w:r>
            <w:r w:rsidRPr="00266CC0">
              <w:rPr>
                <w:rFonts w:eastAsia="Calibri" w:cs="Calibri"/>
                <w:sz w:val="18"/>
                <w:szCs w:val="18"/>
              </w:rPr>
              <w:t>(</w:t>
            </w:r>
            <w:r w:rsidRPr="00266CC0">
              <w:rPr>
                <w:rFonts w:eastAsia="Calibri" w:cs="Calibri"/>
                <w:spacing w:val="-1"/>
                <w:sz w:val="18"/>
                <w:szCs w:val="18"/>
              </w:rPr>
              <w:t>с</w:t>
            </w:r>
            <w:r w:rsidRPr="00266CC0">
              <w:rPr>
                <w:rFonts w:eastAsia="Calibri" w:cs="Calibri"/>
                <w:sz w:val="18"/>
                <w:szCs w:val="18"/>
              </w:rPr>
              <w:t>м.</w:t>
            </w:r>
            <w:r w:rsidRPr="00266CC0">
              <w:rPr>
                <w:rFonts w:eastAsia="Calibri" w:cs="Calibri"/>
                <w:spacing w:val="4"/>
                <w:sz w:val="18"/>
                <w:szCs w:val="18"/>
              </w:rPr>
              <w:t xml:space="preserve"> </w:t>
            </w:r>
            <w:r w:rsidRPr="00266CC0">
              <w:rPr>
                <w:rFonts w:eastAsia="Calibri" w:cs="Calibri"/>
                <w:spacing w:val="-1"/>
                <w:sz w:val="18"/>
                <w:szCs w:val="18"/>
              </w:rPr>
              <w:t>о</w:t>
            </w:r>
            <w:r w:rsidRPr="00266CC0">
              <w:rPr>
                <w:rFonts w:eastAsia="Calibri" w:cs="Calibri"/>
                <w:sz w:val="18"/>
                <w:szCs w:val="18"/>
              </w:rPr>
              <w:t>пределение в</w:t>
            </w:r>
            <w:r w:rsidRPr="00266CC0">
              <w:rPr>
                <w:rFonts w:eastAsia="Calibri" w:cs="Calibri"/>
                <w:spacing w:val="-1"/>
                <w:sz w:val="18"/>
                <w:szCs w:val="18"/>
              </w:rPr>
              <w:t xml:space="preserve"> </w:t>
            </w:r>
            <w:r w:rsidRPr="00266CC0">
              <w:rPr>
                <w:rFonts w:eastAsia="Calibri" w:cs="Calibri"/>
                <w:sz w:val="18"/>
                <w:szCs w:val="18"/>
              </w:rPr>
              <w:t>Приложени</w:t>
            </w:r>
            <w:r w:rsidRPr="00266CC0">
              <w:rPr>
                <w:rFonts w:eastAsia="Calibri" w:cs="Calibri"/>
                <w:spacing w:val="1"/>
                <w:sz w:val="18"/>
                <w:szCs w:val="18"/>
              </w:rPr>
              <w:t>и</w:t>
            </w:r>
            <w:r w:rsidRPr="00266CC0">
              <w:rPr>
                <w:rFonts w:eastAsia="Calibri" w:cs="Calibri"/>
                <w:sz w:val="18"/>
                <w:szCs w:val="18"/>
              </w:rPr>
              <w:t>)</w:t>
            </w:r>
          </w:p>
          <w:p w:rsidR="00266CC0" w:rsidRPr="001A3270" w:rsidRDefault="001A3270" w:rsidP="00266CC0">
            <w:pPr>
              <w:widowControl w:val="0"/>
              <w:ind w:left="586" w:right="53"/>
              <w:jc w:val="both"/>
              <w:rPr>
                <w:rFonts w:eastAsia="Calibri" w:cs="Calibri"/>
                <w:sz w:val="18"/>
                <w:szCs w:val="18"/>
                <w:lang w:val="es-ES"/>
              </w:rPr>
            </w:pPr>
            <w:r w:rsidRPr="001A3270">
              <w:rPr>
                <w:rFonts w:eastAsia="Calibri" w:cs="Calibri"/>
                <w:sz w:val="18"/>
                <w:szCs w:val="18"/>
                <w:lang w:val="es-ES"/>
              </w:rPr>
              <w:t>/ Personas físicas, que son residentes fiscales de los E.E.U.U. (Specified U.S. person) (vea definición en el Anexo);</w:t>
            </w:r>
          </w:p>
          <w:p w:rsidR="00266CC0" w:rsidRPr="001A3270" w:rsidRDefault="001A3270" w:rsidP="0027008A">
            <w:pPr>
              <w:widowControl w:val="0"/>
              <w:ind w:left="586" w:right="53" w:hanging="279"/>
              <w:jc w:val="both"/>
              <w:rPr>
                <w:rFonts w:eastAsia="Calibri" w:cs="Calibri"/>
                <w:sz w:val="18"/>
                <w:szCs w:val="18"/>
                <w:lang w:val="es-ES"/>
              </w:rPr>
            </w:pPr>
            <w:r w:rsidRPr="00266CC0">
              <w:rPr>
                <w:rFonts w:ascii="Symbol" w:eastAsia="Symbol" w:hAnsi="Symbol" w:cs="Symbol"/>
                <w:sz w:val="18"/>
                <w:szCs w:val="18"/>
              </w:rPr>
              <w:sym w:font="Symbol" w:char="F0B7"/>
            </w:r>
            <w:r w:rsidRPr="001A3270">
              <w:rPr>
                <w:rFonts w:ascii="Times New Roman" w:eastAsia="Times New Roman" w:hAnsi="Times New Roman" w:cs="Times New Roman"/>
                <w:sz w:val="18"/>
                <w:szCs w:val="18"/>
                <w:lang w:val="es-ES"/>
              </w:rPr>
              <w:tab/>
            </w:r>
            <w:r w:rsidRPr="00266CC0">
              <w:rPr>
                <w:rFonts w:eastAsia="Calibri" w:cs="Calibri"/>
                <w:spacing w:val="1"/>
                <w:sz w:val="18"/>
                <w:szCs w:val="18"/>
              </w:rPr>
              <w:t>Юридические</w:t>
            </w:r>
            <w:r w:rsidRPr="001A3270">
              <w:rPr>
                <w:rFonts w:eastAsia="Calibri" w:cs="Calibri"/>
                <w:spacing w:val="22"/>
                <w:sz w:val="18"/>
                <w:szCs w:val="18"/>
                <w:lang w:val="es-ES"/>
              </w:rPr>
              <w:t xml:space="preserve"> </w:t>
            </w:r>
            <w:r w:rsidRPr="00266CC0">
              <w:rPr>
                <w:rFonts w:eastAsia="Calibri" w:cs="Calibri"/>
                <w:sz w:val="18"/>
                <w:szCs w:val="18"/>
              </w:rPr>
              <w:t>л</w:t>
            </w:r>
            <w:r w:rsidRPr="00266CC0">
              <w:rPr>
                <w:rFonts w:eastAsia="Calibri" w:cs="Calibri"/>
                <w:spacing w:val="1"/>
                <w:sz w:val="18"/>
                <w:szCs w:val="18"/>
              </w:rPr>
              <w:t>и</w:t>
            </w:r>
            <w:r w:rsidRPr="00266CC0">
              <w:rPr>
                <w:rFonts w:eastAsia="Calibri" w:cs="Calibri"/>
                <w:sz w:val="18"/>
                <w:szCs w:val="18"/>
              </w:rPr>
              <w:t>ца</w:t>
            </w:r>
            <w:r w:rsidRPr="001A3270">
              <w:rPr>
                <w:rFonts w:eastAsia="Calibri" w:cs="Calibri"/>
                <w:sz w:val="18"/>
                <w:szCs w:val="18"/>
                <w:lang w:val="es-ES"/>
              </w:rPr>
              <w:t>,</w:t>
            </w:r>
            <w:r w:rsidRPr="001A3270">
              <w:rPr>
                <w:rFonts w:eastAsia="Calibri" w:cs="Calibri"/>
                <w:spacing w:val="21"/>
                <w:sz w:val="18"/>
                <w:szCs w:val="18"/>
                <w:lang w:val="es-ES"/>
              </w:rPr>
              <w:t xml:space="preserve"> </w:t>
            </w:r>
            <w:r w:rsidRPr="00266CC0">
              <w:rPr>
                <w:rFonts w:eastAsia="Calibri" w:cs="Calibri"/>
                <w:sz w:val="18"/>
                <w:szCs w:val="18"/>
              </w:rPr>
              <w:t>кот</w:t>
            </w:r>
            <w:r w:rsidRPr="00266CC0">
              <w:rPr>
                <w:rFonts w:eastAsia="Calibri" w:cs="Calibri"/>
                <w:spacing w:val="-1"/>
                <w:sz w:val="18"/>
                <w:szCs w:val="18"/>
              </w:rPr>
              <w:t>о</w:t>
            </w:r>
            <w:r w:rsidRPr="00266CC0">
              <w:rPr>
                <w:rFonts w:eastAsia="Calibri" w:cs="Calibri"/>
                <w:sz w:val="18"/>
                <w:szCs w:val="18"/>
              </w:rPr>
              <w:t>рые</w:t>
            </w:r>
            <w:r w:rsidRPr="001A3270">
              <w:rPr>
                <w:rFonts w:eastAsia="Calibri" w:cs="Calibri"/>
                <w:spacing w:val="21"/>
                <w:sz w:val="18"/>
                <w:szCs w:val="18"/>
                <w:lang w:val="es-ES"/>
              </w:rPr>
              <w:t xml:space="preserve"> </w:t>
            </w:r>
            <w:r w:rsidRPr="00266CC0">
              <w:rPr>
                <w:rFonts w:eastAsia="Calibri" w:cs="Calibri"/>
                <w:sz w:val="18"/>
                <w:szCs w:val="18"/>
              </w:rPr>
              <w:t>за</w:t>
            </w:r>
            <w:r w:rsidRPr="00266CC0">
              <w:rPr>
                <w:rFonts w:eastAsia="Calibri" w:cs="Calibri"/>
                <w:spacing w:val="-1"/>
                <w:sz w:val="18"/>
                <w:szCs w:val="18"/>
              </w:rPr>
              <w:t>р</w:t>
            </w:r>
            <w:r w:rsidRPr="00266CC0">
              <w:rPr>
                <w:rFonts w:eastAsia="Calibri" w:cs="Calibri"/>
                <w:sz w:val="18"/>
                <w:szCs w:val="18"/>
              </w:rPr>
              <w:t>ег</w:t>
            </w:r>
            <w:r w:rsidRPr="00266CC0">
              <w:rPr>
                <w:rFonts w:eastAsia="Calibri" w:cs="Calibri"/>
                <w:spacing w:val="1"/>
                <w:sz w:val="18"/>
                <w:szCs w:val="18"/>
              </w:rPr>
              <w:t>и</w:t>
            </w:r>
            <w:r w:rsidRPr="00266CC0">
              <w:rPr>
                <w:rFonts w:eastAsia="Calibri" w:cs="Calibri"/>
                <w:sz w:val="18"/>
                <w:szCs w:val="18"/>
              </w:rPr>
              <w:t>стрир</w:t>
            </w:r>
            <w:r w:rsidRPr="00266CC0">
              <w:rPr>
                <w:rFonts w:eastAsia="Calibri" w:cs="Calibri"/>
                <w:spacing w:val="-1"/>
                <w:sz w:val="18"/>
                <w:szCs w:val="18"/>
              </w:rPr>
              <w:t>о</w:t>
            </w:r>
            <w:r w:rsidRPr="00266CC0">
              <w:rPr>
                <w:rFonts w:eastAsia="Calibri" w:cs="Calibri"/>
                <w:sz w:val="18"/>
                <w:szCs w:val="18"/>
              </w:rPr>
              <w:t>ва</w:t>
            </w:r>
            <w:r w:rsidRPr="00266CC0">
              <w:rPr>
                <w:rFonts w:eastAsia="Calibri" w:cs="Calibri"/>
                <w:spacing w:val="-1"/>
                <w:sz w:val="18"/>
                <w:szCs w:val="18"/>
              </w:rPr>
              <w:t>н</w:t>
            </w:r>
            <w:r w:rsidRPr="00266CC0">
              <w:rPr>
                <w:rFonts w:eastAsia="Calibri" w:cs="Calibri"/>
                <w:sz w:val="18"/>
                <w:szCs w:val="18"/>
              </w:rPr>
              <w:t>ы</w:t>
            </w:r>
            <w:r w:rsidRPr="001A3270">
              <w:rPr>
                <w:rFonts w:eastAsia="Calibri" w:cs="Calibri"/>
                <w:spacing w:val="1"/>
                <w:sz w:val="18"/>
                <w:szCs w:val="18"/>
                <w:lang w:val="es-ES"/>
              </w:rPr>
              <w:t>/</w:t>
            </w:r>
            <w:r w:rsidRPr="00266CC0">
              <w:rPr>
                <w:rFonts w:eastAsia="Calibri" w:cs="Calibri"/>
                <w:sz w:val="18"/>
                <w:szCs w:val="18"/>
              </w:rPr>
              <w:t>у</w:t>
            </w:r>
            <w:r w:rsidRPr="00266CC0">
              <w:rPr>
                <w:rFonts w:eastAsia="Calibri" w:cs="Calibri"/>
                <w:spacing w:val="2"/>
                <w:sz w:val="18"/>
                <w:szCs w:val="18"/>
              </w:rPr>
              <w:t>ч</w:t>
            </w:r>
            <w:r w:rsidRPr="00266CC0">
              <w:rPr>
                <w:rFonts w:eastAsia="Calibri" w:cs="Calibri"/>
                <w:sz w:val="18"/>
                <w:szCs w:val="18"/>
              </w:rPr>
              <w:t>реж</w:t>
            </w:r>
            <w:r w:rsidRPr="00266CC0">
              <w:rPr>
                <w:rFonts w:eastAsia="Calibri" w:cs="Calibri"/>
                <w:spacing w:val="-1"/>
                <w:sz w:val="18"/>
                <w:szCs w:val="18"/>
              </w:rPr>
              <w:t>д</w:t>
            </w:r>
            <w:r w:rsidRPr="00266CC0">
              <w:rPr>
                <w:rFonts w:eastAsia="Calibri" w:cs="Calibri"/>
                <w:sz w:val="18"/>
                <w:szCs w:val="18"/>
              </w:rPr>
              <w:t>ены</w:t>
            </w:r>
            <w:r w:rsidRPr="001A3270">
              <w:rPr>
                <w:rFonts w:eastAsia="Calibri" w:cs="Calibri"/>
                <w:spacing w:val="22"/>
                <w:sz w:val="18"/>
                <w:szCs w:val="18"/>
                <w:lang w:val="es-ES"/>
              </w:rPr>
              <w:t xml:space="preserve"> </w:t>
            </w:r>
            <w:r w:rsidRPr="00266CC0">
              <w:rPr>
                <w:rFonts w:eastAsia="Calibri" w:cs="Calibri"/>
                <w:sz w:val="18"/>
                <w:szCs w:val="18"/>
              </w:rPr>
              <w:t>на</w:t>
            </w:r>
            <w:r w:rsidRPr="001A3270">
              <w:rPr>
                <w:rFonts w:eastAsia="Calibri" w:cs="Calibri"/>
                <w:spacing w:val="21"/>
                <w:sz w:val="18"/>
                <w:szCs w:val="18"/>
                <w:lang w:val="es-ES"/>
              </w:rPr>
              <w:t xml:space="preserve"> </w:t>
            </w:r>
            <w:r w:rsidRPr="00266CC0">
              <w:rPr>
                <w:rFonts w:eastAsia="Calibri" w:cs="Calibri"/>
                <w:sz w:val="18"/>
                <w:szCs w:val="18"/>
              </w:rPr>
              <w:t>т</w:t>
            </w:r>
            <w:r w:rsidRPr="00266CC0">
              <w:rPr>
                <w:rFonts w:eastAsia="Calibri" w:cs="Calibri"/>
                <w:spacing w:val="1"/>
                <w:sz w:val="18"/>
                <w:szCs w:val="18"/>
              </w:rPr>
              <w:t>е</w:t>
            </w:r>
            <w:r w:rsidRPr="00266CC0">
              <w:rPr>
                <w:rFonts w:eastAsia="Calibri" w:cs="Calibri"/>
                <w:sz w:val="18"/>
                <w:szCs w:val="18"/>
              </w:rPr>
              <w:t>р</w:t>
            </w:r>
            <w:r w:rsidRPr="00266CC0">
              <w:rPr>
                <w:rFonts w:eastAsia="Calibri" w:cs="Calibri"/>
                <w:spacing w:val="-1"/>
                <w:sz w:val="18"/>
                <w:szCs w:val="18"/>
              </w:rPr>
              <w:t>р</w:t>
            </w:r>
            <w:r w:rsidRPr="00266CC0">
              <w:rPr>
                <w:rFonts w:eastAsia="Calibri" w:cs="Calibri"/>
                <w:sz w:val="18"/>
                <w:szCs w:val="18"/>
              </w:rPr>
              <w:t>ито</w:t>
            </w:r>
            <w:r w:rsidRPr="00266CC0">
              <w:rPr>
                <w:rFonts w:eastAsia="Calibri" w:cs="Calibri"/>
                <w:spacing w:val="-1"/>
                <w:sz w:val="18"/>
                <w:szCs w:val="18"/>
              </w:rPr>
              <w:t>р</w:t>
            </w:r>
            <w:r w:rsidRPr="00266CC0">
              <w:rPr>
                <w:rFonts w:eastAsia="Calibri" w:cs="Calibri"/>
                <w:sz w:val="18"/>
                <w:szCs w:val="18"/>
              </w:rPr>
              <w:t>ии</w:t>
            </w:r>
            <w:r w:rsidRPr="001A3270">
              <w:rPr>
                <w:rFonts w:eastAsia="Calibri" w:cs="Calibri"/>
                <w:spacing w:val="22"/>
                <w:sz w:val="18"/>
                <w:szCs w:val="18"/>
                <w:lang w:val="es-ES"/>
              </w:rPr>
              <w:t xml:space="preserve"> </w:t>
            </w:r>
            <w:r w:rsidRPr="00266CC0">
              <w:rPr>
                <w:rFonts w:eastAsia="Calibri" w:cs="Calibri"/>
                <w:sz w:val="18"/>
                <w:szCs w:val="18"/>
              </w:rPr>
              <w:t>США</w:t>
            </w:r>
            <w:r w:rsidRPr="001A3270">
              <w:rPr>
                <w:rFonts w:eastAsia="Calibri" w:cs="Calibri"/>
                <w:spacing w:val="21"/>
                <w:sz w:val="18"/>
                <w:szCs w:val="18"/>
                <w:lang w:val="es-ES"/>
              </w:rPr>
              <w:t xml:space="preserve"> </w:t>
            </w:r>
            <w:r w:rsidRPr="00266CC0">
              <w:rPr>
                <w:rFonts w:eastAsia="Calibri" w:cs="Calibri"/>
                <w:sz w:val="18"/>
                <w:szCs w:val="18"/>
              </w:rPr>
              <w:t>и</w:t>
            </w:r>
            <w:r w:rsidRPr="001A3270">
              <w:rPr>
                <w:rFonts w:eastAsia="Calibri" w:cs="Calibri"/>
                <w:spacing w:val="22"/>
                <w:sz w:val="18"/>
                <w:szCs w:val="18"/>
                <w:lang w:val="es-ES"/>
              </w:rPr>
              <w:t xml:space="preserve"> </w:t>
            </w:r>
            <w:r w:rsidRPr="00266CC0">
              <w:rPr>
                <w:rFonts w:eastAsia="Calibri" w:cs="Calibri"/>
                <w:sz w:val="18"/>
                <w:szCs w:val="18"/>
              </w:rPr>
              <w:t>кот</w:t>
            </w:r>
            <w:r w:rsidRPr="00266CC0">
              <w:rPr>
                <w:rFonts w:eastAsia="Calibri" w:cs="Calibri"/>
                <w:spacing w:val="-1"/>
                <w:sz w:val="18"/>
                <w:szCs w:val="18"/>
              </w:rPr>
              <w:t>о</w:t>
            </w:r>
            <w:r w:rsidRPr="00266CC0">
              <w:rPr>
                <w:rFonts w:eastAsia="Calibri" w:cs="Calibri"/>
                <w:sz w:val="18"/>
                <w:szCs w:val="18"/>
              </w:rPr>
              <w:t>рые</w:t>
            </w:r>
            <w:r w:rsidRPr="001A3270">
              <w:rPr>
                <w:rFonts w:eastAsia="Calibri" w:cs="Calibri"/>
                <w:spacing w:val="21"/>
                <w:sz w:val="18"/>
                <w:szCs w:val="18"/>
                <w:lang w:val="es-ES"/>
              </w:rPr>
              <w:t xml:space="preserve"> </w:t>
            </w:r>
            <w:r w:rsidRPr="00266CC0">
              <w:rPr>
                <w:rFonts w:eastAsia="Calibri" w:cs="Calibri"/>
                <w:sz w:val="18"/>
                <w:szCs w:val="18"/>
              </w:rPr>
              <w:t>не</w:t>
            </w:r>
            <w:r w:rsidRPr="001A3270">
              <w:rPr>
                <w:rFonts w:eastAsia="Calibri" w:cs="Calibri"/>
                <w:spacing w:val="22"/>
                <w:sz w:val="18"/>
                <w:szCs w:val="18"/>
                <w:lang w:val="es-ES"/>
              </w:rPr>
              <w:t xml:space="preserve"> </w:t>
            </w:r>
            <w:r w:rsidRPr="00266CC0">
              <w:rPr>
                <w:rFonts w:eastAsia="Calibri" w:cs="Calibri"/>
                <w:spacing w:val="-1"/>
                <w:sz w:val="18"/>
                <w:szCs w:val="18"/>
              </w:rPr>
              <w:t>о</w:t>
            </w:r>
            <w:r w:rsidRPr="00266CC0">
              <w:rPr>
                <w:rFonts w:eastAsia="Calibri" w:cs="Calibri"/>
                <w:sz w:val="18"/>
                <w:szCs w:val="18"/>
              </w:rPr>
              <w:t>т</w:t>
            </w:r>
            <w:r w:rsidRPr="00266CC0">
              <w:rPr>
                <w:rFonts w:eastAsia="Calibri" w:cs="Calibri"/>
                <w:spacing w:val="2"/>
                <w:sz w:val="18"/>
                <w:szCs w:val="18"/>
              </w:rPr>
              <w:t>н</w:t>
            </w:r>
            <w:r w:rsidRPr="00266CC0">
              <w:rPr>
                <w:rFonts w:eastAsia="Calibri" w:cs="Calibri"/>
                <w:spacing w:val="-1"/>
                <w:sz w:val="18"/>
                <w:szCs w:val="18"/>
              </w:rPr>
              <w:t>о</w:t>
            </w:r>
            <w:r w:rsidRPr="00266CC0">
              <w:rPr>
                <w:rFonts w:eastAsia="Calibri" w:cs="Calibri"/>
                <w:spacing w:val="2"/>
                <w:sz w:val="18"/>
                <w:szCs w:val="18"/>
              </w:rPr>
              <w:t>с</w:t>
            </w:r>
            <w:r w:rsidRPr="00266CC0">
              <w:rPr>
                <w:rFonts w:eastAsia="Calibri" w:cs="Calibri"/>
                <w:spacing w:val="1"/>
                <w:sz w:val="18"/>
                <w:szCs w:val="18"/>
              </w:rPr>
              <w:t>я</w:t>
            </w:r>
            <w:r w:rsidRPr="00266CC0">
              <w:rPr>
                <w:rFonts w:eastAsia="Calibri" w:cs="Calibri"/>
                <w:sz w:val="18"/>
                <w:szCs w:val="18"/>
              </w:rPr>
              <w:t>тся</w:t>
            </w:r>
            <w:r w:rsidRPr="001A3270">
              <w:rPr>
                <w:rFonts w:eastAsia="Calibri" w:cs="Calibri"/>
                <w:spacing w:val="20"/>
                <w:sz w:val="18"/>
                <w:szCs w:val="18"/>
                <w:lang w:val="es-ES"/>
              </w:rPr>
              <w:t xml:space="preserve"> </w:t>
            </w:r>
            <w:r w:rsidRPr="00266CC0">
              <w:rPr>
                <w:rFonts w:eastAsia="Calibri" w:cs="Calibri"/>
                <w:sz w:val="18"/>
                <w:szCs w:val="18"/>
              </w:rPr>
              <w:t>к</w:t>
            </w:r>
            <w:r w:rsidRPr="001A3270">
              <w:rPr>
                <w:rFonts w:eastAsia="Calibri" w:cs="Calibri"/>
                <w:sz w:val="18"/>
                <w:szCs w:val="18"/>
                <w:lang w:val="es-ES"/>
              </w:rPr>
              <w:t xml:space="preserve"> </w:t>
            </w:r>
            <w:r w:rsidRPr="00266CC0">
              <w:rPr>
                <w:rFonts w:eastAsia="Calibri" w:cs="Calibri"/>
                <w:sz w:val="18"/>
                <w:szCs w:val="18"/>
              </w:rPr>
              <w:t>катег</w:t>
            </w:r>
            <w:r w:rsidRPr="00266CC0">
              <w:rPr>
                <w:rFonts w:eastAsia="Calibri" w:cs="Calibri"/>
                <w:spacing w:val="-1"/>
                <w:sz w:val="18"/>
                <w:szCs w:val="18"/>
              </w:rPr>
              <w:t>о</w:t>
            </w:r>
            <w:r w:rsidRPr="00266CC0">
              <w:rPr>
                <w:rFonts w:eastAsia="Calibri" w:cs="Calibri"/>
                <w:sz w:val="18"/>
                <w:szCs w:val="18"/>
              </w:rPr>
              <w:t>рии</w:t>
            </w:r>
            <w:r w:rsidRPr="001A3270">
              <w:rPr>
                <w:rFonts w:eastAsia="Calibri" w:cs="Calibri"/>
                <w:spacing w:val="2"/>
                <w:sz w:val="18"/>
                <w:szCs w:val="18"/>
                <w:lang w:val="es-ES"/>
              </w:rPr>
              <w:t xml:space="preserve"> </w:t>
            </w:r>
            <w:r w:rsidRPr="00266CC0">
              <w:rPr>
                <w:rFonts w:eastAsia="Calibri" w:cs="Calibri"/>
                <w:sz w:val="18"/>
                <w:szCs w:val="18"/>
              </w:rPr>
              <w:t>юридических</w:t>
            </w:r>
            <w:r w:rsidRPr="001A3270">
              <w:rPr>
                <w:rFonts w:eastAsia="Calibri" w:cs="Calibri"/>
                <w:spacing w:val="2"/>
                <w:sz w:val="18"/>
                <w:szCs w:val="18"/>
                <w:lang w:val="es-ES"/>
              </w:rPr>
              <w:t xml:space="preserve"> </w:t>
            </w:r>
            <w:r w:rsidRPr="00266CC0">
              <w:rPr>
                <w:rFonts w:eastAsia="Calibri" w:cs="Calibri"/>
                <w:sz w:val="18"/>
                <w:szCs w:val="18"/>
              </w:rPr>
              <w:t>л</w:t>
            </w:r>
            <w:r w:rsidRPr="00266CC0">
              <w:rPr>
                <w:rFonts w:eastAsia="Calibri" w:cs="Calibri"/>
                <w:spacing w:val="1"/>
                <w:sz w:val="18"/>
                <w:szCs w:val="18"/>
              </w:rPr>
              <w:t>и</w:t>
            </w:r>
            <w:r w:rsidRPr="00266CC0">
              <w:rPr>
                <w:rFonts w:eastAsia="Calibri" w:cs="Calibri"/>
                <w:sz w:val="18"/>
                <w:szCs w:val="18"/>
              </w:rPr>
              <w:t>ц</w:t>
            </w:r>
            <w:r w:rsidRPr="001A3270">
              <w:rPr>
                <w:rFonts w:eastAsia="Calibri" w:cs="Calibri"/>
                <w:sz w:val="18"/>
                <w:szCs w:val="18"/>
                <w:lang w:val="es-ES"/>
              </w:rPr>
              <w:t>,</w:t>
            </w:r>
            <w:r w:rsidRPr="001A3270">
              <w:rPr>
                <w:rFonts w:eastAsia="Calibri" w:cs="Calibri"/>
                <w:spacing w:val="1"/>
                <w:sz w:val="18"/>
                <w:szCs w:val="18"/>
                <w:lang w:val="es-ES"/>
              </w:rPr>
              <w:t xml:space="preserve"> </w:t>
            </w:r>
            <w:r w:rsidRPr="00266CC0">
              <w:rPr>
                <w:rFonts w:eastAsia="Calibri" w:cs="Calibri"/>
                <w:sz w:val="18"/>
                <w:szCs w:val="18"/>
              </w:rPr>
              <w:t>исключен</w:t>
            </w:r>
            <w:r w:rsidRPr="00266CC0">
              <w:rPr>
                <w:rFonts w:eastAsia="Calibri" w:cs="Calibri"/>
                <w:spacing w:val="-1"/>
                <w:sz w:val="18"/>
                <w:szCs w:val="18"/>
              </w:rPr>
              <w:t>н</w:t>
            </w:r>
            <w:r w:rsidRPr="00266CC0">
              <w:rPr>
                <w:rFonts w:eastAsia="Calibri" w:cs="Calibri"/>
                <w:sz w:val="18"/>
                <w:szCs w:val="18"/>
              </w:rPr>
              <w:t>ых</w:t>
            </w:r>
            <w:r w:rsidRPr="001A3270">
              <w:rPr>
                <w:rFonts w:eastAsia="Calibri" w:cs="Calibri"/>
                <w:spacing w:val="2"/>
                <w:sz w:val="18"/>
                <w:szCs w:val="18"/>
                <w:lang w:val="es-ES"/>
              </w:rPr>
              <w:t xml:space="preserve"> </w:t>
            </w:r>
            <w:r w:rsidRPr="00266CC0">
              <w:rPr>
                <w:rFonts w:eastAsia="Calibri" w:cs="Calibri"/>
                <w:sz w:val="18"/>
                <w:szCs w:val="18"/>
              </w:rPr>
              <w:t>из</w:t>
            </w:r>
            <w:r w:rsidRPr="001A3270">
              <w:rPr>
                <w:rFonts w:eastAsia="Calibri" w:cs="Calibri"/>
                <w:spacing w:val="1"/>
                <w:sz w:val="18"/>
                <w:szCs w:val="18"/>
                <w:lang w:val="es-ES"/>
              </w:rPr>
              <w:t xml:space="preserve"> </w:t>
            </w:r>
            <w:r w:rsidRPr="00266CC0">
              <w:rPr>
                <w:rFonts w:eastAsia="Calibri" w:cs="Calibri"/>
                <w:sz w:val="18"/>
                <w:szCs w:val="18"/>
              </w:rPr>
              <w:t>с</w:t>
            </w:r>
            <w:r w:rsidRPr="00266CC0">
              <w:rPr>
                <w:rFonts w:eastAsia="Calibri" w:cs="Calibri"/>
                <w:spacing w:val="-1"/>
                <w:sz w:val="18"/>
                <w:szCs w:val="18"/>
              </w:rPr>
              <w:t>о</w:t>
            </w:r>
            <w:r w:rsidRPr="00266CC0">
              <w:rPr>
                <w:rFonts w:eastAsia="Calibri" w:cs="Calibri"/>
                <w:sz w:val="18"/>
                <w:szCs w:val="18"/>
              </w:rPr>
              <w:t>с</w:t>
            </w:r>
            <w:r w:rsidRPr="00266CC0">
              <w:rPr>
                <w:rFonts w:eastAsia="Calibri" w:cs="Calibri"/>
                <w:spacing w:val="2"/>
                <w:sz w:val="18"/>
                <w:szCs w:val="18"/>
              </w:rPr>
              <w:t>т</w:t>
            </w:r>
            <w:r w:rsidRPr="00266CC0">
              <w:rPr>
                <w:rFonts w:eastAsia="Calibri" w:cs="Calibri"/>
                <w:sz w:val="18"/>
                <w:szCs w:val="18"/>
              </w:rPr>
              <w:t>ава</w:t>
            </w:r>
            <w:r w:rsidRPr="001A3270">
              <w:rPr>
                <w:rFonts w:eastAsia="Calibri" w:cs="Calibri"/>
                <w:spacing w:val="1"/>
                <w:sz w:val="18"/>
                <w:szCs w:val="18"/>
                <w:lang w:val="es-ES"/>
              </w:rPr>
              <w:t xml:space="preserve"> </w:t>
            </w:r>
            <w:r w:rsidRPr="00266CC0">
              <w:rPr>
                <w:rFonts w:eastAsia="Calibri" w:cs="Calibri"/>
                <w:sz w:val="18"/>
                <w:szCs w:val="18"/>
              </w:rPr>
              <w:t>спе</w:t>
            </w:r>
            <w:r w:rsidRPr="00266CC0">
              <w:rPr>
                <w:rFonts w:eastAsia="Calibri" w:cs="Calibri"/>
                <w:spacing w:val="1"/>
                <w:sz w:val="18"/>
                <w:szCs w:val="18"/>
              </w:rPr>
              <w:t>ц</w:t>
            </w:r>
            <w:r w:rsidRPr="00266CC0">
              <w:rPr>
                <w:rFonts w:eastAsia="Calibri" w:cs="Calibri"/>
                <w:sz w:val="18"/>
                <w:szCs w:val="18"/>
              </w:rPr>
              <w:t>иал</w:t>
            </w:r>
            <w:r w:rsidRPr="00266CC0">
              <w:rPr>
                <w:rFonts w:eastAsia="Calibri" w:cs="Calibri"/>
                <w:spacing w:val="-1"/>
                <w:sz w:val="18"/>
                <w:szCs w:val="18"/>
              </w:rPr>
              <w:t>ь</w:t>
            </w:r>
            <w:r w:rsidRPr="00266CC0">
              <w:rPr>
                <w:rFonts w:eastAsia="Calibri" w:cs="Calibri"/>
                <w:sz w:val="18"/>
                <w:szCs w:val="18"/>
              </w:rPr>
              <w:t>но</w:t>
            </w:r>
            <w:r w:rsidRPr="001A3270">
              <w:rPr>
                <w:rFonts w:eastAsia="Calibri" w:cs="Calibri"/>
                <w:sz w:val="18"/>
                <w:szCs w:val="18"/>
                <w:lang w:val="es-ES"/>
              </w:rPr>
              <w:t xml:space="preserve"> </w:t>
            </w:r>
            <w:r w:rsidRPr="00266CC0">
              <w:rPr>
                <w:rFonts w:eastAsia="Calibri" w:cs="Calibri"/>
                <w:sz w:val="18"/>
                <w:szCs w:val="18"/>
              </w:rPr>
              <w:t>у</w:t>
            </w:r>
            <w:r w:rsidRPr="00266CC0">
              <w:rPr>
                <w:rFonts w:eastAsia="Calibri" w:cs="Calibri"/>
                <w:spacing w:val="1"/>
                <w:sz w:val="18"/>
                <w:szCs w:val="18"/>
              </w:rPr>
              <w:t>к</w:t>
            </w:r>
            <w:r w:rsidRPr="00266CC0">
              <w:rPr>
                <w:rFonts w:eastAsia="Calibri" w:cs="Calibri"/>
                <w:sz w:val="18"/>
                <w:szCs w:val="18"/>
              </w:rPr>
              <w:t>аз</w:t>
            </w:r>
            <w:r w:rsidRPr="00266CC0">
              <w:rPr>
                <w:rFonts w:eastAsia="Calibri" w:cs="Calibri"/>
                <w:spacing w:val="-1"/>
                <w:sz w:val="18"/>
                <w:szCs w:val="18"/>
              </w:rPr>
              <w:t>а</w:t>
            </w:r>
            <w:r w:rsidRPr="00266CC0">
              <w:rPr>
                <w:rFonts w:eastAsia="Calibri" w:cs="Calibri"/>
                <w:sz w:val="18"/>
                <w:szCs w:val="18"/>
              </w:rPr>
              <w:t>н</w:t>
            </w:r>
            <w:r w:rsidRPr="00266CC0">
              <w:rPr>
                <w:rFonts w:eastAsia="Calibri" w:cs="Calibri"/>
                <w:spacing w:val="-1"/>
                <w:sz w:val="18"/>
                <w:szCs w:val="18"/>
              </w:rPr>
              <w:t>н</w:t>
            </w:r>
            <w:r w:rsidRPr="00266CC0">
              <w:rPr>
                <w:rFonts w:eastAsia="Calibri" w:cs="Calibri"/>
                <w:spacing w:val="2"/>
                <w:sz w:val="18"/>
                <w:szCs w:val="18"/>
              </w:rPr>
              <w:t>ы</w:t>
            </w:r>
            <w:r w:rsidRPr="00266CC0">
              <w:rPr>
                <w:rFonts w:eastAsia="Calibri" w:cs="Calibri"/>
                <w:sz w:val="18"/>
                <w:szCs w:val="18"/>
              </w:rPr>
              <w:t>х</w:t>
            </w:r>
            <w:r w:rsidRPr="001A3270">
              <w:rPr>
                <w:rFonts w:eastAsia="Calibri" w:cs="Calibri"/>
                <w:spacing w:val="2"/>
                <w:sz w:val="18"/>
                <w:szCs w:val="18"/>
                <w:lang w:val="es-ES"/>
              </w:rPr>
              <w:t xml:space="preserve"> </w:t>
            </w:r>
            <w:r w:rsidRPr="00266CC0">
              <w:rPr>
                <w:rFonts w:eastAsia="Calibri" w:cs="Calibri"/>
                <w:sz w:val="18"/>
                <w:szCs w:val="18"/>
              </w:rPr>
              <w:t>нал</w:t>
            </w:r>
            <w:r w:rsidRPr="00266CC0">
              <w:rPr>
                <w:rFonts w:eastAsia="Calibri" w:cs="Calibri"/>
                <w:spacing w:val="-1"/>
                <w:sz w:val="18"/>
                <w:szCs w:val="18"/>
              </w:rPr>
              <w:t>о</w:t>
            </w:r>
            <w:r w:rsidRPr="00266CC0">
              <w:rPr>
                <w:rFonts w:eastAsia="Calibri" w:cs="Calibri"/>
                <w:spacing w:val="2"/>
                <w:sz w:val="18"/>
                <w:szCs w:val="18"/>
              </w:rPr>
              <w:t>г</w:t>
            </w:r>
            <w:r w:rsidRPr="00266CC0">
              <w:rPr>
                <w:rFonts w:eastAsia="Calibri" w:cs="Calibri"/>
                <w:spacing w:val="4"/>
                <w:sz w:val="18"/>
                <w:szCs w:val="18"/>
              </w:rPr>
              <w:t>о</w:t>
            </w:r>
            <w:r w:rsidRPr="00266CC0">
              <w:rPr>
                <w:rFonts w:eastAsia="Calibri" w:cs="Calibri"/>
                <w:sz w:val="18"/>
                <w:szCs w:val="18"/>
              </w:rPr>
              <w:t>вых</w:t>
            </w:r>
            <w:r w:rsidRPr="001A3270">
              <w:rPr>
                <w:rFonts w:eastAsia="Calibri" w:cs="Calibri"/>
                <w:spacing w:val="2"/>
                <w:sz w:val="18"/>
                <w:szCs w:val="18"/>
                <w:lang w:val="es-ES"/>
              </w:rPr>
              <w:t xml:space="preserve"> </w:t>
            </w:r>
            <w:r w:rsidRPr="00266CC0">
              <w:rPr>
                <w:rFonts w:eastAsia="Calibri" w:cs="Calibri"/>
                <w:sz w:val="18"/>
                <w:szCs w:val="18"/>
              </w:rPr>
              <w:t>резидент</w:t>
            </w:r>
            <w:r w:rsidRPr="00266CC0">
              <w:rPr>
                <w:rFonts w:eastAsia="Calibri" w:cs="Calibri"/>
                <w:spacing w:val="-1"/>
                <w:sz w:val="18"/>
                <w:szCs w:val="18"/>
              </w:rPr>
              <w:t>о</w:t>
            </w:r>
            <w:r w:rsidRPr="00266CC0">
              <w:rPr>
                <w:rFonts w:eastAsia="Calibri" w:cs="Calibri"/>
                <w:sz w:val="18"/>
                <w:szCs w:val="18"/>
              </w:rPr>
              <w:t>в</w:t>
            </w:r>
            <w:r w:rsidRPr="001A3270">
              <w:rPr>
                <w:rFonts w:eastAsia="Calibri" w:cs="Calibri"/>
                <w:spacing w:val="5"/>
                <w:sz w:val="18"/>
                <w:szCs w:val="18"/>
                <w:lang w:val="es-ES"/>
              </w:rPr>
              <w:t xml:space="preserve"> </w:t>
            </w:r>
            <w:r w:rsidRPr="00266CC0">
              <w:rPr>
                <w:rFonts w:eastAsia="Calibri" w:cs="Calibri"/>
                <w:sz w:val="18"/>
                <w:szCs w:val="18"/>
              </w:rPr>
              <w:t>США</w:t>
            </w:r>
            <w:r w:rsidRPr="001A3270">
              <w:rPr>
                <w:rFonts w:eastAsia="Calibri" w:cs="Calibri"/>
                <w:sz w:val="18"/>
                <w:szCs w:val="18"/>
                <w:lang w:val="es-ES"/>
              </w:rPr>
              <w:t xml:space="preserve"> (</w:t>
            </w:r>
            <w:r w:rsidRPr="00266CC0">
              <w:rPr>
                <w:rFonts w:eastAsia="Calibri" w:cs="Calibri"/>
                <w:sz w:val="18"/>
                <w:szCs w:val="18"/>
              </w:rPr>
              <w:t>Пе</w:t>
            </w:r>
            <w:r w:rsidRPr="00266CC0">
              <w:rPr>
                <w:rFonts w:eastAsia="Calibri" w:cs="Calibri"/>
                <w:spacing w:val="1"/>
                <w:sz w:val="18"/>
                <w:szCs w:val="18"/>
              </w:rPr>
              <w:t>р</w:t>
            </w:r>
            <w:r w:rsidRPr="00266CC0">
              <w:rPr>
                <w:rFonts w:eastAsia="Calibri" w:cs="Calibri"/>
                <w:sz w:val="18"/>
                <w:szCs w:val="18"/>
              </w:rPr>
              <w:t>ечень</w:t>
            </w:r>
            <w:r w:rsidRPr="001A3270">
              <w:rPr>
                <w:rFonts w:eastAsia="Calibri" w:cs="Calibri"/>
                <w:spacing w:val="-1"/>
                <w:sz w:val="18"/>
                <w:szCs w:val="18"/>
                <w:lang w:val="es-ES"/>
              </w:rPr>
              <w:t xml:space="preserve"> </w:t>
            </w:r>
            <w:r w:rsidRPr="00266CC0">
              <w:rPr>
                <w:rFonts w:eastAsia="Calibri" w:cs="Calibri"/>
                <w:sz w:val="18"/>
                <w:szCs w:val="18"/>
              </w:rPr>
              <w:t>приведен</w:t>
            </w:r>
            <w:r w:rsidRPr="001A3270">
              <w:rPr>
                <w:rFonts w:eastAsia="Calibri" w:cs="Calibri"/>
                <w:spacing w:val="-1"/>
                <w:sz w:val="18"/>
                <w:szCs w:val="18"/>
                <w:lang w:val="es-ES"/>
              </w:rPr>
              <w:t xml:space="preserve"> </w:t>
            </w:r>
            <w:r w:rsidRPr="00266CC0">
              <w:rPr>
                <w:rFonts w:eastAsia="Calibri" w:cs="Calibri"/>
                <w:sz w:val="18"/>
                <w:szCs w:val="18"/>
              </w:rPr>
              <w:t>в</w:t>
            </w:r>
            <w:r w:rsidRPr="001A3270">
              <w:rPr>
                <w:rFonts w:eastAsia="Calibri" w:cs="Calibri"/>
                <w:spacing w:val="-1"/>
                <w:sz w:val="18"/>
                <w:szCs w:val="18"/>
                <w:lang w:val="es-ES"/>
              </w:rPr>
              <w:t xml:space="preserve"> </w:t>
            </w:r>
            <w:r w:rsidRPr="00266CC0">
              <w:rPr>
                <w:rFonts w:eastAsia="Calibri" w:cs="Calibri"/>
                <w:sz w:val="18"/>
                <w:szCs w:val="18"/>
              </w:rPr>
              <w:t>Прило</w:t>
            </w:r>
            <w:r w:rsidRPr="00266CC0">
              <w:rPr>
                <w:rFonts w:eastAsia="Calibri" w:cs="Calibri"/>
                <w:spacing w:val="1"/>
                <w:sz w:val="18"/>
                <w:szCs w:val="18"/>
              </w:rPr>
              <w:t>ж</w:t>
            </w:r>
            <w:r w:rsidRPr="00266CC0">
              <w:rPr>
                <w:rFonts w:eastAsia="Calibri" w:cs="Calibri"/>
                <w:sz w:val="18"/>
                <w:szCs w:val="18"/>
              </w:rPr>
              <w:t>ен</w:t>
            </w:r>
            <w:r w:rsidRPr="00266CC0">
              <w:rPr>
                <w:rFonts w:eastAsia="Calibri" w:cs="Calibri"/>
                <w:spacing w:val="1"/>
                <w:sz w:val="18"/>
                <w:szCs w:val="18"/>
              </w:rPr>
              <w:t>и</w:t>
            </w:r>
            <w:r w:rsidRPr="00266CC0">
              <w:rPr>
                <w:rFonts w:eastAsia="Calibri" w:cs="Calibri"/>
                <w:sz w:val="18"/>
                <w:szCs w:val="18"/>
              </w:rPr>
              <w:t>и</w:t>
            </w:r>
            <w:r w:rsidRPr="001A3270">
              <w:rPr>
                <w:rFonts w:eastAsia="Calibri" w:cs="Calibri"/>
                <w:sz w:val="18"/>
                <w:szCs w:val="18"/>
                <w:lang w:val="es-ES"/>
              </w:rPr>
              <w:t>) / Personas jurídicas, registradas/ constituidas en el territorio de los E.E.U.U., que no pertenecen a la categoría de personas jurídicas, excluidas de los residentes fiscales especificados estadounidenses (Specified U.S. person) (Relación de los mismos está en el Anexo).</w:t>
            </w:r>
          </w:p>
          <w:p w:rsidR="0027008A" w:rsidRPr="001A3270" w:rsidRDefault="003A33CE" w:rsidP="0027008A">
            <w:pPr>
              <w:widowControl w:val="0"/>
              <w:ind w:left="586" w:right="53" w:hanging="279"/>
              <w:jc w:val="both"/>
              <w:rPr>
                <w:rFonts w:eastAsia="Calibri" w:cs="Calibri"/>
                <w:sz w:val="18"/>
                <w:szCs w:val="18"/>
                <w:lang w:val="es-ES"/>
              </w:rPr>
            </w:pPr>
          </w:p>
          <w:p w:rsidR="00266CC0" w:rsidRPr="001A3270" w:rsidRDefault="001A3270" w:rsidP="00266CC0">
            <w:pPr>
              <w:widowControl w:val="0"/>
              <w:ind w:right="-20"/>
              <w:rPr>
                <w:rFonts w:eastAsia="Calibri" w:cs="Calibri"/>
                <w:sz w:val="18"/>
                <w:szCs w:val="18"/>
                <w:lang w:val="es-ES"/>
              </w:rPr>
            </w:pPr>
            <w:r w:rsidRPr="00266CC0">
              <w:rPr>
                <w:rFonts w:ascii="Wingdings 2" w:eastAsia="Wingdings 2" w:hAnsi="Wingdings 2" w:cs="Wingdings 2"/>
                <w:sz w:val="18"/>
                <w:szCs w:val="18"/>
              </w:rPr>
              <w:sym w:font="Wingdings 2" w:char="F0A3"/>
            </w:r>
            <w:r w:rsidRPr="001A3270">
              <w:rPr>
                <w:rFonts w:ascii="Times New Roman" w:eastAsia="Times New Roman" w:hAnsi="Times New Roman" w:cs="Times New Roman"/>
                <w:spacing w:val="-5"/>
                <w:sz w:val="18"/>
                <w:szCs w:val="18"/>
                <w:lang w:val="es-ES"/>
              </w:rPr>
              <w:t xml:space="preserve"> </w:t>
            </w:r>
            <w:r w:rsidRPr="00266CC0">
              <w:rPr>
                <w:rFonts w:eastAsia="Calibri" w:cs="Calibri"/>
                <w:b/>
                <w:bCs/>
                <w:spacing w:val="1"/>
                <w:sz w:val="18"/>
                <w:szCs w:val="18"/>
              </w:rPr>
              <w:t>Д</w:t>
            </w:r>
            <w:r w:rsidRPr="00266CC0">
              <w:rPr>
                <w:rFonts w:eastAsia="Calibri" w:cs="Calibri"/>
                <w:b/>
                <w:bCs/>
                <w:spacing w:val="-1"/>
                <w:sz w:val="18"/>
                <w:szCs w:val="18"/>
              </w:rPr>
              <w:t>а</w:t>
            </w:r>
            <w:r w:rsidRPr="001A3270">
              <w:rPr>
                <w:rFonts w:eastAsia="Calibri" w:cs="Calibri"/>
                <w:b/>
                <w:bCs/>
                <w:spacing w:val="-1"/>
                <w:sz w:val="18"/>
                <w:szCs w:val="18"/>
                <w:lang w:val="es-ES"/>
              </w:rPr>
              <w:t xml:space="preserve"> / Sí</w:t>
            </w:r>
            <w:r w:rsidRPr="001A3270">
              <w:rPr>
                <w:rFonts w:eastAsia="Calibri" w:cs="Calibri"/>
                <w:sz w:val="18"/>
                <w:szCs w:val="18"/>
                <w:lang w:val="es-ES"/>
              </w:rPr>
              <w:t xml:space="preserve">. </w:t>
            </w:r>
            <w:r w:rsidRPr="00266CC0">
              <w:rPr>
                <w:rFonts w:eastAsia="Calibri" w:cs="Calibri"/>
                <w:sz w:val="18"/>
                <w:szCs w:val="18"/>
              </w:rPr>
              <w:t>Пере</w:t>
            </w:r>
            <w:r w:rsidRPr="00266CC0">
              <w:rPr>
                <w:rFonts w:eastAsia="Calibri" w:cs="Calibri"/>
                <w:spacing w:val="1"/>
                <w:sz w:val="18"/>
                <w:szCs w:val="18"/>
              </w:rPr>
              <w:t>й</w:t>
            </w:r>
            <w:r w:rsidRPr="00266CC0">
              <w:rPr>
                <w:rFonts w:eastAsia="Calibri" w:cs="Calibri"/>
                <w:sz w:val="18"/>
                <w:szCs w:val="18"/>
              </w:rPr>
              <w:t>дите</w:t>
            </w:r>
            <w:r w:rsidRPr="001A3270">
              <w:rPr>
                <w:rFonts w:eastAsia="Calibri" w:cs="Calibri"/>
                <w:sz w:val="18"/>
                <w:szCs w:val="18"/>
                <w:lang w:val="es-ES"/>
              </w:rPr>
              <w:t xml:space="preserve"> </w:t>
            </w:r>
            <w:r w:rsidRPr="00266CC0">
              <w:rPr>
                <w:rFonts w:eastAsia="Calibri" w:cs="Calibri"/>
                <w:sz w:val="18"/>
                <w:szCs w:val="18"/>
              </w:rPr>
              <w:t>к</w:t>
            </w:r>
            <w:r w:rsidRPr="001A3270">
              <w:rPr>
                <w:rFonts w:eastAsia="Calibri" w:cs="Calibri"/>
                <w:sz w:val="18"/>
                <w:szCs w:val="18"/>
                <w:lang w:val="es-ES"/>
              </w:rPr>
              <w:t xml:space="preserve"> </w:t>
            </w:r>
            <w:r w:rsidRPr="00266CC0">
              <w:rPr>
                <w:rFonts w:eastAsia="Calibri" w:cs="Calibri"/>
                <w:sz w:val="18"/>
                <w:szCs w:val="18"/>
              </w:rPr>
              <w:t>в</w:t>
            </w:r>
            <w:r w:rsidRPr="00266CC0">
              <w:rPr>
                <w:rFonts w:eastAsia="Calibri" w:cs="Calibri"/>
                <w:spacing w:val="-1"/>
                <w:sz w:val="18"/>
                <w:szCs w:val="18"/>
              </w:rPr>
              <w:t>о</w:t>
            </w:r>
            <w:r w:rsidRPr="00266CC0">
              <w:rPr>
                <w:rFonts w:eastAsia="Calibri" w:cs="Calibri"/>
                <w:sz w:val="18"/>
                <w:szCs w:val="18"/>
              </w:rPr>
              <w:t>пр</w:t>
            </w:r>
            <w:r w:rsidRPr="00266CC0">
              <w:rPr>
                <w:rFonts w:eastAsia="Calibri" w:cs="Calibri"/>
                <w:spacing w:val="-1"/>
                <w:sz w:val="18"/>
                <w:szCs w:val="18"/>
              </w:rPr>
              <w:t>о</w:t>
            </w:r>
            <w:r w:rsidRPr="00266CC0">
              <w:rPr>
                <w:rFonts w:eastAsia="Calibri" w:cs="Calibri"/>
                <w:spacing w:val="2"/>
                <w:sz w:val="18"/>
                <w:szCs w:val="18"/>
              </w:rPr>
              <w:t>с</w:t>
            </w:r>
            <w:r w:rsidRPr="00266CC0">
              <w:rPr>
                <w:rFonts w:eastAsia="Calibri" w:cs="Calibri"/>
                <w:sz w:val="18"/>
                <w:szCs w:val="18"/>
              </w:rPr>
              <w:t>у</w:t>
            </w:r>
            <w:r w:rsidRPr="001A3270">
              <w:rPr>
                <w:rFonts w:eastAsia="Calibri" w:cs="Calibri"/>
                <w:sz w:val="18"/>
                <w:szCs w:val="18"/>
                <w:lang w:val="es-ES"/>
              </w:rPr>
              <w:t xml:space="preserve"> 3 </w:t>
            </w:r>
            <w:r w:rsidRPr="00266CC0">
              <w:rPr>
                <w:rFonts w:eastAsia="Calibri" w:cs="Calibri"/>
                <w:sz w:val="18"/>
                <w:szCs w:val="18"/>
              </w:rPr>
              <w:t>ниже</w:t>
            </w:r>
            <w:r w:rsidRPr="001A3270">
              <w:rPr>
                <w:rFonts w:eastAsia="Calibri" w:cs="Calibri"/>
                <w:sz w:val="18"/>
                <w:szCs w:val="18"/>
                <w:lang w:val="es-ES"/>
              </w:rPr>
              <w:t xml:space="preserve"> / Pase al punto 3 abajo.</w:t>
            </w:r>
          </w:p>
          <w:p w:rsidR="006E4DEA" w:rsidRPr="001A3270" w:rsidRDefault="001A3270" w:rsidP="0095357C">
            <w:pPr>
              <w:widowControl w:val="0"/>
              <w:spacing w:line="218" w:lineRule="exact"/>
              <w:ind w:right="-20"/>
              <w:rPr>
                <w:rFonts w:eastAsia="Calibri" w:cs="Calibri"/>
                <w:sz w:val="18"/>
                <w:szCs w:val="18"/>
                <w:lang w:val="es-ES"/>
              </w:rPr>
            </w:pPr>
            <w:r w:rsidRPr="00266CC0">
              <w:rPr>
                <w:rFonts w:ascii="Wingdings 2" w:eastAsia="Wingdings 2" w:hAnsi="Wingdings 2" w:cs="Wingdings 2"/>
                <w:sz w:val="18"/>
                <w:szCs w:val="18"/>
              </w:rPr>
              <w:sym w:font="Wingdings 2" w:char="F0A3"/>
            </w:r>
            <w:r w:rsidRPr="001A3270">
              <w:rPr>
                <w:rFonts w:ascii="Times New Roman" w:eastAsia="Times New Roman" w:hAnsi="Times New Roman" w:cs="Times New Roman"/>
                <w:spacing w:val="-5"/>
                <w:sz w:val="18"/>
                <w:szCs w:val="18"/>
                <w:lang w:val="es-ES"/>
              </w:rPr>
              <w:t xml:space="preserve"> </w:t>
            </w:r>
            <w:r w:rsidRPr="00266CC0">
              <w:rPr>
                <w:rFonts w:eastAsia="Calibri" w:cs="Calibri"/>
                <w:b/>
                <w:bCs/>
                <w:sz w:val="18"/>
                <w:szCs w:val="18"/>
              </w:rPr>
              <w:t>Нет</w:t>
            </w:r>
            <w:r w:rsidRPr="001A3270">
              <w:rPr>
                <w:rFonts w:eastAsia="Calibri" w:cs="Calibri"/>
                <w:b/>
                <w:bCs/>
                <w:sz w:val="18"/>
                <w:szCs w:val="18"/>
                <w:lang w:val="es-ES"/>
              </w:rPr>
              <w:t xml:space="preserve"> / No</w:t>
            </w:r>
            <w:r w:rsidRPr="001A3270">
              <w:rPr>
                <w:rFonts w:eastAsia="Calibri" w:cs="Calibri"/>
                <w:sz w:val="18"/>
                <w:szCs w:val="18"/>
                <w:lang w:val="es-ES"/>
              </w:rPr>
              <w:t xml:space="preserve">. </w:t>
            </w:r>
            <w:r w:rsidRPr="00266CC0">
              <w:rPr>
                <w:rFonts w:eastAsia="Calibri" w:cs="Calibri"/>
                <w:sz w:val="18"/>
                <w:szCs w:val="18"/>
              </w:rPr>
              <w:t>Пере</w:t>
            </w:r>
            <w:r w:rsidRPr="00266CC0">
              <w:rPr>
                <w:rFonts w:eastAsia="Calibri" w:cs="Calibri"/>
                <w:spacing w:val="1"/>
                <w:sz w:val="18"/>
                <w:szCs w:val="18"/>
              </w:rPr>
              <w:t>й</w:t>
            </w:r>
            <w:r w:rsidRPr="00266CC0">
              <w:rPr>
                <w:rFonts w:eastAsia="Calibri" w:cs="Calibri"/>
                <w:sz w:val="18"/>
                <w:szCs w:val="18"/>
              </w:rPr>
              <w:t>дите</w:t>
            </w:r>
            <w:r w:rsidRPr="001A3270">
              <w:rPr>
                <w:rFonts w:eastAsia="Calibri" w:cs="Calibri"/>
                <w:sz w:val="18"/>
                <w:szCs w:val="18"/>
                <w:lang w:val="es-ES"/>
              </w:rPr>
              <w:t xml:space="preserve"> </w:t>
            </w:r>
            <w:r w:rsidRPr="00266CC0">
              <w:rPr>
                <w:rFonts w:eastAsia="Calibri" w:cs="Calibri"/>
                <w:sz w:val="18"/>
                <w:szCs w:val="18"/>
              </w:rPr>
              <w:t>к</w:t>
            </w:r>
            <w:r w:rsidRPr="001A3270">
              <w:rPr>
                <w:rFonts w:eastAsia="Calibri" w:cs="Calibri"/>
                <w:sz w:val="18"/>
                <w:szCs w:val="18"/>
                <w:lang w:val="es-ES"/>
              </w:rPr>
              <w:t xml:space="preserve"> </w:t>
            </w:r>
            <w:r w:rsidRPr="00266CC0">
              <w:rPr>
                <w:rFonts w:eastAsia="Calibri" w:cs="Calibri"/>
                <w:sz w:val="18"/>
                <w:szCs w:val="18"/>
              </w:rPr>
              <w:t>ЧАСТИ</w:t>
            </w:r>
            <w:r w:rsidRPr="001A3270">
              <w:rPr>
                <w:rFonts w:eastAsia="Calibri" w:cs="Calibri"/>
                <w:sz w:val="18"/>
                <w:szCs w:val="18"/>
                <w:lang w:val="es-ES"/>
              </w:rPr>
              <w:t xml:space="preserve"> 5 </w:t>
            </w:r>
            <w:r w:rsidRPr="00266CC0">
              <w:rPr>
                <w:rFonts w:eastAsia="Calibri" w:cs="Calibri"/>
                <w:spacing w:val="-1"/>
                <w:sz w:val="18"/>
                <w:szCs w:val="18"/>
              </w:rPr>
              <w:t>фо</w:t>
            </w:r>
            <w:r w:rsidRPr="00266CC0">
              <w:rPr>
                <w:rFonts w:eastAsia="Calibri" w:cs="Calibri"/>
                <w:sz w:val="18"/>
                <w:szCs w:val="18"/>
              </w:rPr>
              <w:t>рмы</w:t>
            </w:r>
            <w:r w:rsidRPr="001A3270">
              <w:rPr>
                <w:rFonts w:eastAsia="Calibri" w:cs="Calibri"/>
                <w:sz w:val="18"/>
                <w:szCs w:val="18"/>
                <w:lang w:val="es-ES"/>
              </w:rPr>
              <w:t xml:space="preserve"> / Pase a la PARTE 5 del formulario.</w:t>
            </w:r>
          </w:p>
        </w:tc>
      </w:tr>
      <w:tr w:rsidR="008152EA" w:rsidTr="006E4DEA">
        <w:trPr>
          <w:trHeight w:val="5224"/>
          <w:jc w:val="center"/>
        </w:trPr>
        <w:tc>
          <w:tcPr>
            <w:tcW w:w="9325" w:type="dxa"/>
          </w:tcPr>
          <w:p w:rsidR="0062747A" w:rsidRPr="001A3270" w:rsidRDefault="001A3270" w:rsidP="0062747A">
            <w:pPr>
              <w:ind w:left="101" w:right="56"/>
              <w:jc w:val="both"/>
              <w:rPr>
                <w:rFonts w:eastAsia="Calibri" w:cs="Calibri"/>
                <w:sz w:val="18"/>
                <w:szCs w:val="18"/>
                <w:lang w:val="es-ES"/>
              </w:rPr>
            </w:pPr>
            <w:r w:rsidRPr="001A3270">
              <w:rPr>
                <w:rFonts w:asciiTheme="minorHAnsi" w:hAnsiTheme="minorHAnsi" w:cs="Arial"/>
                <w:sz w:val="18"/>
                <w:szCs w:val="18"/>
                <w:lang w:val="es-ES"/>
              </w:rPr>
              <w:t xml:space="preserve">3. </w:t>
            </w:r>
            <w:r w:rsidRPr="00C0154C">
              <w:rPr>
                <w:rFonts w:asciiTheme="minorHAnsi" w:hAnsiTheme="minorHAnsi" w:cs="Arial"/>
                <w:sz w:val="18"/>
                <w:szCs w:val="18"/>
              </w:rPr>
              <w:t>Укажите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составляют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указанные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ниже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доходы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пассивные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доходы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более</w:t>
            </w:r>
            <w:r w:rsidRPr="001A3270">
              <w:rPr>
                <w:rFonts w:asciiTheme="minorHAnsi" w:hAnsiTheme="minorHAnsi" w:cs="Arial"/>
                <w:sz w:val="18"/>
                <w:szCs w:val="18"/>
                <w:lang w:val="es-ES"/>
              </w:rPr>
              <w:t xml:space="preserve"> 50% (</w:t>
            </w:r>
            <w:r w:rsidRPr="00C0154C">
              <w:rPr>
                <w:rFonts w:asciiTheme="minorHAnsi" w:hAnsiTheme="minorHAnsi" w:cs="Arial"/>
                <w:sz w:val="18"/>
                <w:szCs w:val="18"/>
              </w:rPr>
              <w:t>по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отдельности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совокупности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совокупного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дохода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Вашей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предшествующий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год</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составляют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активы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приносящие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такой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доход</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более</w:t>
            </w:r>
            <w:r w:rsidRPr="001A3270">
              <w:rPr>
                <w:rFonts w:asciiTheme="minorHAnsi" w:hAnsiTheme="minorHAnsi" w:cs="Arial"/>
                <w:sz w:val="18"/>
                <w:szCs w:val="18"/>
                <w:lang w:val="es-ES"/>
              </w:rPr>
              <w:t xml:space="preserve"> 50% </w:t>
            </w:r>
            <w:r w:rsidRPr="00C0154C">
              <w:rPr>
                <w:rFonts w:asciiTheme="minorHAnsi" w:hAnsiTheme="minorHAnsi" w:cs="Arial"/>
                <w:sz w:val="18"/>
                <w:szCs w:val="18"/>
              </w:rPr>
              <w:t>по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отдельности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совокупности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средневзвешенной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величины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активов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Вашей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конец</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квартала</w:t>
            </w:r>
            <w:r w:rsidRPr="001A3270">
              <w:rPr>
                <w:rFonts w:asciiTheme="minorHAnsi" w:hAnsiTheme="minorHAnsi" w:cs="Arial"/>
                <w:sz w:val="18"/>
                <w:szCs w:val="18"/>
                <w:lang w:val="es-ES"/>
              </w:rPr>
              <w:t>) (Passive NFFE) /</w:t>
            </w:r>
            <w:r w:rsidRPr="005F16EF">
              <w:rPr>
                <w:sz w:val="18"/>
                <w:lang w:val="es-ES" w:bidi="es-ES"/>
              </w:rPr>
              <w:t xml:space="preserve"> Indique, si los ingresos especificados a continuación («los ingresos pasivos») forman más de 50% (por separado o de manera integral) del ingreso integral de su entidad del año anterior, y si los activos, que generan este ingreso, forman más de 50%, por separado o de manera integral, del valor medio ponderado de los activos de su entidad (al final del trimestre) (Passive NFFE):</w:t>
            </w:r>
          </w:p>
          <w:p w:rsidR="00F61D1C" w:rsidRPr="0062747A" w:rsidRDefault="001A3270" w:rsidP="0062747A">
            <w:pPr>
              <w:pStyle w:val="a7"/>
              <w:numPr>
                <w:ilvl w:val="0"/>
                <w:numId w:val="2"/>
              </w:numPr>
              <w:autoSpaceDE w:val="0"/>
              <w:autoSpaceDN w:val="0"/>
              <w:adjustRightInd w:val="0"/>
              <w:jc w:val="both"/>
              <w:rPr>
                <w:rFonts w:asciiTheme="minorHAnsi" w:hAnsiTheme="minorHAnsi" w:cs="Arial"/>
                <w:sz w:val="18"/>
                <w:szCs w:val="18"/>
              </w:rPr>
            </w:pPr>
            <w:r w:rsidRPr="0062747A">
              <w:rPr>
                <w:rFonts w:asciiTheme="minorHAnsi" w:hAnsiTheme="minorHAnsi" w:cs="Arial"/>
                <w:sz w:val="18"/>
                <w:szCs w:val="18"/>
              </w:rPr>
              <w:t>Дивиденды</w:t>
            </w:r>
            <w:r w:rsidRPr="0062747A">
              <w:rPr>
                <w:rFonts w:asciiTheme="minorHAnsi" w:hAnsiTheme="minorHAnsi" w:cs="Arial"/>
                <w:sz w:val="18"/>
                <w:szCs w:val="18"/>
                <w:lang w:val="en-US"/>
              </w:rPr>
              <w:t xml:space="preserve"> / Dividendos;</w:t>
            </w:r>
          </w:p>
          <w:p w:rsidR="00F61D1C" w:rsidRPr="00C0154C" w:rsidRDefault="001A3270" w:rsidP="0062747A">
            <w:pPr>
              <w:pStyle w:val="a7"/>
              <w:numPr>
                <w:ilvl w:val="0"/>
                <w:numId w:val="2"/>
              </w:num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Проценты</w:t>
            </w:r>
            <w:r>
              <w:rPr>
                <w:rFonts w:asciiTheme="minorHAnsi" w:hAnsiTheme="minorHAnsi" w:cs="Arial"/>
                <w:sz w:val="18"/>
                <w:szCs w:val="18"/>
                <w:lang w:val="en-US"/>
              </w:rPr>
              <w:t xml:space="preserve"> / </w:t>
            </w:r>
            <w:r w:rsidRPr="0062747A">
              <w:rPr>
                <w:rFonts w:asciiTheme="minorHAnsi" w:hAnsiTheme="minorHAnsi" w:cs="Arial"/>
                <w:sz w:val="18"/>
                <w:szCs w:val="18"/>
                <w:lang w:val="en-US"/>
              </w:rPr>
              <w:t>Intereses;</w:t>
            </w:r>
          </w:p>
          <w:p w:rsidR="00F61D1C" w:rsidRPr="001A3270" w:rsidRDefault="001A3270" w:rsidP="0062747A">
            <w:pPr>
              <w:pStyle w:val="a7"/>
              <w:numPr>
                <w:ilvl w:val="0"/>
                <w:numId w:val="2"/>
              </w:numPr>
              <w:autoSpaceDE w:val="0"/>
              <w:autoSpaceDN w:val="0"/>
              <w:adjustRightInd w:val="0"/>
              <w:jc w:val="both"/>
              <w:rPr>
                <w:rFonts w:asciiTheme="minorHAnsi" w:hAnsiTheme="minorHAnsi" w:cs="Arial"/>
                <w:sz w:val="18"/>
                <w:szCs w:val="18"/>
                <w:lang w:val="es-ES"/>
              </w:rPr>
            </w:pPr>
            <w:r w:rsidRPr="00C0154C">
              <w:rPr>
                <w:rFonts w:asciiTheme="minorHAnsi" w:hAnsiTheme="minorHAnsi" w:cs="Arial"/>
                <w:sz w:val="18"/>
                <w:szCs w:val="18"/>
              </w:rPr>
              <w:t>Доходы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полученные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пула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страховых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договоров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условии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что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полученные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суммы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зависят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целиком</w:t>
            </w:r>
            <w:r w:rsidRPr="001A3270">
              <w:rPr>
                <w:rFonts w:asciiTheme="minorHAnsi" w:hAnsiTheme="minorHAnsi" w:cs="Arial"/>
                <w:sz w:val="18"/>
                <w:szCs w:val="18"/>
                <w:lang w:val="es-ES"/>
              </w:rPr>
              <w:t xml:space="preserve"> </w:t>
            </w:r>
            <w:r>
              <w:rPr>
                <w:rFonts w:asciiTheme="minorHAnsi" w:hAnsiTheme="minorHAnsi" w:cs="Arial"/>
                <w:sz w:val="18"/>
                <w:szCs w:val="18"/>
              </w:rPr>
              <w:t>или</w:t>
            </w:r>
            <w:r w:rsidRPr="001A3270">
              <w:rPr>
                <w:rFonts w:asciiTheme="minorHAnsi" w:hAnsiTheme="minorHAnsi" w:cs="Arial"/>
                <w:sz w:val="18"/>
                <w:szCs w:val="18"/>
                <w:lang w:val="es-ES"/>
              </w:rPr>
              <w:t xml:space="preserve"> </w:t>
            </w:r>
            <w:r>
              <w:rPr>
                <w:rFonts w:asciiTheme="minorHAnsi" w:hAnsiTheme="minorHAnsi" w:cs="Arial"/>
                <w:sz w:val="18"/>
                <w:szCs w:val="18"/>
              </w:rPr>
              <w:t>в</w:t>
            </w:r>
            <w:r w:rsidRPr="001A3270">
              <w:rPr>
                <w:rFonts w:asciiTheme="minorHAnsi" w:hAnsiTheme="minorHAnsi" w:cs="Arial"/>
                <w:sz w:val="18"/>
                <w:szCs w:val="18"/>
                <w:lang w:val="es-ES"/>
              </w:rPr>
              <w:t xml:space="preserve"> </w:t>
            </w:r>
            <w:r>
              <w:rPr>
                <w:rFonts w:asciiTheme="minorHAnsi" w:hAnsiTheme="minorHAnsi" w:cs="Arial"/>
                <w:sz w:val="18"/>
                <w:szCs w:val="18"/>
              </w:rPr>
              <w:t>части</w:t>
            </w:r>
            <w:r w:rsidRPr="001A3270">
              <w:rPr>
                <w:rFonts w:asciiTheme="minorHAnsi" w:hAnsiTheme="minorHAnsi" w:cs="Arial"/>
                <w:sz w:val="18"/>
                <w:szCs w:val="18"/>
                <w:lang w:val="es-ES"/>
              </w:rPr>
              <w:t xml:space="preserve"> </w:t>
            </w:r>
            <w:r>
              <w:rPr>
                <w:rFonts w:asciiTheme="minorHAnsi" w:hAnsiTheme="minorHAnsi" w:cs="Arial"/>
                <w:sz w:val="18"/>
                <w:szCs w:val="18"/>
              </w:rPr>
              <w:t>от</w:t>
            </w:r>
            <w:r w:rsidRPr="001A3270">
              <w:rPr>
                <w:rFonts w:asciiTheme="minorHAnsi" w:hAnsiTheme="minorHAnsi" w:cs="Arial"/>
                <w:sz w:val="18"/>
                <w:szCs w:val="18"/>
                <w:lang w:val="es-ES"/>
              </w:rPr>
              <w:t xml:space="preserve"> </w:t>
            </w:r>
            <w:r>
              <w:rPr>
                <w:rFonts w:asciiTheme="minorHAnsi" w:hAnsiTheme="minorHAnsi" w:cs="Arial"/>
                <w:sz w:val="18"/>
                <w:szCs w:val="18"/>
              </w:rPr>
              <w:t>доходности</w:t>
            </w:r>
            <w:r w:rsidRPr="001A3270">
              <w:rPr>
                <w:rFonts w:asciiTheme="minorHAnsi" w:hAnsiTheme="minorHAnsi" w:cs="Arial"/>
                <w:sz w:val="18"/>
                <w:szCs w:val="18"/>
                <w:lang w:val="es-ES"/>
              </w:rPr>
              <w:t xml:space="preserve"> </w:t>
            </w:r>
            <w:r>
              <w:rPr>
                <w:rFonts w:asciiTheme="minorHAnsi" w:hAnsiTheme="minorHAnsi" w:cs="Arial"/>
                <w:sz w:val="18"/>
                <w:szCs w:val="18"/>
              </w:rPr>
              <w:t>пула</w:t>
            </w:r>
            <w:r w:rsidRPr="001A3270">
              <w:rPr>
                <w:rFonts w:asciiTheme="minorHAnsi" w:hAnsiTheme="minorHAnsi" w:cs="Arial"/>
                <w:sz w:val="18"/>
                <w:szCs w:val="18"/>
                <w:lang w:val="es-ES"/>
              </w:rPr>
              <w:t xml:space="preserve"> / Ingresos recibidos de un grupo de contratos de seguro, siempre que la cantidad recibida depende en su totalidad o en parte, en la rentabilidad del grupo de contratos;</w:t>
            </w:r>
          </w:p>
          <w:p w:rsidR="00F61D1C" w:rsidRPr="001A3270" w:rsidRDefault="001A3270" w:rsidP="0062747A">
            <w:pPr>
              <w:pStyle w:val="a7"/>
              <w:numPr>
                <w:ilvl w:val="0"/>
                <w:numId w:val="2"/>
              </w:numPr>
              <w:autoSpaceDE w:val="0"/>
              <w:autoSpaceDN w:val="0"/>
              <w:adjustRightInd w:val="0"/>
              <w:jc w:val="both"/>
              <w:rPr>
                <w:rFonts w:asciiTheme="minorHAnsi" w:hAnsiTheme="minorHAnsi" w:cs="Arial"/>
                <w:sz w:val="18"/>
                <w:szCs w:val="18"/>
                <w:lang w:val="es-ES"/>
              </w:rPr>
            </w:pPr>
            <w:r w:rsidRPr="00C0154C">
              <w:rPr>
                <w:rFonts w:asciiTheme="minorHAnsi" w:hAnsiTheme="minorHAnsi" w:cs="Arial"/>
                <w:sz w:val="18"/>
                <w:szCs w:val="18"/>
              </w:rPr>
              <w:t>Рента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роялти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исключением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ренты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роялти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полученной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ходе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активной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операционной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деятельности</w:t>
            </w:r>
            <w:r w:rsidRPr="001A3270">
              <w:rPr>
                <w:rFonts w:asciiTheme="minorHAnsi" w:hAnsiTheme="minorHAnsi" w:cs="Arial"/>
                <w:sz w:val="18"/>
                <w:szCs w:val="18"/>
                <w:lang w:val="es-ES"/>
              </w:rPr>
              <w:t>) / Renta y regalías, excepto la renta y las regalías, percibidas de actividad operativa real);</w:t>
            </w:r>
          </w:p>
          <w:p w:rsidR="00F61D1C" w:rsidRPr="00C0154C" w:rsidRDefault="001A3270" w:rsidP="0062747A">
            <w:pPr>
              <w:pStyle w:val="a7"/>
              <w:numPr>
                <w:ilvl w:val="0"/>
                <w:numId w:val="2"/>
              </w:num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Аннуитеты</w:t>
            </w:r>
            <w:r>
              <w:rPr>
                <w:rFonts w:asciiTheme="minorHAnsi" w:hAnsiTheme="minorHAnsi" w:cs="Arial"/>
                <w:sz w:val="18"/>
                <w:szCs w:val="18"/>
                <w:lang w:val="en-US"/>
              </w:rPr>
              <w:t xml:space="preserve"> / </w:t>
            </w:r>
            <w:r w:rsidRPr="0062747A">
              <w:rPr>
                <w:sz w:val="18"/>
                <w:lang w:val="en-US" w:bidi="en-US"/>
              </w:rPr>
              <w:t>Anualidades;</w:t>
            </w:r>
          </w:p>
          <w:p w:rsidR="00F61D1C" w:rsidRPr="00184216" w:rsidRDefault="001A3270" w:rsidP="00F61D1C">
            <w:pPr>
              <w:pStyle w:val="a7"/>
              <w:numPr>
                <w:ilvl w:val="0"/>
                <w:numId w:val="2"/>
              </w:num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Прибыль</w:t>
            </w:r>
            <w:r w:rsidRPr="00184216">
              <w:rPr>
                <w:rFonts w:asciiTheme="minorHAnsi" w:hAnsiTheme="minorHAnsi" w:cs="Arial"/>
                <w:sz w:val="18"/>
                <w:szCs w:val="18"/>
              </w:rPr>
              <w:t xml:space="preserve"> </w:t>
            </w:r>
            <w:r w:rsidRPr="00C0154C">
              <w:rPr>
                <w:rFonts w:asciiTheme="minorHAnsi" w:hAnsiTheme="minorHAnsi" w:cs="Arial"/>
                <w:sz w:val="18"/>
                <w:szCs w:val="18"/>
              </w:rPr>
              <w:t>от</w:t>
            </w:r>
            <w:r w:rsidRPr="00184216">
              <w:rPr>
                <w:rFonts w:asciiTheme="minorHAnsi" w:hAnsiTheme="minorHAnsi" w:cs="Arial"/>
                <w:sz w:val="18"/>
                <w:szCs w:val="18"/>
              </w:rPr>
              <w:t xml:space="preserve"> </w:t>
            </w:r>
            <w:r w:rsidRPr="00C0154C">
              <w:rPr>
                <w:rFonts w:asciiTheme="minorHAnsi" w:hAnsiTheme="minorHAnsi" w:cs="Arial"/>
                <w:sz w:val="18"/>
                <w:szCs w:val="18"/>
              </w:rPr>
              <w:t>продажи</w:t>
            </w:r>
            <w:r w:rsidRPr="00184216">
              <w:rPr>
                <w:rFonts w:asciiTheme="minorHAnsi" w:hAnsiTheme="minorHAnsi" w:cs="Arial"/>
                <w:sz w:val="18"/>
                <w:szCs w:val="18"/>
              </w:rPr>
              <w:t xml:space="preserve"> </w:t>
            </w:r>
            <w:r w:rsidRPr="00C0154C">
              <w:rPr>
                <w:rFonts w:asciiTheme="minorHAnsi" w:hAnsiTheme="minorHAnsi" w:cs="Arial"/>
                <w:sz w:val="18"/>
                <w:szCs w:val="18"/>
              </w:rPr>
              <w:t>или</w:t>
            </w:r>
            <w:r w:rsidRPr="00184216">
              <w:rPr>
                <w:rFonts w:asciiTheme="minorHAnsi" w:hAnsiTheme="minorHAnsi" w:cs="Arial"/>
                <w:sz w:val="18"/>
                <w:szCs w:val="18"/>
              </w:rPr>
              <w:t xml:space="preserve"> </w:t>
            </w:r>
            <w:r w:rsidRPr="00C0154C">
              <w:rPr>
                <w:rFonts w:asciiTheme="minorHAnsi" w:hAnsiTheme="minorHAnsi" w:cs="Arial"/>
                <w:sz w:val="18"/>
                <w:szCs w:val="18"/>
              </w:rPr>
              <w:t>обмена</w:t>
            </w:r>
            <w:r w:rsidRPr="00184216">
              <w:rPr>
                <w:rFonts w:asciiTheme="minorHAnsi" w:hAnsiTheme="minorHAnsi" w:cs="Arial"/>
                <w:sz w:val="18"/>
                <w:szCs w:val="18"/>
              </w:rPr>
              <w:t xml:space="preserve"> </w:t>
            </w:r>
            <w:r w:rsidRPr="00C0154C">
              <w:rPr>
                <w:rFonts w:asciiTheme="minorHAnsi" w:hAnsiTheme="minorHAnsi" w:cs="Arial"/>
                <w:sz w:val="18"/>
                <w:szCs w:val="18"/>
              </w:rPr>
              <w:t>имущества</w:t>
            </w:r>
            <w:r w:rsidRPr="00184216">
              <w:rPr>
                <w:rFonts w:asciiTheme="minorHAnsi" w:hAnsiTheme="minorHAnsi" w:cs="Arial"/>
                <w:sz w:val="18"/>
                <w:szCs w:val="18"/>
              </w:rPr>
              <w:t xml:space="preserve">, </w:t>
            </w:r>
            <w:r w:rsidRPr="00C0154C">
              <w:rPr>
                <w:rFonts w:asciiTheme="minorHAnsi" w:hAnsiTheme="minorHAnsi" w:cs="Arial"/>
                <w:sz w:val="18"/>
                <w:szCs w:val="18"/>
              </w:rPr>
              <w:t>приносящего</w:t>
            </w:r>
            <w:r w:rsidRPr="00184216">
              <w:rPr>
                <w:rFonts w:asciiTheme="minorHAnsi" w:hAnsiTheme="minorHAnsi" w:cs="Arial"/>
                <w:sz w:val="18"/>
                <w:szCs w:val="18"/>
              </w:rPr>
              <w:t xml:space="preserve"> </w:t>
            </w:r>
            <w:r w:rsidRPr="00C0154C">
              <w:rPr>
                <w:rFonts w:asciiTheme="minorHAnsi" w:hAnsiTheme="minorHAnsi" w:cs="Arial"/>
                <w:sz w:val="18"/>
                <w:szCs w:val="18"/>
              </w:rPr>
              <w:t>один</w:t>
            </w:r>
            <w:r w:rsidRPr="00184216">
              <w:rPr>
                <w:rFonts w:asciiTheme="minorHAnsi" w:hAnsiTheme="minorHAnsi" w:cs="Arial"/>
                <w:sz w:val="18"/>
                <w:szCs w:val="18"/>
              </w:rPr>
              <w:t xml:space="preserve"> </w:t>
            </w:r>
            <w:r w:rsidRPr="00C0154C">
              <w:rPr>
                <w:rFonts w:asciiTheme="minorHAnsi" w:hAnsiTheme="minorHAnsi" w:cs="Arial"/>
                <w:sz w:val="18"/>
                <w:szCs w:val="18"/>
              </w:rPr>
              <w:t>из</w:t>
            </w:r>
            <w:r w:rsidRPr="00184216">
              <w:rPr>
                <w:rFonts w:asciiTheme="minorHAnsi" w:hAnsiTheme="minorHAnsi" w:cs="Arial"/>
                <w:sz w:val="18"/>
                <w:szCs w:val="18"/>
              </w:rPr>
              <w:t xml:space="preserve"> </w:t>
            </w:r>
            <w:r w:rsidRPr="00C0154C">
              <w:rPr>
                <w:rFonts w:asciiTheme="minorHAnsi" w:hAnsiTheme="minorHAnsi" w:cs="Arial"/>
                <w:sz w:val="18"/>
                <w:szCs w:val="18"/>
              </w:rPr>
              <w:t>видов</w:t>
            </w:r>
            <w:r w:rsidRPr="00184216">
              <w:rPr>
                <w:rFonts w:asciiTheme="minorHAnsi" w:hAnsiTheme="minorHAnsi" w:cs="Arial"/>
                <w:sz w:val="18"/>
                <w:szCs w:val="18"/>
              </w:rPr>
              <w:t xml:space="preserve"> </w:t>
            </w:r>
            <w:r w:rsidRPr="00C0154C">
              <w:rPr>
                <w:rFonts w:asciiTheme="minorHAnsi" w:hAnsiTheme="minorHAnsi" w:cs="Arial"/>
                <w:sz w:val="18"/>
                <w:szCs w:val="18"/>
              </w:rPr>
              <w:t>вышеуказанных</w:t>
            </w:r>
            <w:r w:rsidRPr="00184216">
              <w:rPr>
                <w:rFonts w:asciiTheme="minorHAnsi" w:hAnsiTheme="minorHAnsi" w:cs="Arial"/>
                <w:sz w:val="18"/>
                <w:szCs w:val="18"/>
              </w:rPr>
              <w:t xml:space="preserve"> </w:t>
            </w:r>
            <w:r w:rsidRPr="00C0154C">
              <w:rPr>
                <w:rFonts w:asciiTheme="minorHAnsi" w:hAnsiTheme="minorHAnsi" w:cs="Arial"/>
                <w:sz w:val="18"/>
                <w:szCs w:val="18"/>
              </w:rPr>
              <w:t>доходов</w:t>
            </w:r>
          </w:p>
          <w:p w:rsidR="00F61D1C" w:rsidRPr="001A3270" w:rsidRDefault="001A3270" w:rsidP="00F61D1C">
            <w:pPr>
              <w:pStyle w:val="a7"/>
              <w:autoSpaceDE w:val="0"/>
              <w:autoSpaceDN w:val="0"/>
              <w:adjustRightInd w:val="0"/>
              <w:jc w:val="both"/>
              <w:rPr>
                <w:rFonts w:asciiTheme="minorHAnsi" w:hAnsiTheme="minorHAnsi" w:cs="Arial"/>
                <w:sz w:val="18"/>
                <w:szCs w:val="18"/>
                <w:lang w:val="es-ES"/>
              </w:rPr>
            </w:pPr>
            <w:r w:rsidRPr="001A3270">
              <w:rPr>
                <w:rFonts w:asciiTheme="minorHAnsi" w:hAnsiTheme="minorHAnsi" w:cs="Arial"/>
                <w:sz w:val="18"/>
                <w:szCs w:val="18"/>
                <w:lang w:val="es-ES"/>
              </w:rPr>
              <w:t>/ Ganancias de la venta o intercambio de bienes, que generan uno de los mencionados tipos de ingresos;</w:t>
            </w:r>
          </w:p>
          <w:p w:rsidR="00F61D1C" w:rsidRPr="001A3270" w:rsidRDefault="001A3270" w:rsidP="0062747A">
            <w:pPr>
              <w:pStyle w:val="a7"/>
              <w:numPr>
                <w:ilvl w:val="0"/>
                <w:numId w:val="2"/>
              </w:numPr>
              <w:autoSpaceDE w:val="0"/>
              <w:autoSpaceDN w:val="0"/>
              <w:adjustRightInd w:val="0"/>
              <w:jc w:val="both"/>
              <w:rPr>
                <w:rFonts w:asciiTheme="minorHAnsi" w:hAnsiTheme="minorHAnsi" w:cs="Arial"/>
                <w:sz w:val="18"/>
                <w:szCs w:val="18"/>
                <w:lang w:val="es-ES"/>
              </w:rPr>
            </w:pPr>
            <w:r w:rsidRPr="00C0154C">
              <w:rPr>
                <w:rFonts w:asciiTheme="minorHAnsi" w:hAnsiTheme="minorHAnsi" w:cs="Arial"/>
                <w:sz w:val="18"/>
                <w:szCs w:val="18"/>
              </w:rPr>
              <w:t>Прибыль от сделок с биржевыми товарами (включая фьючерсы, форварды и аналогичные сделки), за исключением сделок, которые являются хеджирующими, при условии, что сделки с такими товарами являются основной деятельностью Вашей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 Ganancias procedentes de transacciones con valores de bolsa (incluyendo los futuros, forwards y operaciones similares), a excepción de las transacciones que son de cobertura, siempre que las operaciones con dichos valores son actividad principal de su organización;</w:t>
            </w:r>
          </w:p>
          <w:p w:rsidR="00F61D1C" w:rsidRPr="00184216" w:rsidRDefault="001A3270" w:rsidP="00F61D1C">
            <w:pPr>
              <w:pStyle w:val="a7"/>
              <w:numPr>
                <w:ilvl w:val="0"/>
                <w:numId w:val="2"/>
              </w:num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Прибыль</w:t>
            </w:r>
            <w:r w:rsidRPr="00184216">
              <w:rPr>
                <w:rFonts w:asciiTheme="minorHAnsi" w:hAnsiTheme="minorHAnsi" w:cs="Arial"/>
                <w:sz w:val="18"/>
                <w:szCs w:val="18"/>
              </w:rPr>
              <w:t xml:space="preserve"> </w:t>
            </w:r>
            <w:r w:rsidRPr="00C0154C">
              <w:rPr>
                <w:rFonts w:asciiTheme="minorHAnsi" w:hAnsiTheme="minorHAnsi" w:cs="Arial"/>
                <w:sz w:val="18"/>
                <w:szCs w:val="18"/>
              </w:rPr>
              <w:t>от</w:t>
            </w:r>
            <w:r w:rsidRPr="00184216">
              <w:rPr>
                <w:rFonts w:asciiTheme="minorHAnsi" w:hAnsiTheme="minorHAnsi" w:cs="Arial"/>
                <w:sz w:val="18"/>
                <w:szCs w:val="18"/>
              </w:rPr>
              <w:t xml:space="preserve"> </w:t>
            </w:r>
            <w:r w:rsidRPr="00C0154C">
              <w:rPr>
                <w:rFonts w:asciiTheme="minorHAnsi" w:hAnsiTheme="minorHAnsi" w:cs="Arial"/>
                <w:sz w:val="18"/>
                <w:szCs w:val="18"/>
              </w:rPr>
              <w:t>операций</w:t>
            </w:r>
            <w:r w:rsidRPr="00184216">
              <w:rPr>
                <w:rFonts w:asciiTheme="minorHAnsi" w:hAnsiTheme="minorHAnsi" w:cs="Arial"/>
                <w:sz w:val="18"/>
                <w:szCs w:val="18"/>
              </w:rPr>
              <w:t xml:space="preserve"> </w:t>
            </w:r>
            <w:r w:rsidRPr="00C0154C">
              <w:rPr>
                <w:rFonts w:asciiTheme="minorHAnsi" w:hAnsiTheme="minorHAnsi" w:cs="Arial"/>
                <w:sz w:val="18"/>
                <w:szCs w:val="18"/>
              </w:rPr>
              <w:t>с</w:t>
            </w:r>
            <w:r w:rsidRPr="00184216">
              <w:rPr>
                <w:rFonts w:asciiTheme="minorHAnsi" w:hAnsiTheme="minorHAnsi" w:cs="Arial"/>
                <w:sz w:val="18"/>
                <w:szCs w:val="18"/>
              </w:rPr>
              <w:t xml:space="preserve"> </w:t>
            </w:r>
            <w:r w:rsidRPr="00C0154C">
              <w:rPr>
                <w:rFonts w:asciiTheme="minorHAnsi" w:hAnsiTheme="minorHAnsi" w:cs="Arial"/>
                <w:sz w:val="18"/>
                <w:szCs w:val="18"/>
              </w:rPr>
              <w:t>иностранной</w:t>
            </w:r>
            <w:r w:rsidRPr="00184216">
              <w:rPr>
                <w:rFonts w:asciiTheme="minorHAnsi" w:hAnsiTheme="minorHAnsi" w:cs="Arial"/>
                <w:sz w:val="18"/>
                <w:szCs w:val="18"/>
              </w:rPr>
              <w:t xml:space="preserve"> </w:t>
            </w:r>
            <w:r w:rsidRPr="00C0154C">
              <w:rPr>
                <w:rFonts w:asciiTheme="minorHAnsi" w:hAnsiTheme="minorHAnsi" w:cs="Arial"/>
                <w:sz w:val="18"/>
                <w:szCs w:val="18"/>
              </w:rPr>
              <w:t>валютой</w:t>
            </w:r>
            <w:r w:rsidRPr="00184216">
              <w:rPr>
                <w:rFonts w:asciiTheme="minorHAnsi" w:hAnsiTheme="minorHAnsi" w:cs="Arial"/>
                <w:sz w:val="18"/>
                <w:szCs w:val="18"/>
              </w:rPr>
              <w:t xml:space="preserve"> (</w:t>
            </w:r>
            <w:r w:rsidRPr="00C0154C">
              <w:rPr>
                <w:rFonts w:asciiTheme="minorHAnsi" w:hAnsiTheme="minorHAnsi" w:cs="Arial"/>
                <w:sz w:val="18"/>
                <w:szCs w:val="18"/>
              </w:rPr>
              <w:t>положительные</w:t>
            </w:r>
            <w:r w:rsidRPr="00184216">
              <w:rPr>
                <w:rFonts w:asciiTheme="minorHAnsi" w:hAnsiTheme="minorHAnsi" w:cs="Arial"/>
                <w:sz w:val="18"/>
                <w:szCs w:val="18"/>
              </w:rPr>
              <w:t xml:space="preserve"> </w:t>
            </w:r>
            <w:r w:rsidRPr="00C0154C">
              <w:rPr>
                <w:rFonts w:asciiTheme="minorHAnsi" w:hAnsiTheme="minorHAnsi" w:cs="Arial"/>
                <w:sz w:val="18"/>
                <w:szCs w:val="18"/>
              </w:rPr>
              <w:t>или</w:t>
            </w:r>
            <w:r w:rsidRPr="00184216">
              <w:rPr>
                <w:rFonts w:asciiTheme="minorHAnsi" w:hAnsiTheme="minorHAnsi" w:cs="Arial"/>
                <w:sz w:val="18"/>
                <w:szCs w:val="18"/>
              </w:rPr>
              <w:t xml:space="preserve"> </w:t>
            </w:r>
            <w:r w:rsidRPr="00C0154C">
              <w:rPr>
                <w:rFonts w:asciiTheme="minorHAnsi" w:hAnsiTheme="minorHAnsi" w:cs="Arial"/>
                <w:sz w:val="18"/>
                <w:szCs w:val="18"/>
              </w:rPr>
              <w:t>отрицательные</w:t>
            </w:r>
            <w:r w:rsidRPr="00184216">
              <w:rPr>
                <w:rFonts w:asciiTheme="minorHAnsi" w:hAnsiTheme="minorHAnsi" w:cs="Arial"/>
                <w:sz w:val="18"/>
                <w:szCs w:val="18"/>
              </w:rPr>
              <w:t xml:space="preserve"> </w:t>
            </w:r>
            <w:r w:rsidRPr="00C0154C">
              <w:rPr>
                <w:rFonts w:asciiTheme="minorHAnsi" w:hAnsiTheme="minorHAnsi" w:cs="Arial"/>
                <w:sz w:val="18"/>
                <w:szCs w:val="18"/>
              </w:rPr>
              <w:t>курсовые</w:t>
            </w:r>
            <w:r w:rsidRPr="00184216">
              <w:rPr>
                <w:rFonts w:asciiTheme="minorHAnsi" w:hAnsiTheme="minorHAnsi" w:cs="Arial"/>
                <w:sz w:val="18"/>
                <w:szCs w:val="18"/>
              </w:rPr>
              <w:t xml:space="preserve"> </w:t>
            </w:r>
            <w:r w:rsidRPr="00C0154C">
              <w:rPr>
                <w:rFonts w:asciiTheme="minorHAnsi" w:hAnsiTheme="minorHAnsi" w:cs="Arial"/>
                <w:sz w:val="18"/>
                <w:szCs w:val="18"/>
              </w:rPr>
              <w:t>разницы</w:t>
            </w:r>
            <w:r w:rsidRPr="00184216">
              <w:rPr>
                <w:rFonts w:asciiTheme="minorHAnsi" w:hAnsiTheme="minorHAnsi" w:cs="Arial"/>
                <w:sz w:val="18"/>
                <w:szCs w:val="18"/>
              </w:rPr>
              <w:t>)</w:t>
            </w:r>
          </w:p>
          <w:p w:rsidR="0062747A" w:rsidRPr="001A3270" w:rsidRDefault="001A3270" w:rsidP="0062747A">
            <w:pPr>
              <w:pStyle w:val="a7"/>
              <w:autoSpaceDE w:val="0"/>
              <w:autoSpaceDN w:val="0"/>
              <w:adjustRightInd w:val="0"/>
              <w:jc w:val="both"/>
              <w:rPr>
                <w:rFonts w:asciiTheme="minorHAnsi" w:hAnsiTheme="minorHAnsi" w:cs="Arial"/>
                <w:sz w:val="18"/>
                <w:szCs w:val="18"/>
                <w:lang w:val="es-ES"/>
              </w:rPr>
            </w:pPr>
            <w:r w:rsidRPr="001A3270">
              <w:rPr>
                <w:rFonts w:asciiTheme="minorHAnsi" w:hAnsiTheme="minorHAnsi" w:cs="Arial"/>
                <w:sz w:val="18"/>
                <w:szCs w:val="18"/>
                <w:lang w:val="es-ES"/>
              </w:rPr>
              <w:t xml:space="preserve">/ Ganancias por transacciones con moneda extranjera (diferencias de cambio positivas o negativas </w:t>
            </w:r>
          </w:p>
          <w:p w:rsidR="00F61D1C" w:rsidRPr="001A3270" w:rsidRDefault="001A3270" w:rsidP="0062747A">
            <w:pPr>
              <w:tabs>
                <w:tab w:val="left" w:pos="820"/>
              </w:tabs>
              <w:spacing w:line="228" w:lineRule="exact"/>
              <w:ind w:left="461" w:right="-20"/>
              <w:rPr>
                <w:rFonts w:eastAsia="Calibri" w:cs="Calibri"/>
                <w:sz w:val="18"/>
                <w:szCs w:val="18"/>
                <w:lang w:val="es-ES"/>
              </w:rPr>
            </w:pPr>
            <w:r w:rsidRPr="00184216">
              <w:rPr>
                <w:rFonts w:asciiTheme="minorHAnsi" w:hAnsiTheme="minorHAnsi" w:cs="Arial"/>
                <w:sz w:val="18"/>
                <w:szCs w:val="18"/>
              </w:rPr>
              <w:t>Контракты</w:t>
            </w:r>
            <w:r w:rsidRPr="001A3270">
              <w:rPr>
                <w:rFonts w:asciiTheme="minorHAnsi" w:hAnsiTheme="minorHAnsi" w:cs="Arial"/>
                <w:sz w:val="18"/>
                <w:szCs w:val="18"/>
                <w:lang w:val="es-ES"/>
              </w:rPr>
              <w:t xml:space="preserve">, </w:t>
            </w:r>
            <w:r w:rsidRPr="00184216">
              <w:rPr>
                <w:rFonts w:asciiTheme="minorHAnsi" w:hAnsiTheme="minorHAnsi" w:cs="Arial"/>
                <w:sz w:val="18"/>
                <w:szCs w:val="18"/>
              </w:rPr>
              <w:t>стоимость</w:t>
            </w:r>
            <w:r w:rsidRPr="001A3270">
              <w:rPr>
                <w:rFonts w:asciiTheme="minorHAnsi" w:hAnsiTheme="minorHAnsi" w:cs="Arial"/>
                <w:sz w:val="18"/>
                <w:szCs w:val="18"/>
                <w:lang w:val="es-ES"/>
              </w:rPr>
              <w:t xml:space="preserve"> </w:t>
            </w:r>
            <w:r w:rsidRPr="00184216">
              <w:rPr>
                <w:rFonts w:asciiTheme="minorHAnsi" w:hAnsiTheme="minorHAnsi" w:cs="Arial"/>
                <w:sz w:val="18"/>
                <w:szCs w:val="18"/>
              </w:rPr>
              <w:t>которых</w:t>
            </w:r>
            <w:r w:rsidRPr="001A3270">
              <w:rPr>
                <w:rFonts w:asciiTheme="minorHAnsi" w:hAnsiTheme="minorHAnsi" w:cs="Arial"/>
                <w:sz w:val="18"/>
                <w:szCs w:val="18"/>
                <w:lang w:val="es-ES"/>
              </w:rPr>
              <w:t xml:space="preserve"> </w:t>
            </w:r>
            <w:r w:rsidRPr="00184216">
              <w:rPr>
                <w:rFonts w:asciiTheme="minorHAnsi" w:hAnsiTheme="minorHAnsi" w:cs="Arial"/>
                <w:sz w:val="18"/>
                <w:szCs w:val="18"/>
              </w:rPr>
              <w:t>привязана</w:t>
            </w:r>
            <w:r w:rsidRPr="001A3270">
              <w:rPr>
                <w:rFonts w:asciiTheme="minorHAnsi" w:hAnsiTheme="minorHAnsi" w:cs="Arial"/>
                <w:sz w:val="18"/>
                <w:szCs w:val="18"/>
                <w:lang w:val="es-ES"/>
              </w:rPr>
              <w:t xml:space="preserve"> </w:t>
            </w:r>
            <w:r w:rsidRPr="00184216">
              <w:rPr>
                <w:rFonts w:asciiTheme="minorHAnsi" w:hAnsiTheme="minorHAnsi" w:cs="Arial"/>
                <w:sz w:val="18"/>
                <w:szCs w:val="18"/>
              </w:rPr>
              <w:t>к</w:t>
            </w:r>
            <w:r w:rsidRPr="001A3270">
              <w:rPr>
                <w:rFonts w:asciiTheme="minorHAnsi" w:hAnsiTheme="minorHAnsi" w:cs="Arial"/>
                <w:sz w:val="18"/>
                <w:szCs w:val="18"/>
                <w:lang w:val="es-ES"/>
              </w:rPr>
              <w:t xml:space="preserve"> </w:t>
            </w:r>
            <w:r w:rsidRPr="00184216">
              <w:rPr>
                <w:rFonts w:asciiTheme="minorHAnsi" w:hAnsiTheme="minorHAnsi" w:cs="Arial"/>
                <w:sz w:val="18"/>
                <w:szCs w:val="18"/>
              </w:rPr>
              <w:t>базовому</w:t>
            </w:r>
            <w:r w:rsidRPr="001A3270">
              <w:rPr>
                <w:rFonts w:asciiTheme="minorHAnsi" w:hAnsiTheme="minorHAnsi" w:cs="Arial"/>
                <w:sz w:val="18"/>
                <w:szCs w:val="18"/>
                <w:lang w:val="es-ES"/>
              </w:rPr>
              <w:t xml:space="preserve"> </w:t>
            </w:r>
            <w:r w:rsidRPr="00184216">
              <w:rPr>
                <w:rFonts w:asciiTheme="minorHAnsi" w:hAnsiTheme="minorHAnsi" w:cs="Arial"/>
                <w:sz w:val="18"/>
                <w:szCs w:val="18"/>
              </w:rPr>
              <w:t>активу</w:t>
            </w:r>
            <w:r w:rsidRPr="001A3270">
              <w:rPr>
                <w:rFonts w:asciiTheme="minorHAnsi" w:hAnsiTheme="minorHAnsi" w:cs="Arial"/>
                <w:sz w:val="18"/>
                <w:szCs w:val="18"/>
                <w:lang w:val="es-ES"/>
              </w:rPr>
              <w:t xml:space="preserve"> (</w:t>
            </w:r>
            <w:r w:rsidRPr="00184216">
              <w:rPr>
                <w:rFonts w:asciiTheme="minorHAnsi" w:hAnsiTheme="minorHAnsi" w:cs="Arial"/>
                <w:sz w:val="18"/>
                <w:szCs w:val="18"/>
              </w:rPr>
              <w:t>номиналу</w:t>
            </w:r>
            <w:r w:rsidRPr="001A3270">
              <w:rPr>
                <w:rFonts w:asciiTheme="minorHAnsi" w:hAnsiTheme="minorHAnsi" w:cs="Arial"/>
                <w:sz w:val="18"/>
                <w:szCs w:val="18"/>
                <w:lang w:val="es-ES"/>
              </w:rPr>
              <w:t xml:space="preserve">), </w:t>
            </w:r>
            <w:r w:rsidRPr="00184216">
              <w:rPr>
                <w:rFonts w:asciiTheme="minorHAnsi" w:hAnsiTheme="minorHAnsi" w:cs="Arial"/>
                <w:sz w:val="18"/>
                <w:szCs w:val="18"/>
              </w:rPr>
              <w:t>например</w:t>
            </w:r>
            <w:r w:rsidRPr="001A3270">
              <w:rPr>
                <w:rFonts w:asciiTheme="minorHAnsi" w:hAnsiTheme="minorHAnsi" w:cs="Arial"/>
                <w:sz w:val="18"/>
                <w:szCs w:val="18"/>
                <w:lang w:val="es-ES"/>
              </w:rPr>
              <w:t xml:space="preserve">, </w:t>
            </w:r>
            <w:r w:rsidRPr="00184216">
              <w:rPr>
                <w:rFonts w:asciiTheme="minorHAnsi" w:hAnsiTheme="minorHAnsi" w:cs="Arial"/>
                <w:sz w:val="18"/>
                <w:szCs w:val="18"/>
              </w:rPr>
              <w:t>деривативы</w:t>
            </w:r>
            <w:r w:rsidRPr="001A3270">
              <w:rPr>
                <w:rFonts w:asciiTheme="minorHAnsi" w:hAnsiTheme="minorHAnsi" w:cs="Arial"/>
                <w:sz w:val="18"/>
                <w:szCs w:val="18"/>
                <w:lang w:val="es-ES"/>
              </w:rPr>
              <w:t xml:space="preserve"> (</w:t>
            </w:r>
            <w:r w:rsidRPr="00184216">
              <w:rPr>
                <w:rFonts w:asciiTheme="minorHAnsi" w:hAnsiTheme="minorHAnsi" w:cs="Arial"/>
                <w:sz w:val="18"/>
                <w:szCs w:val="18"/>
              </w:rPr>
              <w:t>валютный</w:t>
            </w:r>
            <w:r w:rsidRPr="001A3270">
              <w:rPr>
                <w:rFonts w:asciiTheme="minorHAnsi" w:hAnsiTheme="minorHAnsi" w:cs="Arial"/>
                <w:sz w:val="18"/>
                <w:szCs w:val="18"/>
                <w:lang w:val="es-ES"/>
              </w:rPr>
              <w:t xml:space="preserve"> </w:t>
            </w:r>
            <w:r w:rsidRPr="00184216">
              <w:rPr>
                <w:rFonts w:asciiTheme="minorHAnsi" w:hAnsiTheme="minorHAnsi" w:cs="Arial"/>
                <w:sz w:val="18"/>
                <w:szCs w:val="18"/>
              </w:rPr>
              <w:t>СВОП</w:t>
            </w:r>
            <w:r w:rsidRPr="001A3270">
              <w:rPr>
                <w:rFonts w:asciiTheme="minorHAnsi" w:hAnsiTheme="minorHAnsi" w:cs="Arial"/>
                <w:sz w:val="18"/>
                <w:szCs w:val="18"/>
                <w:lang w:val="es-ES"/>
              </w:rPr>
              <w:t xml:space="preserve">, </w:t>
            </w:r>
            <w:r w:rsidRPr="00184216">
              <w:rPr>
                <w:rFonts w:asciiTheme="minorHAnsi" w:hAnsiTheme="minorHAnsi" w:cs="Arial"/>
                <w:sz w:val="18"/>
                <w:szCs w:val="18"/>
              </w:rPr>
              <w:t>процентный</w:t>
            </w:r>
            <w:r w:rsidRPr="001A3270">
              <w:rPr>
                <w:rFonts w:asciiTheme="minorHAnsi" w:hAnsiTheme="minorHAnsi" w:cs="Arial"/>
                <w:sz w:val="18"/>
                <w:szCs w:val="18"/>
                <w:lang w:val="es-ES"/>
              </w:rPr>
              <w:t xml:space="preserve"> </w:t>
            </w:r>
            <w:r w:rsidRPr="00184216">
              <w:rPr>
                <w:rFonts w:asciiTheme="minorHAnsi" w:hAnsiTheme="minorHAnsi" w:cs="Arial"/>
                <w:sz w:val="18"/>
                <w:szCs w:val="18"/>
              </w:rPr>
              <w:t>СВОП</w:t>
            </w:r>
            <w:r w:rsidRPr="001A3270">
              <w:rPr>
                <w:rFonts w:asciiTheme="minorHAnsi" w:hAnsiTheme="minorHAnsi" w:cs="Arial"/>
                <w:sz w:val="18"/>
                <w:szCs w:val="18"/>
                <w:lang w:val="es-ES"/>
              </w:rPr>
              <w:t xml:space="preserve">, </w:t>
            </w:r>
            <w:r w:rsidRPr="00184216">
              <w:rPr>
                <w:rFonts w:asciiTheme="minorHAnsi" w:hAnsiTheme="minorHAnsi" w:cs="Arial"/>
                <w:sz w:val="18"/>
                <w:szCs w:val="18"/>
              </w:rPr>
              <w:t>опционы</w:t>
            </w:r>
            <w:r w:rsidRPr="001A3270">
              <w:rPr>
                <w:rFonts w:asciiTheme="minorHAnsi" w:hAnsiTheme="minorHAnsi" w:cs="Arial"/>
                <w:sz w:val="18"/>
                <w:szCs w:val="18"/>
                <w:lang w:val="es-ES"/>
              </w:rPr>
              <w:t xml:space="preserve"> </w:t>
            </w:r>
            <w:r w:rsidRPr="00184216">
              <w:rPr>
                <w:rFonts w:asciiTheme="minorHAnsi" w:hAnsiTheme="minorHAnsi" w:cs="Arial"/>
                <w:sz w:val="18"/>
                <w:szCs w:val="18"/>
              </w:rPr>
              <w:t>и</w:t>
            </w:r>
            <w:r w:rsidRPr="001A3270">
              <w:rPr>
                <w:rFonts w:asciiTheme="minorHAnsi" w:hAnsiTheme="minorHAnsi" w:cs="Arial"/>
                <w:sz w:val="18"/>
                <w:szCs w:val="18"/>
                <w:lang w:val="es-ES"/>
              </w:rPr>
              <w:t xml:space="preserve"> </w:t>
            </w:r>
            <w:r w:rsidRPr="00184216">
              <w:rPr>
                <w:rFonts w:asciiTheme="minorHAnsi" w:hAnsiTheme="minorHAnsi" w:cs="Arial"/>
                <w:sz w:val="18"/>
                <w:szCs w:val="18"/>
              </w:rPr>
              <w:t>др</w:t>
            </w:r>
            <w:r w:rsidRPr="001A3270">
              <w:rPr>
                <w:rFonts w:asciiTheme="minorHAnsi" w:hAnsiTheme="minorHAnsi" w:cs="Arial"/>
                <w:sz w:val="18"/>
                <w:szCs w:val="18"/>
                <w:lang w:val="es-ES"/>
              </w:rPr>
              <w:t xml:space="preserve">.) / </w:t>
            </w:r>
            <w:r w:rsidRPr="005F16EF">
              <w:rPr>
                <w:sz w:val="18"/>
                <w:lang w:val="es-ES" w:bidi="es-ES"/>
              </w:rPr>
              <w:t>Contratos cuyo valor está vinculado al activo básico (valor nominal), por ejemplo, derivados (swaps de divisas, swaps de tipos de interés, opciones, etc.);</w:t>
            </w:r>
          </w:p>
          <w:p w:rsidR="00F61D1C" w:rsidRPr="00184216" w:rsidRDefault="001A3270" w:rsidP="00F61D1C">
            <w:pPr>
              <w:pStyle w:val="a7"/>
              <w:numPr>
                <w:ilvl w:val="0"/>
                <w:numId w:val="2"/>
              </w:num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Выкупная</w:t>
            </w:r>
            <w:r w:rsidRPr="00184216">
              <w:rPr>
                <w:rFonts w:asciiTheme="minorHAnsi" w:hAnsiTheme="minorHAnsi" w:cs="Arial"/>
                <w:sz w:val="18"/>
                <w:szCs w:val="18"/>
              </w:rPr>
              <w:t xml:space="preserve"> </w:t>
            </w:r>
            <w:r w:rsidRPr="00C0154C">
              <w:rPr>
                <w:rFonts w:asciiTheme="minorHAnsi" w:hAnsiTheme="minorHAnsi" w:cs="Arial"/>
                <w:sz w:val="18"/>
                <w:szCs w:val="18"/>
              </w:rPr>
              <w:t>сумма</w:t>
            </w:r>
            <w:r w:rsidRPr="00184216">
              <w:rPr>
                <w:rFonts w:asciiTheme="minorHAnsi" w:hAnsiTheme="minorHAnsi" w:cs="Arial"/>
                <w:sz w:val="18"/>
                <w:szCs w:val="18"/>
              </w:rPr>
              <w:t xml:space="preserve"> </w:t>
            </w:r>
            <w:r w:rsidRPr="00C0154C">
              <w:rPr>
                <w:rFonts w:asciiTheme="minorHAnsi" w:hAnsiTheme="minorHAnsi" w:cs="Arial"/>
                <w:sz w:val="18"/>
                <w:szCs w:val="18"/>
              </w:rPr>
              <w:t>по</w:t>
            </w:r>
            <w:r w:rsidRPr="00184216">
              <w:rPr>
                <w:rFonts w:asciiTheme="minorHAnsi" w:hAnsiTheme="minorHAnsi" w:cs="Arial"/>
                <w:sz w:val="18"/>
                <w:szCs w:val="18"/>
              </w:rPr>
              <w:t xml:space="preserve"> </w:t>
            </w:r>
            <w:r w:rsidRPr="00C0154C">
              <w:rPr>
                <w:rFonts w:asciiTheme="minorHAnsi" w:hAnsiTheme="minorHAnsi" w:cs="Arial"/>
                <w:sz w:val="18"/>
                <w:szCs w:val="18"/>
              </w:rPr>
              <w:t>договору</w:t>
            </w:r>
            <w:r w:rsidRPr="00184216">
              <w:rPr>
                <w:rFonts w:asciiTheme="minorHAnsi" w:hAnsiTheme="minorHAnsi" w:cs="Arial"/>
                <w:sz w:val="18"/>
                <w:szCs w:val="18"/>
              </w:rPr>
              <w:t xml:space="preserve"> </w:t>
            </w:r>
            <w:r w:rsidRPr="00C0154C">
              <w:rPr>
                <w:rFonts w:asciiTheme="minorHAnsi" w:hAnsiTheme="minorHAnsi" w:cs="Arial"/>
                <w:sz w:val="18"/>
                <w:szCs w:val="18"/>
              </w:rPr>
              <w:t>страхования</w:t>
            </w:r>
            <w:r w:rsidRPr="00184216">
              <w:rPr>
                <w:rFonts w:asciiTheme="minorHAnsi" w:hAnsiTheme="minorHAnsi" w:cs="Arial"/>
                <w:sz w:val="18"/>
                <w:szCs w:val="18"/>
              </w:rPr>
              <w:t xml:space="preserve"> </w:t>
            </w:r>
            <w:r w:rsidRPr="00C0154C">
              <w:rPr>
                <w:rFonts w:asciiTheme="minorHAnsi" w:hAnsiTheme="minorHAnsi" w:cs="Arial"/>
                <w:sz w:val="18"/>
                <w:szCs w:val="18"/>
              </w:rPr>
              <w:t>или</w:t>
            </w:r>
            <w:r w:rsidRPr="00184216">
              <w:rPr>
                <w:rFonts w:asciiTheme="minorHAnsi" w:hAnsiTheme="minorHAnsi" w:cs="Arial"/>
                <w:sz w:val="18"/>
                <w:szCs w:val="18"/>
              </w:rPr>
              <w:t xml:space="preserve"> </w:t>
            </w:r>
            <w:r w:rsidRPr="00C0154C">
              <w:rPr>
                <w:rFonts w:asciiTheme="minorHAnsi" w:hAnsiTheme="minorHAnsi" w:cs="Arial"/>
                <w:sz w:val="18"/>
                <w:szCs w:val="18"/>
              </w:rPr>
              <w:t>сумма</w:t>
            </w:r>
            <w:r w:rsidRPr="00184216">
              <w:rPr>
                <w:rFonts w:asciiTheme="minorHAnsi" w:hAnsiTheme="minorHAnsi" w:cs="Arial"/>
                <w:sz w:val="18"/>
                <w:szCs w:val="18"/>
              </w:rPr>
              <w:t xml:space="preserve"> </w:t>
            </w:r>
            <w:r w:rsidRPr="00C0154C">
              <w:rPr>
                <w:rFonts w:asciiTheme="minorHAnsi" w:hAnsiTheme="minorHAnsi" w:cs="Arial"/>
                <w:sz w:val="18"/>
                <w:szCs w:val="18"/>
              </w:rPr>
              <w:t>займа</w:t>
            </w:r>
            <w:r w:rsidRPr="00184216">
              <w:rPr>
                <w:rFonts w:asciiTheme="minorHAnsi" w:hAnsiTheme="minorHAnsi" w:cs="Arial"/>
                <w:sz w:val="18"/>
                <w:szCs w:val="18"/>
              </w:rPr>
              <w:t xml:space="preserve">, </w:t>
            </w:r>
            <w:r w:rsidRPr="00C0154C">
              <w:rPr>
                <w:rFonts w:asciiTheme="minorHAnsi" w:hAnsiTheme="minorHAnsi" w:cs="Arial"/>
                <w:sz w:val="18"/>
                <w:szCs w:val="18"/>
              </w:rPr>
              <w:t>обеспеченная</w:t>
            </w:r>
            <w:r w:rsidRPr="00184216">
              <w:rPr>
                <w:rFonts w:asciiTheme="minorHAnsi" w:hAnsiTheme="minorHAnsi" w:cs="Arial"/>
                <w:sz w:val="18"/>
                <w:szCs w:val="18"/>
              </w:rPr>
              <w:t xml:space="preserve"> </w:t>
            </w:r>
            <w:r w:rsidRPr="00C0154C">
              <w:rPr>
                <w:rFonts w:asciiTheme="minorHAnsi" w:hAnsiTheme="minorHAnsi" w:cs="Arial"/>
                <w:sz w:val="18"/>
                <w:szCs w:val="18"/>
              </w:rPr>
              <w:t>договором</w:t>
            </w:r>
            <w:r w:rsidRPr="00184216">
              <w:rPr>
                <w:rFonts w:asciiTheme="minorHAnsi" w:hAnsiTheme="minorHAnsi" w:cs="Arial"/>
                <w:sz w:val="18"/>
                <w:szCs w:val="18"/>
              </w:rPr>
              <w:t xml:space="preserve"> </w:t>
            </w:r>
            <w:r w:rsidRPr="00C0154C">
              <w:rPr>
                <w:rFonts w:asciiTheme="minorHAnsi" w:hAnsiTheme="minorHAnsi" w:cs="Arial"/>
                <w:sz w:val="18"/>
                <w:szCs w:val="18"/>
              </w:rPr>
              <w:t>страхования</w:t>
            </w:r>
          </w:p>
          <w:p w:rsidR="00F61D1C" w:rsidRPr="001A3270" w:rsidRDefault="001A3270" w:rsidP="00F61D1C">
            <w:pPr>
              <w:pStyle w:val="a7"/>
              <w:autoSpaceDE w:val="0"/>
              <w:autoSpaceDN w:val="0"/>
              <w:adjustRightInd w:val="0"/>
              <w:jc w:val="both"/>
              <w:rPr>
                <w:rFonts w:asciiTheme="minorHAnsi" w:hAnsiTheme="minorHAnsi" w:cs="Arial"/>
                <w:sz w:val="18"/>
                <w:szCs w:val="18"/>
                <w:lang w:val="es-ES"/>
              </w:rPr>
            </w:pPr>
            <w:r w:rsidRPr="001A3270">
              <w:rPr>
                <w:rFonts w:asciiTheme="minorHAnsi" w:hAnsiTheme="minorHAnsi" w:cs="Arial"/>
                <w:sz w:val="18"/>
                <w:szCs w:val="18"/>
                <w:lang w:val="es-ES"/>
              </w:rPr>
              <w:t>/ Importe de reembolso en el marco del contrato de seguro o la cantidad del préstamo garantizado por el contrato de seguro;</w:t>
            </w:r>
          </w:p>
          <w:p w:rsidR="00F61D1C" w:rsidRPr="001A3270" w:rsidRDefault="001A3270" w:rsidP="0062747A">
            <w:pPr>
              <w:pStyle w:val="a7"/>
              <w:numPr>
                <w:ilvl w:val="0"/>
                <w:numId w:val="2"/>
              </w:numPr>
              <w:autoSpaceDE w:val="0"/>
              <w:autoSpaceDN w:val="0"/>
              <w:adjustRightInd w:val="0"/>
              <w:jc w:val="both"/>
              <w:rPr>
                <w:rFonts w:asciiTheme="minorHAnsi" w:hAnsiTheme="minorHAnsi" w:cs="Arial"/>
                <w:sz w:val="18"/>
                <w:szCs w:val="18"/>
                <w:lang w:val="es-ES"/>
              </w:rPr>
            </w:pPr>
            <w:r w:rsidRPr="00C0154C">
              <w:rPr>
                <w:rFonts w:asciiTheme="minorHAnsi" w:hAnsiTheme="minorHAnsi" w:cs="Arial"/>
                <w:sz w:val="18"/>
                <w:szCs w:val="18"/>
              </w:rPr>
              <w:t>Суммы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полученные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страховой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компанией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счет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резервов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осуществление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стра</w:t>
            </w:r>
            <w:r>
              <w:rPr>
                <w:rFonts w:asciiTheme="minorHAnsi" w:hAnsiTheme="minorHAnsi" w:cs="Arial"/>
                <w:sz w:val="18"/>
                <w:szCs w:val="18"/>
              </w:rPr>
              <w:t>ховой</w:t>
            </w:r>
            <w:r w:rsidRPr="001A3270">
              <w:rPr>
                <w:rFonts w:asciiTheme="minorHAnsi" w:hAnsiTheme="minorHAnsi" w:cs="Arial"/>
                <w:sz w:val="18"/>
                <w:szCs w:val="18"/>
                <w:lang w:val="es-ES"/>
              </w:rPr>
              <w:t xml:space="preserve"> </w:t>
            </w:r>
            <w:r>
              <w:rPr>
                <w:rFonts w:asciiTheme="minorHAnsi" w:hAnsiTheme="minorHAnsi" w:cs="Arial"/>
                <w:sz w:val="18"/>
                <w:szCs w:val="18"/>
              </w:rPr>
              <w:t>деятельности</w:t>
            </w:r>
            <w:r w:rsidRPr="001A3270">
              <w:rPr>
                <w:rFonts w:asciiTheme="minorHAnsi" w:hAnsiTheme="minorHAnsi" w:cs="Arial"/>
                <w:sz w:val="18"/>
                <w:szCs w:val="18"/>
                <w:lang w:val="es-ES"/>
              </w:rPr>
              <w:t xml:space="preserve"> </w:t>
            </w:r>
            <w:r>
              <w:rPr>
                <w:rFonts w:asciiTheme="minorHAnsi" w:hAnsiTheme="minorHAnsi" w:cs="Arial"/>
                <w:sz w:val="18"/>
                <w:szCs w:val="18"/>
              </w:rPr>
              <w:t>и</w:t>
            </w:r>
            <w:r w:rsidRPr="001A3270">
              <w:rPr>
                <w:rFonts w:asciiTheme="minorHAnsi" w:hAnsiTheme="minorHAnsi" w:cs="Arial"/>
                <w:sz w:val="18"/>
                <w:szCs w:val="18"/>
                <w:lang w:val="es-ES"/>
              </w:rPr>
              <w:t xml:space="preserve"> </w:t>
            </w:r>
            <w:r>
              <w:rPr>
                <w:rFonts w:asciiTheme="minorHAnsi" w:hAnsiTheme="minorHAnsi" w:cs="Arial"/>
                <w:sz w:val="18"/>
                <w:szCs w:val="18"/>
              </w:rPr>
              <w:t>аннуитетов</w:t>
            </w:r>
            <w:r w:rsidRPr="001A3270">
              <w:rPr>
                <w:rFonts w:asciiTheme="minorHAnsi" w:hAnsiTheme="minorHAnsi" w:cs="Arial"/>
                <w:sz w:val="18"/>
                <w:szCs w:val="18"/>
                <w:lang w:val="es-ES"/>
              </w:rPr>
              <w:t xml:space="preserve"> / Las cantidades recibidas por la compañía de seguros por concepto de las reservas para las operaciones de seguros y anualidades.</w:t>
            </w:r>
          </w:p>
          <w:p w:rsidR="006E4DEA" w:rsidRPr="007B29F6" w:rsidRDefault="003A33CE" w:rsidP="006E4DEA">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1549415682"/>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C0154C">
              <w:rPr>
                <w:rFonts w:asciiTheme="minorHAnsi" w:hAnsiTheme="minorHAnsi" w:cs="Arial"/>
                <w:sz w:val="18"/>
                <w:szCs w:val="18"/>
              </w:rPr>
              <w:t xml:space="preserve"> </w:t>
            </w:r>
            <w:r w:rsidR="001A3270" w:rsidRPr="00C0154C">
              <w:rPr>
                <w:rFonts w:asciiTheme="minorHAnsi" w:hAnsiTheme="minorHAnsi" w:cs="Arial"/>
                <w:b/>
                <w:sz w:val="18"/>
                <w:szCs w:val="18"/>
              </w:rPr>
              <w:t>Да</w:t>
            </w:r>
            <w:r w:rsidR="001A3270" w:rsidRPr="00C0154C">
              <w:rPr>
                <w:rFonts w:asciiTheme="minorHAnsi" w:hAnsiTheme="minorHAnsi" w:cs="Arial"/>
                <w:sz w:val="18"/>
                <w:szCs w:val="18"/>
              </w:rPr>
              <w:t xml:space="preserve">, указанные виды доходов/активов (по отдельности или в совокупности) составляют более </w:t>
            </w:r>
            <w:r w:rsidR="001A3270">
              <w:rPr>
                <w:rFonts w:asciiTheme="minorHAnsi" w:hAnsiTheme="minorHAnsi" w:cs="Arial"/>
                <w:sz w:val="18"/>
                <w:szCs w:val="18"/>
              </w:rPr>
              <w:t>50%. Перейдите</w:t>
            </w:r>
            <w:r w:rsidR="001A3270" w:rsidRPr="001A3270">
              <w:rPr>
                <w:rFonts w:asciiTheme="minorHAnsi" w:hAnsiTheme="minorHAnsi" w:cs="Arial"/>
                <w:sz w:val="18"/>
                <w:szCs w:val="18"/>
                <w:lang w:val="es-ES"/>
              </w:rPr>
              <w:t xml:space="preserve"> </w:t>
            </w:r>
            <w:r w:rsidR="001A3270">
              <w:rPr>
                <w:rFonts w:asciiTheme="minorHAnsi" w:hAnsiTheme="minorHAnsi" w:cs="Arial"/>
                <w:sz w:val="18"/>
                <w:szCs w:val="18"/>
              </w:rPr>
              <w:t>к</w:t>
            </w:r>
            <w:r w:rsidR="001A3270" w:rsidRPr="001A3270">
              <w:rPr>
                <w:rFonts w:asciiTheme="minorHAnsi" w:hAnsiTheme="minorHAnsi" w:cs="Arial"/>
                <w:sz w:val="18"/>
                <w:szCs w:val="18"/>
                <w:lang w:val="es-ES"/>
              </w:rPr>
              <w:t xml:space="preserve"> </w:t>
            </w:r>
            <w:r w:rsidR="001A3270">
              <w:rPr>
                <w:rFonts w:asciiTheme="minorHAnsi" w:hAnsiTheme="minorHAnsi" w:cs="Arial"/>
                <w:sz w:val="18"/>
                <w:szCs w:val="18"/>
              </w:rPr>
              <w:t>вопросу</w:t>
            </w:r>
            <w:r w:rsidR="001A3270" w:rsidRPr="001A3270">
              <w:rPr>
                <w:rFonts w:asciiTheme="minorHAnsi" w:hAnsiTheme="minorHAnsi" w:cs="Arial"/>
                <w:sz w:val="18"/>
                <w:szCs w:val="18"/>
                <w:lang w:val="es-ES"/>
              </w:rPr>
              <w:t xml:space="preserve"> 4 </w:t>
            </w:r>
            <w:r w:rsidR="001A3270">
              <w:rPr>
                <w:rFonts w:asciiTheme="minorHAnsi" w:hAnsiTheme="minorHAnsi" w:cs="Arial"/>
                <w:sz w:val="18"/>
                <w:szCs w:val="18"/>
              </w:rPr>
              <w:t>ниже</w:t>
            </w:r>
            <w:r w:rsidR="001A3270" w:rsidRPr="001A3270">
              <w:rPr>
                <w:rFonts w:asciiTheme="minorHAnsi" w:hAnsiTheme="minorHAnsi" w:cs="Arial"/>
                <w:sz w:val="18"/>
                <w:szCs w:val="18"/>
                <w:lang w:val="es-ES"/>
              </w:rPr>
              <w:t xml:space="preserve"> / </w:t>
            </w:r>
            <w:r w:rsidR="001A3270" w:rsidRPr="001A3270">
              <w:rPr>
                <w:rFonts w:asciiTheme="minorHAnsi" w:hAnsiTheme="minorHAnsi" w:cs="Arial"/>
                <w:b/>
                <w:sz w:val="18"/>
                <w:szCs w:val="18"/>
                <w:lang w:val="es-ES"/>
              </w:rPr>
              <w:t>Sí</w:t>
            </w:r>
            <w:r w:rsidR="001A3270" w:rsidRPr="001A3270">
              <w:rPr>
                <w:rFonts w:asciiTheme="minorHAnsi" w:hAnsiTheme="minorHAnsi" w:cs="Arial"/>
                <w:sz w:val="18"/>
                <w:szCs w:val="18"/>
                <w:lang w:val="es-ES"/>
              </w:rPr>
              <w:t xml:space="preserve">, los tipos de ingresos/ activos señalados (por separado o de manera integral) aportan más de 50%. </w:t>
            </w:r>
            <w:r w:rsidR="001A3270" w:rsidRPr="0062747A">
              <w:rPr>
                <w:rFonts w:asciiTheme="minorHAnsi" w:hAnsiTheme="minorHAnsi" w:cs="Arial"/>
                <w:sz w:val="18"/>
                <w:szCs w:val="18"/>
                <w:lang w:val="en-US"/>
              </w:rPr>
              <w:t>Pase</w:t>
            </w:r>
            <w:r w:rsidR="001A3270" w:rsidRPr="00281151">
              <w:rPr>
                <w:rFonts w:asciiTheme="minorHAnsi" w:hAnsiTheme="minorHAnsi" w:cs="Arial"/>
                <w:sz w:val="18"/>
                <w:szCs w:val="18"/>
              </w:rPr>
              <w:t xml:space="preserve"> </w:t>
            </w:r>
            <w:r w:rsidR="001A3270" w:rsidRPr="0062747A">
              <w:rPr>
                <w:rFonts w:asciiTheme="minorHAnsi" w:hAnsiTheme="minorHAnsi" w:cs="Arial"/>
                <w:sz w:val="18"/>
                <w:szCs w:val="18"/>
                <w:lang w:val="en-US"/>
              </w:rPr>
              <w:t>al</w:t>
            </w:r>
            <w:r w:rsidR="001A3270" w:rsidRPr="00281151">
              <w:rPr>
                <w:rFonts w:asciiTheme="minorHAnsi" w:hAnsiTheme="minorHAnsi" w:cs="Arial"/>
                <w:sz w:val="18"/>
                <w:szCs w:val="18"/>
              </w:rPr>
              <w:t xml:space="preserve"> </w:t>
            </w:r>
            <w:r w:rsidR="001A3270" w:rsidRPr="0062747A">
              <w:rPr>
                <w:rFonts w:asciiTheme="minorHAnsi" w:hAnsiTheme="minorHAnsi" w:cs="Arial"/>
                <w:sz w:val="18"/>
                <w:szCs w:val="18"/>
                <w:lang w:val="en-US"/>
              </w:rPr>
              <w:t>punto</w:t>
            </w:r>
            <w:r w:rsidR="001A3270" w:rsidRPr="00281151">
              <w:rPr>
                <w:rFonts w:asciiTheme="minorHAnsi" w:hAnsiTheme="minorHAnsi" w:cs="Arial"/>
                <w:sz w:val="18"/>
                <w:szCs w:val="18"/>
              </w:rPr>
              <w:t xml:space="preserve"> 4 </w:t>
            </w:r>
            <w:r w:rsidR="001A3270" w:rsidRPr="0062747A">
              <w:rPr>
                <w:rFonts w:asciiTheme="minorHAnsi" w:hAnsiTheme="minorHAnsi" w:cs="Arial"/>
                <w:sz w:val="18"/>
                <w:szCs w:val="18"/>
                <w:lang w:val="en-US"/>
              </w:rPr>
              <w:t>abajo</w:t>
            </w:r>
          </w:p>
          <w:p w:rsidR="006E4DEA" w:rsidRPr="00842F0E" w:rsidRDefault="003A33CE" w:rsidP="0062747A">
            <w:pPr>
              <w:autoSpaceDE w:val="0"/>
              <w:autoSpaceDN w:val="0"/>
              <w:adjustRightInd w:val="0"/>
              <w:jc w:val="both"/>
              <w:rPr>
                <w:rFonts w:asciiTheme="minorHAnsi" w:hAnsiTheme="minorHAnsi" w:cs="Arial"/>
                <w:sz w:val="18"/>
                <w:szCs w:val="18"/>
                <w:lang w:val="en-US"/>
              </w:rPr>
            </w:pPr>
            <w:sdt>
              <w:sdtPr>
                <w:rPr>
                  <w:rFonts w:asciiTheme="minorHAnsi" w:hAnsiTheme="minorHAnsi" w:cs="Arial"/>
                  <w:sz w:val="18"/>
                  <w:szCs w:val="18"/>
                </w:rPr>
                <w:id w:val="-1198542272"/>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C0154C">
              <w:rPr>
                <w:rFonts w:asciiTheme="minorHAnsi" w:hAnsiTheme="minorHAnsi" w:cs="Arial"/>
                <w:sz w:val="18"/>
                <w:szCs w:val="18"/>
              </w:rPr>
              <w:t xml:space="preserve"> </w:t>
            </w:r>
            <w:r w:rsidR="001A3270" w:rsidRPr="00C0154C">
              <w:rPr>
                <w:rFonts w:asciiTheme="minorHAnsi" w:hAnsiTheme="minorHAnsi" w:cs="Arial"/>
                <w:b/>
                <w:sz w:val="18"/>
                <w:szCs w:val="18"/>
              </w:rPr>
              <w:t>Нет</w:t>
            </w:r>
            <w:r w:rsidR="001A3270" w:rsidRPr="00C0154C">
              <w:rPr>
                <w:rFonts w:asciiTheme="minorHAnsi" w:hAnsiTheme="minorHAnsi" w:cs="Arial"/>
                <w:sz w:val="18"/>
                <w:szCs w:val="18"/>
              </w:rPr>
              <w:t>, указанные виды доходов/активов (по отдельности или в совокупности) составляют менее 50% совокупного дохода организации за предшествующий</w:t>
            </w:r>
            <w:r w:rsidR="001A3270">
              <w:rPr>
                <w:rFonts w:asciiTheme="minorHAnsi" w:hAnsiTheme="minorHAnsi" w:cs="Arial"/>
                <w:sz w:val="18"/>
                <w:szCs w:val="18"/>
              </w:rPr>
              <w:t xml:space="preserve"> год. Перейдите</w:t>
            </w:r>
            <w:r w:rsidR="001A3270" w:rsidRPr="001A3270">
              <w:rPr>
                <w:rFonts w:asciiTheme="minorHAnsi" w:hAnsiTheme="minorHAnsi" w:cs="Arial"/>
                <w:sz w:val="18"/>
                <w:szCs w:val="18"/>
                <w:lang w:val="es-ES"/>
              </w:rPr>
              <w:t xml:space="preserve"> </w:t>
            </w:r>
            <w:r w:rsidR="001A3270">
              <w:rPr>
                <w:rFonts w:asciiTheme="minorHAnsi" w:hAnsiTheme="minorHAnsi" w:cs="Arial"/>
                <w:sz w:val="18"/>
                <w:szCs w:val="18"/>
              </w:rPr>
              <w:t>к</w:t>
            </w:r>
            <w:r w:rsidR="001A3270" w:rsidRPr="001A3270">
              <w:rPr>
                <w:rFonts w:asciiTheme="minorHAnsi" w:hAnsiTheme="minorHAnsi" w:cs="Arial"/>
                <w:sz w:val="18"/>
                <w:szCs w:val="18"/>
                <w:lang w:val="es-ES"/>
              </w:rPr>
              <w:t xml:space="preserve"> </w:t>
            </w:r>
            <w:r w:rsidR="001A3270">
              <w:rPr>
                <w:rFonts w:asciiTheme="minorHAnsi" w:hAnsiTheme="minorHAnsi" w:cs="Arial"/>
                <w:sz w:val="18"/>
                <w:szCs w:val="18"/>
              </w:rPr>
              <w:t>ЧАСТИ</w:t>
            </w:r>
            <w:r w:rsidR="001A3270" w:rsidRPr="001A3270">
              <w:rPr>
                <w:rFonts w:asciiTheme="minorHAnsi" w:hAnsiTheme="minorHAnsi" w:cs="Arial"/>
                <w:sz w:val="18"/>
                <w:szCs w:val="18"/>
                <w:lang w:val="es-ES"/>
              </w:rPr>
              <w:t xml:space="preserve"> 5 </w:t>
            </w:r>
            <w:r w:rsidR="001A3270">
              <w:rPr>
                <w:rFonts w:asciiTheme="minorHAnsi" w:hAnsiTheme="minorHAnsi" w:cs="Arial"/>
                <w:sz w:val="18"/>
                <w:szCs w:val="18"/>
              </w:rPr>
              <w:t>формы</w:t>
            </w:r>
            <w:r w:rsidR="001A3270" w:rsidRPr="001A3270">
              <w:rPr>
                <w:rFonts w:asciiTheme="minorHAnsi" w:hAnsiTheme="minorHAnsi" w:cs="Arial"/>
                <w:sz w:val="18"/>
                <w:szCs w:val="18"/>
                <w:lang w:val="es-ES"/>
              </w:rPr>
              <w:t xml:space="preserve"> / </w:t>
            </w:r>
            <w:r w:rsidR="001A3270" w:rsidRPr="001A3270">
              <w:rPr>
                <w:rFonts w:asciiTheme="minorHAnsi" w:hAnsiTheme="minorHAnsi" w:cs="Arial"/>
                <w:b/>
                <w:sz w:val="18"/>
                <w:szCs w:val="18"/>
                <w:lang w:val="es-ES"/>
              </w:rPr>
              <w:t>No</w:t>
            </w:r>
            <w:r w:rsidR="001A3270" w:rsidRPr="001A3270">
              <w:rPr>
                <w:rFonts w:asciiTheme="minorHAnsi" w:hAnsiTheme="minorHAnsi" w:cs="Arial"/>
                <w:sz w:val="18"/>
                <w:szCs w:val="18"/>
                <w:lang w:val="es-ES"/>
              </w:rPr>
              <w:t xml:space="preserve">, los tipos de ingresos/ activos señalados (por separado o de manera integral) aportan menos de 50% del ingreso integral de la entidad del año interior. </w:t>
            </w:r>
            <w:r w:rsidR="001A3270" w:rsidRPr="0062747A">
              <w:rPr>
                <w:rFonts w:asciiTheme="minorHAnsi" w:hAnsiTheme="minorHAnsi" w:cs="Arial"/>
                <w:sz w:val="18"/>
                <w:szCs w:val="18"/>
                <w:lang w:val="en-US"/>
              </w:rPr>
              <w:t>Pase a la PARTE 5 del formulario.</w:t>
            </w:r>
          </w:p>
        </w:tc>
      </w:tr>
      <w:tr w:rsidR="008152EA" w:rsidRPr="00471B4A" w:rsidTr="006E4DEA">
        <w:trPr>
          <w:trHeight w:val="1118"/>
          <w:jc w:val="center"/>
        </w:trPr>
        <w:tc>
          <w:tcPr>
            <w:tcW w:w="9325" w:type="dxa"/>
          </w:tcPr>
          <w:p w:rsidR="001F749F" w:rsidRPr="001A3270" w:rsidRDefault="001A3270" w:rsidP="001F749F">
            <w:pPr>
              <w:spacing w:line="209" w:lineRule="exact"/>
              <w:ind w:left="101" w:right="-20"/>
              <w:rPr>
                <w:rFonts w:eastAsia="Calibri" w:cs="Calibri"/>
                <w:sz w:val="18"/>
                <w:szCs w:val="18"/>
                <w:lang w:val="es-ES"/>
              </w:rPr>
            </w:pPr>
            <w:r w:rsidRPr="00C0154C">
              <w:rPr>
                <w:rFonts w:asciiTheme="minorHAnsi" w:hAnsiTheme="minorHAnsi" w:cs="Arial"/>
                <w:sz w:val="18"/>
                <w:szCs w:val="18"/>
              </w:rPr>
              <w:t>4. Предоставляет ли Ваша организация самостоятельно информацию о контролирующих лицах в Налоговую Службу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США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качестве</w:t>
            </w:r>
            <w:r w:rsidRPr="001A3270">
              <w:rPr>
                <w:rFonts w:asciiTheme="minorHAnsi" w:hAnsiTheme="minorHAnsi" w:cs="Arial"/>
                <w:sz w:val="18"/>
                <w:szCs w:val="18"/>
                <w:lang w:val="es-ES"/>
              </w:rPr>
              <w:t xml:space="preserve"> «Direct Reporting NFFE» / </w:t>
            </w:r>
            <w:r w:rsidRPr="005F16EF">
              <w:rPr>
                <w:spacing w:val="1"/>
                <w:position w:val="1"/>
                <w:sz w:val="18"/>
                <w:lang w:val="es-ES" w:bidi="es-ES"/>
              </w:rPr>
              <w:t>¿Su entidad suministra información sobre las personas controlantes independientemente al Servicio de Impuestos de los</w:t>
            </w:r>
            <w:r w:rsidRPr="001A3270">
              <w:rPr>
                <w:rFonts w:eastAsia="Calibri" w:cs="Calibri"/>
                <w:sz w:val="18"/>
                <w:szCs w:val="18"/>
                <w:lang w:val="es-ES"/>
              </w:rPr>
              <w:t xml:space="preserve"> </w:t>
            </w:r>
            <w:r w:rsidRPr="005F16EF">
              <w:rPr>
                <w:sz w:val="18"/>
                <w:lang w:val="es-ES" w:bidi="es-ES"/>
              </w:rPr>
              <w:t>E.E.U.U. en calidad de «Direct Reporting NFFE»?</w:t>
            </w:r>
          </w:p>
          <w:p w:rsidR="006E4DEA" w:rsidRPr="001A3270" w:rsidRDefault="003A33CE" w:rsidP="006E4DEA">
            <w:pPr>
              <w:autoSpaceDE w:val="0"/>
              <w:autoSpaceDN w:val="0"/>
              <w:adjustRightInd w:val="0"/>
              <w:jc w:val="both"/>
              <w:rPr>
                <w:rFonts w:asciiTheme="minorHAnsi" w:hAnsiTheme="minorHAnsi" w:cs="Arial"/>
                <w:sz w:val="18"/>
                <w:szCs w:val="18"/>
                <w:lang w:val="es-ES"/>
              </w:rPr>
            </w:pPr>
          </w:p>
          <w:p w:rsidR="006E4DEA" w:rsidRPr="001A3270" w:rsidRDefault="003A33CE" w:rsidP="006E4DEA">
            <w:pPr>
              <w:autoSpaceDE w:val="0"/>
              <w:autoSpaceDN w:val="0"/>
              <w:adjustRightInd w:val="0"/>
              <w:jc w:val="both"/>
              <w:rPr>
                <w:rFonts w:asciiTheme="minorHAnsi" w:hAnsiTheme="minorHAnsi" w:cs="Arial"/>
                <w:sz w:val="18"/>
                <w:szCs w:val="18"/>
                <w:lang w:val="es-ES"/>
              </w:rPr>
            </w:pPr>
            <w:sdt>
              <w:sdtPr>
                <w:rPr>
                  <w:rFonts w:asciiTheme="minorHAnsi" w:hAnsiTheme="minorHAnsi" w:cs="Arial"/>
                  <w:sz w:val="18"/>
                  <w:szCs w:val="18"/>
                </w:rPr>
                <w:id w:val="-1668320343"/>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1A3270">
              <w:rPr>
                <w:rFonts w:asciiTheme="minorHAnsi" w:hAnsiTheme="minorHAnsi" w:cs="Arial"/>
                <w:sz w:val="18"/>
                <w:szCs w:val="18"/>
                <w:lang w:val="es-ES"/>
              </w:rPr>
              <w:t xml:space="preserve"> </w:t>
            </w:r>
            <w:r w:rsidR="001A3270" w:rsidRPr="00C0154C">
              <w:rPr>
                <w:rFonts w:asciiTheme="minorHAnsi" w:hAnsiTheme="minorHAnsi" w:cs="Arial"/>
                <w:b/>
                <w:sz w:val="18"/>
                <w:szCs w:val="18"/>
              </w:rPr>
              <w:t>Да</w:t>
            </w:r>
            <w:r w:rsidR="001A3270" w:rsidRPr="001A3270">
              <w:rPr>
                <w:rFonts w:asciiTheme="minorHAnsi" w:hAnsiTheme="minorHAnsi" w:cs="Arial"/>
                <w:b/>
                <w:sz w:val="18"/>
                <w:szCs w:val="18"/>
                <w:lang w:val="es-ES"/>
              </w:rPr>
              <w:t xml:space="preserve"> / Sí</w:t>
            </w:r>
            <w:r w:rsidR="001A3270" w:rsidRPr="001A3270">
              <w:rPr>
                <w:rFonts w:asciiTheme="minorHAnsi" w:hAnsiTheme="minorHAnsi" w:cs="Arial"/>
                <w:sz w:val="18"/>
                <w:szCs w:val="18"/>
                <w:lang w:val="es-ES"/>
              </w:rPr>
              <w:t xml:space="preserve">, </w:t>
            </w:r>
            <w:r w:rsidR="001A3270" w:rsidRPr="00C0154C">
              <w:rPr>
                <w:rFonts w:asciiTheme="minorHAnsi" w:hAnsiTheme="minorHAnsi" w:cs="Arial"/>
                <w:sz w:val="18"/>
                <w:szCs w:val="18"/>
              </w:rPr>
              <w:t>укажите</w:t>
            </w:r>
            <w:r w:rsidR="001A3270" w:rsidRPr="001A3270">
              <w:rPr>
                <w:rFonts w:asciiTheme="minorHAnsi" w:hAnsiTheme="minorHAnsi" w:cs="Arial"/>
                <w:sz w:val="18"/>
                <w:szCs w:val="18"/>
                <w:lang w:val="es-ES"/>
              </w:rPr>
              <w:t xml:space="preserve"> GIIN / indique el GIIN </w:t>
            </w:r>
            <w:r w:rsidR="001A3270">
              <w:rPr>
                <w:rFonts w:asciiTheme="minorHAnsi" w:hAnsiTheme="minorHAnsi" w:cs="Arial"/>
                <w:sz w:val="18"/>
                <w:szCs w:val="18"/>
              </w:rPr>
              <w:fldChar w:fldCharType="begin">
                <w:ffData>
                  <w:name w:val="ТекстовоеПоле6"/>
                  <w:enabled/>
                  <w:calcOnExit w:val="0"/>
                  <w:textInput/>
                </w:ffData>
              </w:fldChar>
            </w:r>
            <w:r w:rsidR="001A3270" w:rsidRPr="001A3270">
              <w:rPr>
                <w:rFonts w:asciiTheme="minorHAnsi" w:hAnsiTheme="minorHAnsi" w:cs="Arial"/>
                <w:sz w:val="18"/>
                <w:szCs w:val="18"/>
                <w:lang w:val="es-ES"/>
              </w:rPr>
              <w:instrText xml:space="preserve"> FORMTEXT </w:instrText>
            </w:r>
            <w:r w:rsidR="001A3270">
              <w:rPr>
                <w:rFonts w:asciiTheme="minorHAnsi" w:hAnsiTheme="minorHAnsi" w:cs="Arial"/>
                <w:sz w:val="18"/>
                <w:szCs w:val="18"/>
              </w:rPr>
            </w:r>
            <w:r w:rsidR="001A3270">
              <w:rPr>
                <w:rFonts w:asciiTheme="minorHAnsi" w:hAnsiTheme="minorHAnsi" w:cs="Arial"/>
                <w:sz w:val="18"/>
                <w:szCs w:val="18"/>
              </w:rPr>
              <w:fldChar w:fldCharType="separate"/>
            </w:r>
            <w:r w:rsidR="001A3270">
              <w:rPr>
                <w:rFonts w:asciiTheme="minorHAnsi" w:hAnsiTheme="minorHAnsi" w:cs="Arial"/>
                <w:noProof/>
                <w:sz w:val="18"/>
                <w:szCs w:val="18"/>
              </w:rPr>
              <w:t> </w:t>
            </w:r>
            <w:r w:rsidR="001A3270">
              <w:rPr>
                <w:rFonts w:asciiTheme="minorHAnsi" w:hAnsiTheme="minorHAnsi" w:cs="Arial"/>
                <w:noProof/>
                <w:sz w:val="18"/>
                <w:szCs w:val="18"/>
              </w:rPr>
              <w:t> </w:t>
            </w:r>
            <w:r w:rsidR="001A3270">
              <w:rPr>
                <w:rFonts w:asciiTheme="minorHAnsi" w:hAnsiTheme="minorHAnsi" w:cs="Arial"/>
                <w:noProof/>
                <w:sz w:val="18"/>
                <w:szCs w:val="18"/>
              </w:rPr>
              <w:t> </w:t>
            </w:r>
            <w:r w:rsidR="001A3270">
              <w:rPr>
                <w:rFonts w:asciiTheme="minorHAnsi" w:hAnsiTheme="minorHAnsi" w:cs="Arial"/>
                <w:noProof/>
                <w:sz w:val="18"/>
                <w:szCs w:val="18"/>
              </w:rPr>
              <w:t> </w:t>
            </w:r>
            <w:r w:rsidR="001A3270">
              <w:rPr>
                <w:rFonts w:asciiTheme="minorHAnsi" w:hAnsiTheme="minorHAnsi" w:cs="Arial"/>
                <w:noProof/>
                <w:sz w:val="18"/>
                <w:szCs w:val="18"/>
              </w:rPr>
              <w:t> </w:t>
            </w:r>
            <w:r w:rsidR="001A3270">
              <w:rPr>
                <w:rFonts w:asciiTheme="minorHAnsi" w:hAnsiTheme="minorHAnsi" w:cs="Arial"/>
                <w:sz w:val="18"/>
                <w:szCs w:val="18"/>
              </w:rPr>
              <w:fldChar w:fldCharType="end"/>
            </w:r>
            <w:r w:rsidR="001A3270" w:rsidRPr="001A3270">
              <w:rPr>
                <w:rFonts w:asciiTheme="minorHAnsi" w:hAnsiTheme="minorHAnsi" w:cs="Arial"/>
                <w:sz w:val="18"/>
                <w:szCs w:val="18"/>
                <w:lang w:val="es-ES"/>
              </w:rPr>
              <w:t xml:space="preserve">________________                                                </w:t>
            </w:r>
            <w:sdt>
              <w:sdtPr>
                <w:rPr>
                  <w:rFonts w:asciiTheme="minorHAnsi" w:hAnsiTheme="minorHAnsi" w:cs="Arial"/>
                  <w:sz w:val="18"/>
                  <w:szCs w:val="18"/>
                </w:rPr>
                <w:id w:val="1659809637"/>
                <w14:checkbox>
                  <w14:checked w14:val="0"/>
                  <w14:checkedState w14:val="00A2" w14:font="Wingdings 2"/>
                  <w14:uncheckedState w14:val="00A3" w14:font="Wingdings 2"/>
                </w14:checkbox>
              </w:sdtPr>
              <w:sdtEndPr/>
              <w:sdtContent>
                <w:r w:rsidR="001A3270" w:rsidRPr="00C0154C">
                  <w:rPr>
                    <w:rFonts w:ascii="Wingdings 2" w:hAnsi="Wingdings 2" w:cs="Arial"/>
                    <w:sz w:val="18"/>
                    <w:szCs w:val="18"/>
                  </w:rPr>
                  <w:sym w:font="Wingdings 2" w:char="F0A3"/>
                </w:r>
              </w:sdtContent>
            </w:sdt>
            <w:r w:rsidR="001A3270" w:rsidRPr="001A3270">
              <w:rPr>
                <w:rFonts w:asciiTheme="minorHAnsi" w:hAnsiTheme="minorHAnsi" w:cs="Arial"/>
                <w:sz w:val="18"/>
                <w:szCs w:val="18"/>
                <w:lang w:val="es-ES"/>
              </w:rPr>
              <w:t xml:space="preserve"> </w:t>
            </w:r>
            <w:r w:rsidR="001A3270" w:rsidRPr="00C0154C">
              <w:rPr>
                <w:rFonts w:asciiTheme="minorHAnsi" w:hAnsiTheme="minorHAnsi" w:cs="Arial"/>
                <w:b/>
                <w:sz w:val="18"/>
                <w:szCs w:val="18"/>
              </w:rPr>
              <w:t>Нет</w:t>
            </w:r>
            <w:r w:rsidR="001A3270" w:rsidRPr="001A3270">
              <w:rPr>
                <w:rFonts w:asciiTheme="minorHAnsi" w:hAnsiTheme="minorHAnsi" w:cs="Arial"/>
                <w:b/>
                <w:sz w:val="18"/>
                <w:szCs w:val="18"/>
                <w:lang w:val="es-ES"/>
              </w:rPr>
              <w:t xml:space="preserve"> / No</w:t>
            </w:r>
          </w:p>
          <w:p w:rsidR="006E4DEA" w:rsidRPr="001A3270" w:rsidRDefault="001A3270" w:rsidP="001F749F">
            <w:pPr>
              <w:autoSpaceDE w:val="0"/>
              <w:autoSpaceDN w:val="0"/>
              <w:adjustRightInd w:val="0"/>
              <w:jc w:val="both"/>
              <w:rPr>
                <w:rFonts w:asciiTheme="minorHAnsi" w:hAnsiTheme="minorHAnsi" w:cs="Arial"/>
                <w:sz w:val="18"/>
                <w:szCs w:val="18"/>
                <w:lang w:val="es-ES"/>
              </w:rPr>
            </w:pPr>
            <w:r w:rsidRPr="00C0154C">
              <w:rPr>
                <w:rFonts w:asciiTheme="minorHAnsi" w:hAnsiTheme="minorHAnsi" w:cs="Arial"/>
                <w:sz w:val="18"/>
                <w:szCs w:val="18"/>
              </w:rPr>
              <w:t>Перейдите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ЧАСТИ</w:t>
            </w:r>
            <w:r w:rsidRPr="001A3270">
              <w:rPr>
                <w:rFonts w:asciiTheme="minorHAnsi" w:hAnsiTheme="minorHAnsi" w:cs="Arial"/>
                <w:sz w:val="18"/>
                <w:szCs w:val="18"/>
                <w:lang w:val="es-ES"/>
              </w:rPr>
              <w:t xml:space="preserve"> 5 </w:t>
            </w:r>
            <w:r w:rsidRPr="00C0154C">
              <w:rPr>
                <w:rFonts w:asciiTheme="minorHAnsi" w:hAnsiTheme="minorHAnsi" w:cs="Arial"/>
                <w:sz w:val="18"/>
                <w:szCs w:val="18"/>
              </w:rPr>
              <w:t>формы</w:t>
            </w:r>
            <w:r w:rsidRPr="001A3270">
              <w:rPr>
                <w:rFonts w:asciiTheme="minorHAnsi" w:hAnsiTheme="minorHAnsi" w:cs="Arial"/>
                <w:sz w:val="18"/>
                <w:szCs w:val="18"/>
                <w:lang w:val="es-ES"/>
              </w:rPr>
              <w:t xml:space="preserve"> / Pase a la PARTE 5 del formulario          </w:t>
            </w:r>
            <w:r w:rsidRPr="00C0154C">
              <w:rPr>
                <w:rFonts w:asciiTheme="minorHAnsi" w:hAnsiTheme="minorHAnsi" w:cs="Arial"/>
                <w:sz w:val="18"/>
                <w:szCs w:val="18"/>
              </w:rPr>
              <w:t>Перейдите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вопросу</w:t>
            </w:r>
            <w:r w:rsidRPr="001A3270">
              <w:rPr>
                <w:rFonts w:asciiTheme="minorHAnsi" w:hAnsiTheme="minorHAnsi" w:cs="Arial"/>
                <w:sz w:val="18"/>
                <w:szCs w:val="18"/>
                <w:lang w:val="es-ES"/>
              </w:rPr>
              <w:t xml:space="preserve"> 5 </w:t>
            </w:r>
            <w:r w:rsidRPr="00C0154C">
              <w:rPr>
                <w:rFonts w:asciiTheme="minorHAnsi" w:hAnsiTheme="minorHAnsi" w:cs="Arial"/>
                <w:sz w:val="18"/>
                <w:szCs w:val="18"/>
              </w:rPr>
              <w:t>ниже</w:t>
            </w:r>
            <w:r w:rsidRPr="001A3270">
              <w:rPr>
                <w:rFonts w:asciiTheme="minorHAnsi" w:hAnsiTheme="minorHAnsi" w:cs="Arial"/>
                <w:sz w:val="18"/>
                <w:szCs w:val="18"/>
                <w:lang w:val="es-ES"/>
              </w:rPr>
              <w:t xml:space="preserve"> / Pase al punto 5 abajo</w:t>
            </w:r>
          </w:p>
        </w:tc>
      </w:tr>
    </w:tbl>
    <w:p w:rsidR="00625B40"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5. Предоставьте следующую информацию о каждом контролирующем лице (бенефициаре) Вашей организации, которое определено в пункте 2 ЧАСТИ 4. После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запол</w:t>
      </w:r>
      <w:r>
        <w:rPr>
          <w:rFonts w:asciiTheme="minorHAnsi" w:hAnsiTheme="minorHAnsi" w:cs="Arial"/>
          <w:sz w:val="18"/>
          <w:szCs w:val="18"/>
        </w:rPr>
        <w:t>нения</w:t>
      </w:r>
      <w:r w:rsidRPr="001A3270">
        <w:rPr>
          <w:rFonts w:asciiTheme="minorHAnsi" w:hAnsiTheme="minorHAnsi" w:cs="Arial"/>
          <w:sz w:val="18"/>
          <w:szCs w:val="18"/>
          <w:lang w:val="es-ES"/>
        </w:rPr>
        <w:t xml:space="preserve"> </w:t>
      </w:r>
      <w:r>
        <w:rPr>
          <w:rFonts w:asciiTheme="minorHAnsi" w:hAnsiTheme="minorHAnsi" w:cs="Arial"/>
          <w:sz w:val="18"/>
          <w:szCs w:val="18"/>
        </w:rPr>
        <w:t>перейдите</w:t>
      </w:r>
      <w:r w:rsidRPr="001A3270">
        <w:rPr>
          <w:rFonts w:asciiTheme="minorHAnsi" w:hAnsiTheme="minorHAnsi" w:cs="Arial"/>
          <w:sz w:val="18"/>
          <w:szCs w:val="18"/>
          <w:lang w:val="es-ES"/>
        </w:rPr>
        <w:t xml:space="preserve"> </w:t>
      </w:r>
      <w:r>
        <w:rPr>
          <w:rFonts w:asciiTheme="minorHAnsi" w:hAnsiTheme="minorHAnsi" w:cs="Arial"/>
          <w:sz w:val="18"/>
          <w:szCs w:val="18"/>
        </w:rPr>
        <w:t>к</w:t>
      </w:r>
      <w:r w:rsidRPr="001A3270">
        <w:rPr>
          <w:rFonts w:asciiTheme="minorHAnsi" w:hAnsiTheme="minorHAnsi" w:cs="Arial"/>
          <w:sz w:val="18"/>
          <w:szCs w:val="18"/>
          <w:lang w:val="es-ES"/>
        </w:rPr>
        <w:t xml:space="preserve"> </w:t>
      </w:r>
      <w:r>
        <w:rPr>
          <w:rFonts w:asciiTheme="minorHAnsi" w:hAnsiTheme="minorHAnsi" w:cs="Arial"/>
          <w:sz w:val="18"/>
          <w:szCs w:val="18"/>
        </w:rPr>
        <w:t>ЧАСТИ</w:t>
      </w:r>
      <w:r w:rsidRPr="001A3270">
        <w:rPr>
          <w:rFonts w:asciiTheme="minorHAnsi" w:hAnsiTheme="minorHAnsi" w:cs="Arial"/>
          <w:sz w:val="18"/>
          <w:szCs w:val="18"/>
          <w:lang w:val="es-ES"/>
        </w:rPr>
        <w:t xml:space="preserve"> 5 </w:t>
      </w:r>
      <w:r>
        <w:rPr>
          <w:rFonts w:asciiTheme="minorHAnsi" w:hAnsiTheme="minorHAnsi" w:cs="Arial"/>
          <w:sz w:val="18"/>
          <w:szCs w:val="18"/>
        </w:rPr>
        <w:t>формы</w:t>
      </w:r>
      <w:r w:rsidRPr="001A3270">
        <w:rPr>
          <w:rFonts w:asciiTheme="minorHAnsi" w:hAnsiTheme="minorHAnsi" w:cs="Arial"/>
          <w:sz w:val="18"/>
          <w:szCs w:val="18"/>
          <w:lang w:val="es-ES"/>
        </w:rPr>
        <w:t xml:space="preserve"> / Suministre la siguiente información sobre cada una de las personas controlantes (beneficiario) de su entidad, especificada en el punto 2 de la PARTE 4. Después de haber llenado pase a la PARTE 5 del formulario:</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tbl>
      <w:tblPr>
        <w:tblStyle w:val="a6"/>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662"/>
        <w:gridCol w:w="4663"/>
      </w:tblGrid>
      <w:tr w:rsidR="008152EA" w:rsidTr="006E4DEA">
        <w:tc>
          <w:tcPr>
            <w:tcW w:w="4662" w:type="dxa"/>
          </w:tcPr>
          <w:p w:rsidR="0069430A" w:rsidRPr="0069430A" w:rsidRDefault="001A3270" w:rsidP="0069430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Название организации на английском языке</w:t>
            </w:r>
          </w:p>
          <w:p w:rsidR="0069430A" w:rsidRPr="0069430A" w:rsidRDefault="001A3270" w:rsidP="00E446D4">
            <w:pPr>
              <w:autoSpaceDE w:val="0"/>
              <w:autoSpaceDN w:val="0"/>
              <w:adjustRightInd w:val="0"/>
              <w:jc w:val="both"/>
              <w:rPr>
                <w:rFonts w:asciiTheme="minorHAnsi" w:hAnsiTheme="minorHAnsi" w:cs="Arial"/>
                <w:sz w:val="18"/>
                <w:szCs w:val="18"/>
              </w:rPr>
            </w:pPr>
            <w:r w:rsidRPr="0069430A">
              <w:rPr>
                <w:rFonts w:asciiTheme="minorHAnsi" w:hAnsiTheme="minorHAnsi" w:cs="Arial"/>
                <w:sz w:val="18"/>
                <w:szCs w:val="18"/>
              </w:rPr>
              <w:t xml:space="preserve">/ </w:t>
            </w:r>
            <w:r w:rsidRPr="00E446D4">
              <w:rPr>
                <w:rFonts w:asciiTheme="minorHAnsi" w:hAnsiTheme="minorHAnsi" w:cs="Arial"/>
                <w:sz w:val="18"/>
                <w:szCs w:val="18"/>
              </w:rPr>
              <w:t>Razón social de la empresa en inglés</w:t>
            </w:r>
          </w:p>
        </w:tc>
        <w:tc>
          <w:tcPr>
            <w:tcW w:w="4663" w:type="dxa"/>
          </w:tcPr>
          <w:p w:rsidR="006E4DEA" w:rsidRPr="00C0154C" w:rsidRDefault="001A3270"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6"/>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R="008152EA" w:rsidTr="006E4DEA">
        <w:tc>
          <w:tcPr>
            <w:tcW w:w="4662" w:type="dxa"/>
          </w:tcPr>
          <w:p w:rsidR="0069430A" w:rsidRPr="0069430A" w:rsidRDefault="001A3270" w:rsidP="0069430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Фамилия, имя и (если имеется) отчество на английском языке в соответствии с документами, удостоверяющими личность, выда</w:t>
            </w:r>
            <w:r>
              <w:rPr>
                <w:rFonts w:asciiTheme="minorHAnsi" w:hAnsiTheme="minorHAnsi" w:cs="Arial"/>
                <w:sz w:val="18"/>
                <w:szCs w:val="18"/>
              </w:rPr>
              <w:t>нными официальными органами США</w:t>
            </w:r>
          </w:p>
          <w:p w:rsidR="00E446D4" w:rsidRPr="001A3270" w:rsidRDefault="001A3270" w:rsidP="00E446D4">
            <w:pPr>
              <w:spacing w:line="217" w:lineRule="exact"/>
              <w:ind w:left="101" w:right="-20"/>
              <w:rPr>
                <w:rFonts w:eastAsia="Calibri" w:cs="Calibri"/>
                <w:sz w:val="18"/>
                <w:szCs w:val="18"/>
                <w:lang w:val="es-ES"/>
              </w:rPr>
            </w:pPr>
            <w:r w:rsidRPr="001A3270">
              <w:rPr>
                <w:rFonts w:asciiTheme="minorHAnsi" w:hAnsiTheme="minorHAnsi" w:cs="Arial"/>
                <w:sz w:val="18"/>
                <w:szCs w:val="18"/>
                <w:lang w:val="es-ES"/>
              </w:rPr>
              <w:t xml:space="preserve">/ </w:t>
            </w:r>
            <w:r w:rsidRPr="005F16EF">
              <w:rPr>
                <w:sz w:val="18"/>
                <w:lang w:val="es-ES" w:bidi="es-ES"/>
              </w:rPr>
              <w:t xml:space="preserve">Apellido, nombre y patronìmico (en su caso), en </w:t>
            </w:r>
          </w:p>
          <w:p w:rsidR="006E4DEA" w:rsidRPr="001A3270" w:rsidRDefault="001A3270" w:rsidP="00E446D4">
            <w:pPr>
              <w:autoSpaceDE w:val="0"/>
              <w:autoSpaceDN w:val="0"/>
              <w:adjustRightInd w:val="0"/>
              <w:jc w:val="both"/>
              <w:rPr>
                <w:rFonts w:asciiTheme="minorHAnsi" w:hAnsiTheme="minorHAnsi" w:cs="Arial"/>
                <w:sz w:val="18"/>
                <w:szCs w:val="18"/>
                <w:lang w:val="es-ES"/>
              </w:rPr>
            </w:pPr>
            <w:r w:rsidRPr="005F16EF">
              <w:rPr>
                <w:spacing w:val="1"/>
                <w:sz w:val="18"/>
                <w:lang w:val="es-ES" w:bidi="es-ES"/>
              </w:rPr>
              <w:t>inglés, de acuerdo con los documentos de identificación, expedidos por las autoridades oficiales de los E.E.U.U.:</w:t>
            </w:r>
          </w:p>
        </w:tc>
        <w:tc>
          <w:tcPr>
            <w:tcW w:w="4663" w:type="dxa"/>
          </w:tcPr>
          <w:p w:rsidR="006E4DEA" w:rsidRPr="00C0154C" w:rsidRDefault="001A3270"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6"/>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R="008152EA" w:rsidTr="006E4DEA">
        <w:tc>
          <w:tcPr>
            <w:tcW w:w="4662" w:type="dxa"/>
          </w:tcPr>
          <w:p w:rsidR="006E4DEA" w:rsidRPr="0069430A" w:rsidRDefault="001A3270" w:rsidP="0069430A">
            <w:pPr>
              <w:autoSpaceDE w:val="0"/>
              <w:autoSpaceDN w:val="0"/>
              <w:adjustRightInd w:val="0"/>
              <w:rPr>
                <w:rFonts w:asciiTheme="minorHAnsi" w:hAnsiTheme="minorHAnsi" w:cs="Arial"/>
                <w:sz w:val="18"/>
                <w:szCs w:val="18"/>
                <w:lang w:val="en-US"/>
              </w:rPr>
            </w:pPr>
            <w:r w:rsidRPr="0069430A">
              <w:rPr>
                <w:rFonts w:asciiTheme="minorHAnsi" w:hAnsiTheme="minorHAnsi" w:cs="Arial"/>
                <w:sz w:val="18"/>
                <w:szCs w:val="18"/>
                <w:lang w:val="en-US"/>
              </w:rPr>
              <w:t>SSN/ITIN</w:t>
            </w:r>
            <w:r>
              <w:rPr>
                <w:rStyle w:val="a5"/>
                <w:rFonts w:asciiTheme="minorHAnsi" w:hAnsiTheme="minorHAnsi" w:cs="Arial"/>
                <w:sz w:val="18"/>
                <w:szCs w:val="18"/>
              </w:rPr>
              <w:footnoteReference w:id="5"/>
            </w:r>
            <w:r w:rsidRPr="0069430A">
              <w:rPr>
                <w:rFonts w:asciiTheme="minorHAnsi" w:hAnsiTheme="minorHAnsi" w:cs="Arial"/>
                <w:sz w:val="18"/>
                <w:szCs w:val="18"/>
                <w:lang w:val="en-US"/>
              </w:rPr>
              <w:t>/EIN</w:t>
            </w:r>
            <w:r>
              <w:rPr>
                <w:rFonts w:asciiTheme="minorHAnsi" w:hAnsiTheme="minorHAnsi" w:cs="Arial"/>
                <w:sz w:val="18"/>
                <w:szCs w:val="18"/>
                <w:lang w:val="en-US"/>
              </w:rPr>
              <w:t xml:space="preserve"> </w:t>
            </w:r>
            <w:r w:rsidRPr="0069430A">
              <w:rPr>
                <w:rFonts w:asciiTheme="minorHAnsi" w:hAnsiTheme="minorHAnsi" w:cs="Arial"/>
                <w:sz w:val="18"/>
                <w:szCs w:val="18"/>
                <w:lang w:val="en-US"/>
              </w:rPr>
              <w:t>№</w:t>
            </w:r>
            <w:r>
              <w:rPr>
                <w:rFonts w:asciiTheme="minorHAnsi" w:hAnsiTheme="minorHAnsi" w:cs="Arial"/>
                <w:sz w:val="18"/>
                <w:szCs w:val="18"/>
                <w:lang w:val="en-US"/>
              </w:rPr>
              <w:t xml:space="preserve"> / </w:t>
            </w:r>
            <w:r w:rsidRPr="005F16EF">
              <w:rPr>
                <w:spacing w:val="-1"/>
                <w:sz w:val="18"/>
                <w:lang w:val="en-US" w:bidi="en-US"/>
              </w:rPr>
              <w:t>SSN/ITIN</w:t>
            </w:r>
            <w:r w:rsidRPr="005F16EF">
              <w:rPr>
                <w:sz w:val="18"/>
                <w:lang w:val="en-US" w:bidi="en-US"/>
              </w:rPr>
              <w:t>/EIN</w:t>
            </w:r>
            <w:r>
              <w:rPr>
                <w:sz w:val="18"/>
                <w:lang w:val="en-US" w:bidi="en-US"/>
              </w:rPr>
              <w:t xml:space="preserve"> </w:t>
            </w:r>
            <w:r w:rsidRPr="005F16EF">
              <w:rPr>
                <w:sz w:val="18"/>
                <w:lang w:val="en-US" w:bidi="en-US"/>
              </w:rPr>
              <w:t>No.</w:t>
            </w:r>
          </w:p>
        </w:tc>
        <w:tc>
          <w:tcPr>
            <w:tcW w:w="4663" w:type="dxa"/>
          </w:tcPr>
          <w:p w:rsidR="006E4DEA" w:rsidRPr="00C0154C" w:rsidRDefault="001A3270"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6"/>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R="008152EA" w:rsidTr="006E4DEA">
        <w:tc>
          <w:tcPr>
            <w:tcW w:w="4662" w:type="dxa"/>
          </w:tcPr>
          <w:p w:rsidR="0069430A" w:rsidRPr="0069430A" w:rsidRDefault="001A3270" w:rsidP="0069430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Адрес места проживания/регистрации (улица, номер дома, номер комнаты/офиса/квартиры)</w:t>
            </w:r>
          </w:p>
          <w:p w:rsidR="006E4DEA" w:rsidRPr="001A3270" w:rsidRDefault="001A3270" w:rsidP="0075324C">
            <w:pPr>
              <w:autoSpaceDE w:val="0"/>
              <w:autoSpaceDN w:val="0"/>
              <w:adjustRightInd w:val="0"/>
              <w:jc w:val="both"/>
              <w:rPr>
                <w:rFonts w:asciiTheme="minorHAnsi" w:hAnsiTheme="minorHAnsi" w:cs="Arial"/>
                <w:sz w:val="18"/>
                <w:szCs w:val="18"/>
                <w:lang w:val="es-ES"/>
              </w:rPr>
            </w:pPr>
            <w:r w:rsidRPr="001A3270">
              <w:rPr>
                <w:rFonts w:asciiTheme="minorHAnsi" w:hAnsiTheme="minorHAnsi" w:cs="Arial"/>
                <w:sz w:val="18"/>
                <w:szCs w:val="18"/>
                <w:lang w:val="es-ES"/>
              </w:rPr>
              <w:t>/ Dirección de residensia/ registro (calle, edificio, cuarto)</w:t>
            </w:r>
          </w:p>
        </w:tc>
        <w:tc>
          <w:tcPr>
            <w:tcW w:w="4663" w:type="dxa"/>
          </w:tcPr>
          <w:p w:rsidR="006E4DEA" w:rsidRPr="00C0154C" w:rsidRDefault="001A3270"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6"/>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R="008152EA" w:rsidTr="006E4DEA">
        <w:tc>
          <w:tcPr>
            <w:tcW w:w="4662" w:type="dxa"/>
          </w:tcPr>
          <w:p w:rsidR="0069430A" w:rsidRPr="001A3270" w:rsidRDefault="001A3270" w:rsidP="006E4DEA">
            <w:pPr>
              <w:autoSpaceDE w:val="0"/>
              <w:autoSpaceDN w:val="0"/>
              <w:adjustRightInd w:val="0"/>
              <w:jc w:val="both"/>
              <w:rPr>
                <w:rFonts w:asciiTheme="minorHAnsi" w:hAnsiTheme="minorHAnsi" w:cs="Arial"/>
                <w:sz w:val="18"/>
                <w:szCs w:val="18"/>
                <w:lang w:val="es-ES"/>
              </w:rPr>
            </w:pPr>
            <w:r w:rsidRPr="00C0154C">
              <w:rPr>
                <w:rFonts w:asciiTheme="minorHAnsi" w:hAnsiTheme="minorHAnsi" w:cs="Arial"/>
                <w:sz w:val="18"/>
                <w:szCs w:val="18"/>
              </w:rPr>
              <w:t>Город</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Регион</w:t>
            </w:r>
            <w:r w:rsidRPr="001A3270">
              <w:rPr>
                <w:rFonts w:asciiTheme="minorHAnsi" w:hAnsiTheme="minorHAnsi" w:cs="Arial"/>
                <w:sz w:val="18"/>
                <w:szCs w:val="18"/>
                <w:lang w:val="es-ES"/>
              </w:rPr>
              <w:t>/</w:t>
            </w:r>
            <w:r w:rsidRPr="00C0154C">
              <w:rPr>
                <w:rFonts w:asciiTheme="minorHAnsi" w:hAnsiTheme="minorHAnsi" w:cs="Arial"/>
                <w:sz w:val="18"/>
                <w:szCs w:val="18"/>
              </w:rPr>
              <w:t>Область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Штат</w:t>
            </w:r>
          </w:p>
          <w:p w:rsidR="006E4DEA" w:rsidRPr="001A3270" w:rsidRDefault="001A3270" w:rsidP="006E4DEA">
            <w:pPr>
              <w:autoSpaceDE w:val="0"/>
              <w:autoSpaceDN w:val="0"/>
              <w:adjustRightInd w:val="0"/>
              <w:jc w:val="both"/>
              <w:rPr>
                <w:rFonts w:asciiTheme="minorHAnsi" w:hAnsiTheme="minorHAnsi" w:cs="Arial"/>
                <w:sz w:val="18"/>
                <w:szCs w:val="18"/>
                <w:lang w:val="es-ES"/>
              </w:rPr>
            </w:pPr>
            <w:r w:rsidRPr="001A3270">
              <w:rPr>
                <w:rFonts w:asciiTheme="minorHAnsi" w:hAnsiTheme="minorHAnsi" w:cs="Arial"/>
                <w:sz w:val="18"/>
                <w:szCs w:val="18"/>
                <w:lang w:val="es-ES"/>
              </w:rPr>
              <w:t>/ Ciudad: Región/ Provincia /Estado</w:t>
            </w:r>
          </w:p>
        </w:tc>
        <w:tc>
          <w:tcPr>
            <w:tcW w:w="4663" w:type="dxa"/>
          </w:tcPr>
          <w:p w:rsidR="006E4DEA" w:rsidRPr="00C0154C" w:rsidRDefault="001A3270"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6"/>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R="008152EA" w:rsidTr="006E4DEA">
        <w:tc>
          <w:tcPr>
            <w:tcW w:w="4662" w:type="dxa"/>
          </w:tcPr>
          <w:p w:rsidR="0069430A" w:rsidRPr="0069430A" w:rsidRDefault="001A3270" w:rsidP="006E4DE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Страна (с указанием почтового индекса)</w:t>
            </w:r>
          </w:p>
          <w:p w:rsidR="006E4DEA" w:rsidRPr="007B29F6" w:rsidRDefault="001A3270" w:rsidP="0075324C">
            <w:pPr>
              <w:autoSpaceDE w:val="0"/>
              <w:autoSpaceDN w:val="0"/>
              <w:adjustRightInd w:val="0"/>
              <w:jc w:val="both"/>
              <w:rPr>
                <w:rFonts w:asciiTheme="minorHAnsi" w:hAnsiTheme="minorHAnsi" w:cs="Arial"/>
                <w:sz w:val="18"/>
                <w:szCs w:val="18"/>
                <w:lang w:val="en-US"/>
              </w:rPr>
            </w:pPr>
            <w:r w:rsidRPr="007B29F6">
              <w:rPr>
                <w:rFonts w:asciiTheme="minorHAnsi" w:hAnsiTheme="minorHAnsi" w:cs="Arial"/>
                <w:sz w:val="18"/>
                <w:szCs w:val="18"/>
                <w:lang w:val="en-US"/>
              </w:rPr>
              <w:t xml:space="preserve">/ </w:t>
            </w:r>
            <w:r w:rsidRPr="0075324C">
              <w:rPr>
                <w:rFonts w:asciiTheme="minorHAnsi" w:hAnsiTheme="minorHAnsi" w:cs="Arial"/>
                <w:sz w:val="18"/>
                <w:szCs w:val="18"/>
                <w:lang w:val="en-US"/>
              </w:rPr>
              <w:t>País (con código postal)</w:t>
            </w:r>
          </w:p>
        </w:tc>
        <w:tc>
          <w:tcPr>
            <w:tcW w:w="4663" w:type="dxa"/>
          </w:tcPr>
          <w:p w:rsidR="006E4DEA" w:rsidRPr="00C0154C" w:rsidRDefault="001A3270"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6"/>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R="008152EA" w:rsidRPr="00471B4A" w:rsidTr="006E4DEA">
        <w:tc>
          <w:tcPr>
            <w:tcW w:w="4662" w:type="dxa"/>
          </w:tcPr>
          <w:p w:rsidR="0069430A" w:rsidRPr="0069430A" w:rsidRDefault="001A3270" w:rsidP="0069430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5а) Укажите, если у контролирующего лица помимо гражданства РФ есть гражданство какого-либо иностранного государства (кроме гражданства государ</w:t>
            </w:r>
            <w:r>
              <w:rPr>
                <w:rFonts w:asciiTheme="minorHAnsi" w:hAnsiTheme="minorHAnsi" w:cs="Arial"/>
                <w:sz w:val="18"/>
                <w:szCs w:val="18"/>
              </w:rPr>
              <w:t>ства – члена Таможенного союза)</w:t>
            </w:r>
          </w:p>
          <w:p w:rsidR="006E4DEA" w:rsidRPr="001A3270" w:rsidRDefault="001A3270" w:rsidP="004A18D5">
            <w:pPr>
              <w:spacing w:line="215" w:lineRule="exact"/>
              <w:ind w:left="101" w:right="57"/>
              <w:jc w:val="both"/>
              <w:rPr>
                <w:rFonts w:eastAsia="Calibri" w:cs="Calibri"/>
                <w:sz w:val="18"/>
                <w:szCs w:val="18"/>
                <w:lang w:val="es-ES"/>
              </w:rPr>
            </w:pPr>
            <w:r w:rsidRPr="001A3270">
              <w:rPr>
                <w:rFonts w:asciiTheme="minorHAnsi" w:hAnsiTheme="minorHAnsi" w:cs="Arial"/>
                <w:sz w:val="18"/>
                <w:szCs w:val="18"/>
                <w:lang w:val="es-ES"/>
              </w:rPr>
              <w:t xml:space="preserve">/ </w:t>
            </w:r>
            <w:r w:rsidRPr="005F16EF">
              <w:rPr>
                <w:spacing w:val="1"/>
                <w:position w:val="1"/>
                <w:sz w:val="18"/>
                <w:lang w:val="es-ES" w:bidi="es-ES"/>
              </w:rPr>
              <w:t xml:space="preserve">Indique, si, aparte </w:t>
            </w:r>
            <w:r w:rsidRPr="001A3270">
              <w:rPr>
                <w:rFonts w:eastAsia="Calibri" w:cs="Calibri"/>
                <w:sz w:val="18"/>
                <w:szCs w:val="18"/>
                <w:lang w:val="es-ES"/>
              </w:rPr>
              <w:t xml:space="preserve"> </w:t>
            </w:r>
            <w:r w:rsidRPr="005F16EF">
              <w:rPr>
                <w:sz w:val="18"/>
                <w:lang w:val="es-ES" w:bidi="es-ES"/>
              </w:rPr>
              <w:t>de la nacionalidad de la Federación de Rusia, la persona controlante posee nacionalidad de algún país extranjero (excepto las nacionalidades del estado miembro de la Unión Aduanera).</w:t>
            </w:r>
          </w:p>
        </w:tc>
        <w:tc>
          <w:tcPr>
            <w:tcW w:w="4663" w:type="dxa"/>
          </w:tcPr>
          <w:p w:rsidR="0069430A" w:rsidRPr="0069430A" w:rsidRDefault="001A3270" w:rsidP="0069430A">
            <w:pPr>
              <w:tabs>
                <w:tab w:val="left" w:pos="300"/>
              </w:tabs>
              <w:autoSpaceDE w:val="0"/>
              <w:autoSpaceDN w:val="0"/>
              <w:adjustRightInd w:val="0"/>
              <w:jc w:val="both"/>
              <w:rPr>
                <w:rFonts w:asciiTheme="minorHAnsi" w:hAnsiTheme="minorHAnsi" w:cs="Arial"/>
                <w:sz w:val="18"/>
                <w:szCs w:val="18"/>
              </w:rPr>
            </w:pPr>
            <w:proofErr w:type="gramStart"/>
            <w:r>
              <w:rPr>
                <w:rFonts w:asciiTheme="minorHAnsi" w:hAnsiTheme="minorHAnsi" w:cs="Arial"/>
                <w:sz w:val="18"/>
                <w:szCs w:val="18"/>
              </w:rPr>
              <w:t>А)</w:t>
            </w:r>
            <w:r w:rsidRPr="0069430A">
              <w:rPr>
                <w:rFonts w:asciiTheme="minorHAnsi" w:hAnsiTheme="minorHAnsi" w:cs="Arial"/>
                <w:sz w:val="18"/>
                <w:szCs w:val="18"/>
              </w:rPr>
              <w:tab/>
            </w:r>
            <w:proofErr w:type="gramEnd"/>
            <w:r w:rsidRPr="00C0154C">
              <w:rPr>
                <w:rFonts w:asciiTheme="minorHAnsi" w:hAnsiTheme="minorHAnsi" w:cs="Arial"/>
                <w:sz w:val="18"/>
                <w:szCs w:val="18"/>
              </w:rPr>
              <w:t>да, укажите на</w:t>
            </w:r>
            <w:r>
              <w:rPr>
                <w:rFonts w:asciiTheme="minorHAnsi" w:hAnsiTheme="minorHAnsi" w:cs="Arial"/>
                <w:sz w:val="18"/>
                <w:szCs w:val="18"/>
              </w:rPr>
              <w:t>звание иностранного государства</w:t>
            </w:r>
          </w:p>
          <w:p w:rsidR="0069430A" w:rsidRPr="001A3270" w:rsidRDefault="001A3270" w:rsidP="0069430A">
            <w:pPr>
              <w:autoSpaceDE w:val="0"/>
              <w:autoSpaceDN w:val="0"/>
              <w:adjustRightInd w:val="0"/>
              <w:ind w:left="300"/>
              <w:rPr>
                <w:rFonts w:asciiTheme="minorHAnsi" w:hAnsiTheme="minorHAnsi" w:cs="Arial"/>
                <w:sz w:val="18"/>
                <w:szCs w:val="18"/>
                <w:lang w:val="es-ES"/>
              </w:rPr>
            </w:pPr>
            <w:r w:rsidRPr="001A3270">
              <w:rPr>
                <w:rFonts w:asciiTheme="minorHAnsi" w:hAnsiTheme="minorHAnsi" w:cs="Arial"/>
                <w:sz w:val="18"/>
                <w:szCs w:val="18"/>
                <w:lang w:val="es-ES"/>
              </w:rPr>
              <w:t>/ Sí, indique el nombre del país extranjero</w:t>
            </w:r>
          </w:p>
          <w:p w:rsidR="006E4DEA" w:rsidRPr="001A3270" w:rsidRDefault="001A3270" w:rsidP="0069430A">
            <w:pPr>
              <w:autoSpaceDE w:val="0"/>
              <w:autoSpaceDN w:val="0"/>
              <w:adjustRightInd w:val="0"/>
              <w:rPr>
                <w:rFonts w:asciiTheme="minorHAnsi" w:hAnsiTheme="minorHAnsi" w:cs="Arial"/>
                <w:sz w:val="18"/>
                <w:szCs w:val="18"/>
                <w:lang w:val="es-ES"/>
              </w:rPr>
            </w:pPr>
            <w:r>
              <w:rPr>
                <w:rFonts w:asciiTheme="minorHAnsi" w:hAnsiTheme="minorHAnsi" w:cs="Arial"/>
                <w:sz w:val="18"/>
                <w:szCs w:val="18"/>
              </w:rPr>
              <w:fldChar w:fldCharType="begin">
                <w:ffData>
                  <w:name w:val="ТекстовоеПоле6"/>
                  <w:enabled/>
                  <w:calcOnExit w:val="0"/>
                  <w:textInput/>
                </w:ffData>
              </w:fldChar>
            </w:r>
            <w:r w:rsidRPr="001A3270">
              <w:rPr>
                <w:rFonts w:asciiTheme="minorHAnsi" w:hAnsiTheme="minorHAnsi" w:cs="Arial"/>
                <w:sz w:val="18"/>
                <w:szCs w:val="18"/>
                <w:lang w:val="es-ES"/>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r w:rsidRPr="001A3270">
              <w:rPr>
                <w:rFonts w:asciiTheme="minorHAnsi" w:hAnsiTheme="minorHAnsi" w:cs="Arial"/>
                <w:sz w:val="18"/>
                <w:szCs w:val="18"/>
                <w:lang w:val="es-ES"/>
              </w:rPr>
              <w:t>_____________________________</w:t>
            </w:r>
          </w:p>
          <w:p w:rsidR="006E4DEA" w:rsidRPr="001A3270" w:rsidRDefault="001A3270" w:rsidP="004A18D5">
            <w:pPr>
              <w:ind w:left="99" w:right="51"/>
              <w:rPr>
                <w:rFonts w:eastAsia="Calibri" w:cs="Calibri"/>
                <w:sz w:val="18"/>
                <w:szCs w:val="18"/>
                <w:lang w:val="es-ES"/>
              </w:rPr>
            </w:pPr>
            <w:r w:rsidRPr="00C0154C">
              <w:rPr>
                <w:rFonts w:asciiTheme="minorHAnsi" w:hAnsiTheme="minorHAnsi" w:cs="Arial"/>
                <w:sz w:val="18"/>
                <w:szCs w:val="18"/>
              </w:rPr>
              <w:t>Предоставьте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копию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паспорта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гражданина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иностранного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государства</w:t>
            </w:r>
            <w:r w:rsidRPr="001A3270">
              <w:rPr>
                <w:rFonts w:asciiTheme="minorHAnsi" w:hAnsiTheme="minorHAnsi" w:cs="Arial"/>
                <w:sz w:val="18"/>
                <w:szCs w:val="18"/>
                <w:lang w:val="es-ES"/>
              </w:rPr>
              <w:t xml:space="preserve"> / </w:t>
            </w:r>
            <w:r w:rsidRPr="005F16EF">
              <w:rPr>
                <w:sz w:val="18"/>
                <w:lang w:val="es-ES" w:bidi="es-ES"/>
              </w:rPr>
              <w:t>Proporcione una copia del pasaporte del ciudadano del país extranjero</w:t>
            </w:r>
          </w:p>
          <w:p w:rsidR="006E4DEA" w:rsidRPr="001A3270" w:rsidRDefault="001A3270" w:rsidP="006E4DEA">
            <w:pPr>
              <w:autoSpaceDE w:val="0"/>
              <w:autoSpaceDN w:val="0"/>
              <w:adjustRightInd w:val="0"/>
              <w:jc w:val="both"/>
              <w:rPr>
                <w:rFonts w:asciiTheme="minorHAnsi" w:hAnsiTheme="minorHAnsi" w:cs="Arial"/>
                <w:sz w:val="18"/>
                <w:szCs w:val="18"/>
                <w:lang w:val="es-ES"/>
              </w:rPr>
            </w:pPr>
            <w:r w:rsidRPr="00C0154C">
              <w:rPr>
                <w:rFonts w:asciiTheme="minorHAnsi" w:hAnsiTheme="minorHAnsi" w:cs="Arial"/>
                <w:sz w:val="18"/>
                <w:szCs w:val="18"/>
              </w:rPr>
              <w:t>Б</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нет</w:t>
            </w:r>
            <w:r w:rsidRPr="001A3270">
              <w:rPr>
                <w:rFonts w:asciiTheme="minorHAnsi" w:hAnsiTheme="minorHAnsi" w:cs="Arial"/>
                <w:sz w:val="18"/>
                <w:szCs w:val="18"/>
                <w:lang w:val="es-ES"/>
              </w:rPr>
              <w:t xml:space="preserve"> / no</w:t>
            </w:r>
          </w:p>
          <w:p w:rsidR="006E4DEA" w:rsidRPr="001A3270" w:rsidRDefault="001A3270" w:rsidP="004A18D5">
            <w:pPr>
              <w:autoSpaceDE w:val="0"/>
              <w:autoSpaceDN w:val="0"/>
              <w:adjustRightInd w:val="0"/>
              <w:jc w:val="both"/>
              <w:rPr>
                <w:rFonts w:asciiTheme="minorHAnsi" w:hAnsiTheme="minorHAnsi" w:cs="Arial"/>
                <w:sz w:val="18"/>
                <w:szCs w:val="18"/>
                <w:lang w:val="es-ES"/>
              </w:rPr>
            </w:pP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применимо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контролирующее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лицо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является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гражданином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РФ</w:t>
            </w:r>
            <w:r w:rsidRPr="001A3270">
              <w:rPr>
                <w:rFonts w:asciiTheme="minorHAnsi" w:hAnsiTheme="minorHAnsi" w:cs="Arial"/>
                <w:sz w:val="18"/>
                <w:szCs w:val="18"/>
                <w:lang w:val="es-ES"/>
              </w:rPr>
              <w:t xml:space="preserve"> / No aplicable, la persona controlante no posee nacionalidad de la Federación de Rusia</w:t>
            </w:r>
          </w:p>
        </w:tc>
      </w:tr>
    </w:tbl>
    <w:p w:rsidR="006E4DEA" w:rsidRPr="001A3270" w:rsidRDefault="003A33CE" w:rsidP="0069430A">
      <w:pPr>
        <w:autoSpaceDE w:val="0"/>
        <w:autoSpaceDN w:val="0"/>
        <w:adjustRightInd w:val="0"/>
        <w:spacing w:after="0" w:line="240" w:lineRule="auto"/>
        <w:jc w:val="both"/>
        <w:rPr>
          <w:rFonts w:asciiTheme="minorHAnsi" w:hAnsiTheme="minorHAnsi" w:cs="Arial"/>
          <w:sz w:val="18"/>
          <w:szCs w:val="18"/>
          <w:lang w:val="es-ES"/>
        </w:rPr>
      </w:pPr>
    </w:p>
    <w:p w:rsidR="004A18D5" w:rsidRPr="00281151" w:rsidRDefault="001A3270" w:rsidP="004A18D5">
      <w:pPr>
        <w:spacing w:after="0" w:line="200" w:lineRule="exact"/>
        <w:rPr>
          <w:sz w:val="20"/>
          <w:szCs w:val="20"/>
          <w:lang w:val="es-ES"/>
        </w:rPr>
      </w:pPr>
      <w:r w:rsidRPr="00C0154C">
        <w:rPr>
          <w:rFonts w:asciiTheme="minorHAnsi" w:hAnsiTheme="minorHAnsi" w:cs="Arial"/>
          <w:b/>
          <w:sz w:val="18"/>
          <w:szCs w:val="18"/>
        </w:rPr>
        <w:t>ЧАСТЬ 5. ПОДТВЕРЖДЕНИЕ</w:t>
      </w:r>
      <w:r w:rsidRPr="007B29F6">
        <w:rPr>
          <w:rFonts w:asciiTheme="minorHAnsi" w:hAnsiTheme="minorHAnsi" w:cs="Arial"/>
          <w:b/>
          <w:sz w:val="18"/>
          <w:szCs w:val="18"/>
        </w:rPr>
        <w:t xml:space="preserve"> </w:t>
      </w:r>
      <w:r w:rsidRPr="00C0154C">
        <w:rPr>
          <w:rFonts w:asciiTheme="minorHAnsi" w:hAnsiTheme="minorHAnsi" w:cs="Arial"/>
          <w:b/>
          <w:sz w:val="18"/>
          <w:szCs w:val="18"/>
        </w:rPr>
        <w:t>И</w:t>
      </w:r>
      <w:r w:rsidRPr="007B29F6">
        <w:rPr>
          <w:rFonts w:asciiTheme="minorHAnsi" w:hAnsiTheme="minorHAnsi" w:cs="Arial"/>
          <w:b/>
          <w:sz w:val="18"/>
          <w:szCs w:val="18"/>
        </w:rPr>
        <w:t xml:space="preserve"> </w:t>
      </w:r>
      <w:r w:rsidRPr="00C0154C">
        <w:rPr>
          <w:rFonts w:asciiTheme="minorHAnsi" w:hAnsiTheme="minorHAnsi" w:cs="Arial"/>
          <w:b/>
          <w:sz w:val="18"/>
          <w:szCs w:val="18"/>
        </w:rPr>
        <w:t>ПОДПИСЬ</w:t>
      </w:r>
      <w:r w:rsidRPr="007B29F6">
        <w:rPr>
          <w:rFonts w:asciiTheme="minorHAnsi" w:hAnsiTheme="minorHAnsi" w:cs="Arial"/>
          <w:b/>
          <w:sz w:val="18"/>
          <w:szCs w:val="18"/>
        </w:rPr>
        <w:t xml:space="preserve"> / </w:t>
      </w:r>
      <w:r w:rsidRPr="005F16EF">
        <w:rPr>
          <w:b/>
          <w:sz w:val="18"/>
          <w:lang w:val="es-ES" w:bidi="es-ES"/>
        </w:rPr>
        <w:t>PARTE</w:t>
      </w:r>
      <w:r w:rsidRPr="001A3270">
        <w:rPr>
          <w:b/>
          <w:sz w:val="18"/>
          <w:lang w:bidi="es-ES"/>
        </w:rPr>
        <w:t xml:space="preserve"> 5. </w:t>
      </w:r>
      <w:r w:rsidRPr="005F16EF">
        <w:rPr>
          <w:b/>
          <w:sz w:val="18"/>
          <w:lang w:val="es-ES" w:bidi="es-ES"/>
        </w:rPr>
        <w:t>DECLARACIÓN Y FIRMA</w:t>
      </w:r>
    </w:p>
    <w:p w:rsidR="006E4DEA" w:rsidRPr="00281151" w:rsidRDefault="003A33CE" w:rsidP="006E4DEA">
      <w:pPr>
        <w:autoSpaceDE w:val="0"/>
        <w:autoSpaceDN w:val="0"/>
        <w:adjustRightInd w:val="0"/>
        <w:spacing w:after="0" w:line="240" w:lineRule="auto"/>
        <w:jc w:val="both"/>
        <w:rPr>
          <w:rFonts w:asciiTheme="minorHAnsi" w:hAnsiTheme="minorHAnsi" w:cs="Arial"/>
          <w:b/>
          <w:sz w:val="18"/>
          <w:szCs w:val="18"/>
          <w:lang w:val="es-ES"/>
        </w:rPr>
      </w:pPr>
    </w:p>
    <w:p w:rsidR="006E4DEA" w:rsidRPr="00281151"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281151" w:rsidRDefault="001A3270" w:rsidP="00A40150">
      <w:pPr>
        <w:spacing w:after="0" w:line="240" w:lineRule="auto"/>
        <w:ind w:left="123" w:right="-20"/>
        <w:rPr>
          <w:rFonts w:eastAsia="Calibri" w:cs="Calibri"/>
          <w:sz w:val="18"/>
          <w:szCs w:val="18"/>
          <w:lang w:val="es-ES"/>
        </w:rPr>
      </w:pPr>
      <w:r w:rsidRPr="00C0154C">
        <w:rPr>
          <w:rFonts w:asciiTheme="minorHAnsi" w:hAnsiTheme="minorHAnsi" w:cs="Arial"/>
          <w:sz w:val="18"/>
          <w:szCs w:val="18"/>
        </w:rPr>
        <w:t>Я</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подтверждаю</w:t>
      </w:r>
      <w:r w:rsidRPr="00281151">
        <w:rPr>
          <w:rFonts w:asciiTheme="minorHAnsi" w:hAnsiTheme="minorHAnsi" w:cs="Arial"/>
          <w:sz w:val="18"/>
          <w:szCs w:val="18"/>
          <w:lang w:val="es-ES"/>
        </w:rPr>
        <w:t xml:space="preserve">, </w:t>
      </w:r>
      <w:r w:rsidRPr="00C0154C">
        <w:rPr>
          <w:rFonts w:asciiTheme="minorHAnsi" w:hAnsiTheme="minorHAnsi" w:cs="Arial"/>
          <w:sz w:val="18"/>
          <w:szCs w:val="18"/>
        </w:rPr>
        <w:t>что</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информация</w:t>
      </w:r>
      <w:r w:rsidRPr="00281151">
        <w:rPr>
          <w:rFonts w:asciiTheme="minorHAnsi" w:hAnsiTheme="minorHAnsi" w:cs="Arial"/>
          <w:sz w:val="18"/>
          <w:szCs w:val="18"/>
          <w:lang w:val="es-ES"/>
        </w:rPr>
        <w:t xml:space="preserve">, </w:t>
      </w:r>
      <w:r w:rsidRPr="00C0154C">
        <w:rPr>
          <w:rFonts w:asciiTheme="minorHAnsi" w:hAnsiTheme="minorHAnsi" w:cs="Arial"/>
          <w:sz w:val="18"/>
          <w:szCs w:val="18"/>
        </w:rPr>
        <w:t>указанная</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в</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настоя</w:t>
      </w:r>
      <w:r>
        <w:rPr>
          <w:rFonts w:asciiTheme="minorHAnsi" w:hAnsiTheme="minorHAnsi" w:cs="Arial"/>
          <w:sz w:val="18"/>
          <w:szCs w:val="18"/>
        </w:rPr>
        <w:t>щей</w:t>
      </w:r>
      <w:r w:rsidRPr="00281151">
        <w:rPr>
          <w:rFonts w:asciiTheme="minorHAnsi" w:hAnsiTheme="minorHAnsi" w:cs="Arial"/>
          <w:sz w:val="18"/>
          <w:szCs w:val="18"/>
          <w:lang w:val="es-ES"/>
        </w:rPr>
        <w:t xml:space="preserve"> </w:t>
      </w:r>
      <w:r>
        <w:rPr>
          <w:rFonts w:asciiTheme="minorHAnsi" w:hAnsiTheme="minorHAnsi" w:cs="Arial"/>
          <w:sz w:val="18"/>
          <w:szCs w:val="18"/>
        </w:rPr>
        <w:t>форме</w:t>
      </w:r>
      <w:r w:rsidRPr="00281151">
        <w:rPr>
          <w:rFonts w:asciiTheme="minorHAnsi" w:hAnsiTheme="minorHAnsi" w:cs="Arial"/>
          <w:sz w:val="18"/>
          <w:szCs w:val="18"/>
          <w:lang w:val="es-ES"/>
        </w:rPr>
        <w:t xml:space="preserve">, </w:t>
      </w:r>
      <w:r>
        <w:rPr>
          <w:rFonts w:asciiTheme="minorHAnsi" w:hAnsiTheme="minorHAnsi" w:cs="Arial"/>
          <w:sz w:val="18"/>
          <w:szCs w:val="18"/>
        </w:rPr>
        <w:t>является</w:t>
      </w:r>
      <w:r w:rsidRPr="00281151">
        <w:rPr>
          <w:rFonts w:asciiTheme="minorHAnsi" w:hAnsiTheme="minorHAnsi" w:cs="Arial"/>
          <w:sz w:val="18"/>
          <w:szCs w:val="18"/>
          <w:lang w:val="es-ES"/>
        </w:rPr>
        <w:t xml:space="preserve"> </w:t>
      </w:r>
      <w:r>
        <w:rPr>
          <w:rFonts w:asciiTheme="minorHAnsi" w:hAnsiTheme="minorHAnsi" w:cs="Arial"/>
          <w:sz w:val="18"/>
          <w:szCs w:val="18"/>
        </w:rPr>
        <w:t>достоверной</w:t>
      </w:r>
      <w:r w:rsidRPr="00281151">
        <w:rPr>
          <w:rFonts w:asciiTheme="minorHAnsi" w:hAnsiTheme="minorHAnsi" w:cs="Arial"/>
          <w:sz w:val="18"/>
          <w:szCs w:val="18"/>
          <w:lang w:val="es-ES"/>
        </w:rPr>
        <w:t xml:space="preserve"> / </w:t>
      </w:r>
      <w:r w:rsidRPr="005F16EF">
        <w:rPr>
          <w:sz w:val="18"/>
          <w:lang w:val="es-ES" w:bidi="es-ES"/>
        </w:rPr>
        <w:t>Declaro, que la información especificada en el presente formulario, es cierta.</w:t>
      </w:r>
    </w:p>
    <w:p w:rsidR="006E4DEA" w:rsidRPr="00281151" w:rsidRDefault="001A3270" w:rsidP="00A40150">
      <w:pPr>
        <w:spacing w:after="0" w:line="240" w:lineRule="auto"/>
        <w:ind w:left="123" w:right="63"/>
        <w:rPr>
          <w:rFonts w:eastAsia="Calibri" w:cs="Calibri"/>
          <w:sz w:val="18"/>
          <w:szCs w:val="18"/>
          <w:lang w:val="es-ES"/>
        </w:rPr>
      </w:pPr>
      <w:r w:rsidRPr="00C0154C">
        <w:rPr>
          <w:rFonts w:asciiTheme="minorHAnsi" w:hAnsiTheme="minorHAnsi" w:cs="Arial"/>
          <w:sz w:val="18"/>
          <w:szCs w:val="18"/>
        </w:rPr>
        <w:t>Я</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понимаю</w:t>
      </w:r>
      <w:r w:rsidRPr="00281151">
        <w:rPr>
          <w:rFonts w:asciiTheme="minorHAnsi" w:hAnsiTheme="minorHAnsi" w:cs="Arial"/>
          <w:sz w:val="18"/>
          <w:szCs w:val="18"/>
          <w:lang w:val="es-ES"/>
        </w:rPr>
        <w:t xml:space="preserve">, </w:t>
      </w:r>
      <w:r w:rsidRPr="00C0154C">
        <w:rPr>
          <w:rFonts w:asciiTheme="minorHAnsi" w:hAnsiTheme="minorHAnsi" w:cs="Arial"/>
          <w:sz w:val="18"/>
          <w:szCs w:val="18"/>
        </w:rPr>
        <w:t>что</w:t>
      </w:r>
      <w:r w:rsidRPr="00281151">
        <w:rPr>
          <w:rFonts w:asciiTheme="minorHAnsi" w:hAnsiTheme="minorHAnsi" w:cs="Arial"/>
          <w:sz w:val="18"/>
          <w:szCs w:val="18"/>
          <w:lang w:val="es-ES"/>
        </w:rPr>
        <w:t xml:space="preserve"> </w:t>
      </w:r>
      <w:r w:rsidRPr="00C0154C">
        <w:rPr>
          <w:rFonts w:asciiTheme="minorHAnsi" w:hAnsiTheme="minorHAnsi" w:cs="Arial"/>
          <w:sz w:val="18"/>
          <w:szCs w:val="18"/>
        </w:rPr>
        <w:t>я</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несу</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ответственность</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за</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предоставление</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ложных</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и</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заведомо</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недостоверных</w:t>
      </w:r>
      <w:r w:rsidRPr="00281151">
        <w:rPr>
          <w:rFonts w:asciiTheme="minorHAnsi" w:hAnsiTheme="minorHAnsi" w:cs="Arial"/>
          <w:sz w:val="18"/>
          <w:szCs w:val="18"/>
          <w:lang w:val="es-ES"/>
        </w:rPr>
        <w:t xml:space="preserve"> </w:t>
      </w:r>
      <w:r w:rsidRPr="00C0154C">
        <w:rPr>
          <w:rFonts w:asciiTheme="minorHAnsi" w:hAnsiTheme="minorHAnsi" w:cs="Arial"/>
          <w:sz w:val="18"/>
          <w:szCs w:val="18"/>
        </w:rPr>
        <w:t>сведений</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об</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в</w:t>
      </w:r>
      <w:r w:rsidRPr="00281151">
        <w:rPr>
          <w:rFonts w:asciiTheme="minorHAnsi" w:hAnsiTheme="minorHAnsi" w:cs="Arial"/>
          <w:sz w:val="18"/>
          <w:szCs w:val="18"/>
          <w:lang w:val="es-ES"/>
        </w:rPr>
        <w:t xml:space="preserve"> </w:t>
      </w:r>
      <w:r w:rsidRPr="00C0154C">
        <w:rPr>
          <w:rFonts w:asciiTheme="minorHAnsi" w:hAnsiTheme="minorHAnsi" w:cs="Arial"/>
          <w:sz w:val="18"/>
          <w:szCs w:val="18"/>
        </w:rPr>
        <w:t>соответствии</w:t>
      </w:r>
      <w:r w:rsidRPr="00281151">
        <w:rPr>
          <w:rFonts w:asciiTheme="minorHAnsi" w:hAnsiTheme="minorHAnsi" w:cs="Arial"/>
          <w:sz w:val="18"/>
          <w:szCs w:val="18"/>
          <w:lang w:val="es-ES"/>
        </w:rPr>
        <w:t xml:space="preserve"> </w:t>
      </w:r>
      <w:r>
        <w:rPr>
          <w:rFonts w:asciiTheme="minorHAnsi" w:hAnsiTheme="minorHAnsi" w:cs="Arial"/>
          <w:sz w:val="18"/>
          <w:szCs w:val="18"/>
        </w:rPr>
        <w:t>с</w:t>
      </w:r>
      <w:r w:rsidRPr="00281151">
        <w:rPr>
          <w:rFonts w:asciiTheme="minorHAnsi" w:hAnsiTheme="minorHAnsi" w:cs="Arial"/>
          <w:sz w:val="18"/>
          <w:szCs w:val="18"/>
          <w:lang w:val="es-ES"/>
        </w:rPr>
        <w:t xml:space="preserve"> </w:t>
      </w:r>
      <w:r>
        <w:rPr>
          <w:rFonts w:asciiTheme="minorHAnsi" w:hAnsiTheme="minorHAnsi" w:cs="Arial"/>
          <w:sz w:val="18"/>
          <w:szCs w:val="18"/>
        </w:rPr>
        <w:t>применимым</w:t>
      </w:r>
      <w:r w:rsidRPr="00281151">
        <w:rPr>
          <w:rFonts w:asciiTheme="minorHAnsi" w:hAnsiTheme="minorHAnsi" w:cs="Arial"/>
          <w:sz w:val="18"/>
          <w:szCs w:val="18"/>
          <w:lang w:val="es-ES"/>
        </w:rPr>
        <w:t xml:space="preserve"> </w:t>
      </w:r>
      <w:r>
        <w:rPr>
          <w:rFonts w:asciiTheme="minorHAnsi" w:hAnsiTheme="minorHAnsi" w:cs="Arial"/>
          <w:sz w:val="18"/>
          <w:szCs w:val="18"/>
        </w:rPr>
        <w:t>законодательством</w:t>
      </w:r>
      <w:r w:rsidRPr="00281151">
        <w:rPr>
          <w:rFonts w:asciiTheme="minorHAnsi" w:hAnsiTheme="minorHAnsi" w:cs="Arial"/>
          <w:sz w:val="18"/>
          <w:szCs w:val="18"/>
          <w:lang w:val="es-ES"/>
        </w:rPr>
        <w:t xml:space="preserve"> / </w:t>
      </w:r>
      <w:r w:rsidRPr="005F16EF">
        <w:rPr>
          <w:sz w:val="18"/>
          <w:lang w:val="es-ES" w:bidi="es-ES"/>
        </w:rPr>
        <w:t>Entiendo que seré responsable en caso haber suministrado información falsa y deliberadamente engañosa acerca de sí mismo, de conformidad con la ley aplicable.</w:t>
      </w:r>
    </w:p>
    <w:p w:rsidR="00A40150" w:rsidRPr="001A3270" w:rsidRDefault="001A3270" w:rsidP="00A40150">
      <w:pPr>
        <w:spacing w:after="0" w:line="240" w:lineRule="auto"/>
        <w:ind w:left="123" w:right="58"/>
        <w:rPr>
          <w:rFonts w:eastAsia="Calibri" w:cs="Calibri"/>
          <w:sz w:val="18"/>
          <w:szCs w:val="18"/>
          <w:lang w:val="es-ES"/>
        </w:rPr>
      </w:pPr>
      <w:r w:rsidRPr="00C0154C">
        <w:rPr>
          <w:rFonts w:asciiTheme="minorHAnsi" w:hAnsiTheme="minorHAnsi" w:cs="Arial"/>
          <w:sz w:val="18"/>
          <w:szCs w:val="18"/>
        </w:rPr>
        <w:t>В случае изменения идентификационных сведений, представленных в рамках данного Вопросника, организация предоставит обновленную информацию Банку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позднее</w:t>
      </w:r>
      <w:r w:rsidRPr="001A3270">
        <w:rPr>
          <w:rFonts w:asciiTheme="minorHAnsi" w:hAnsiTheme="minorHAnsi" w:cs="Arial"/>
          <w:sz w:val="18"/>
          <w:szCs w:val="18"/>
          <w:lang w:val="es-ES"/>
        </w:rPr>
        <w:t xml:space="preserve"> 30 </w:t>
      </w:r>
      <w:r w:rsidRPr="00C0154C">
        <w:rPr>
          <w:rFonts w:asciiTheme="minorHAnsi" w:hAnsiTheme="minorHAnsi" w:cs="Arial"/>
          <w:sz w:val="18"/>
          <w:szCs w:val="18"/>
        </w:rPr>
        <w:t>дн</w:t>
      </w:r>
      <w:r>
        <w:rPr>
          <w:rFonts w:asciiTheme="minorHAnsi" w:hAnsiTheme="minorHAnsi" w:cs="Arial"/>
          <w:sz w:val="18"/>
          <w:szCs w:val="18"/>
        </w:rPr>
        <w:t>ей</w:t>
      </w:r>
      <w:r w:rsidRPr="001A3270">
        <w:rPr>
          <w:rFonts w:asciiTheme="minorHAnsi" w:hAnsiTheme="minorHAnsi" w:cs="Arial"/>
          <w:sz w:val="18"/>
          <w:szCs w:val="18"/>
          <w:lang w:val="es-ES"/>
        </w:rPr>
        <w:t xml:space="preserve"> </w:t>
      </w:r>
      <w:r>
        <w:rPr>
          <w:rFonts w:asciiTheme="minorHAnsi" w:hAnsiTheme="minorHAnsi" w:cs="Arial"/>
          <w:sz w:val="18"/>
          <w:szCs w:val="18"/>
        </w:rPr>
        <w:t>с</w:t>
      </w:r>
      <w:r w:rsidRPr="001A3270">
        <w:rPr>
          <w:rFonts w:asciiTheme="minorHAnsi" w:hAnsiTheme="minorHAnsi" w:cs="Arial"/>
          <w:sz w:val="18"/>
          <w:szCs w:val="18"/>
          <w:lang w:val="es-ES"/>
        </w:rPr>
        <w:t xml:space="preserve"> </w:t>
      </w:r>
      <w:r>
        <w:rPr>
          <w:rFonts w:asciiTheme="minorHAnsi" w:hAnsiTheme="minorHAnsi" w:cs="Arial"/>
          <w:sz w:val="18"/>
          <w:szCs w:val="18"/>
        </w:rPr>
        <w:t>момента</w:t>
      </w:r>
      <w:r w:rsidRPr="001A3270">
        <w:rPr>
          <w:rFonts w:asciiTheme="minorHAnsi" w:hAnsiTheme="minorHAnsi" w:cs="Arial"/>
          <w:sz w:val="18"/>
          <w:szCs w:val="18"/>
          <w:lang w:val="es-ES"/>
        </w:rPr>
        <w:t xml:space="preserve"> </w:t>
      </w:r>
      <w:r>
        <w:rPr>
          <w:rFonts w:asciiTheme="minorHAnsi" w:hAnsiTheme="minorHAnsi" w:cs="Arial"/>
          <w:sz w:val="18"/>
          <w:szCs w:val="18"/>
        </w:rPr>
        <w:t>изменения</w:t>
      </w:r>
      <w:r w:rsidRPr="001A3270">
        <w:rPr>
          <w:rFonts w:asciiTheme="minorHAnsi" w:hAnsiTheme="minorHAnsi" w:cs="Arial"/>
          <w:sz w:val="18"/>
          <w:szCs w:val="18"/>
          <w:lang w:val="es-ES"/>
        </w:rPr>
        <w:t xml:space="preserve"> </w:t>
      </w:r>
      <w:r>
        <w:rPr>
          <w:rFonts w:asciiTheme="minorHAnsi" w:hAnsiTheme="minorHAnsi" w:cs="Arial"/>
          <w:sz w:val="18"/>
          <w:szCs w:val="18"/>
        </w:rPr>
        <w:t>сведений</w:t>
      </w:r>
      <w:r w:rsidRPr="001A3270">
        <w:rPr>
          <w:rFonts w:asciiTheme="minorHAnsi" w:hAnsiTheme="minorHAnsi" w:cs="Arial"/>
          <w:sz w:val="18"/>
          <w:szCs w:val="18"/>
          <w:lang w:val="es-ES"/>
        </w:rPr>
        <w:t xml:space="preserve"> / </w:t>
      </w:r>
      <w:r w:rsidRPr="005F16EF">
        <w:rPr>
          <w:sz w:val="18"/>
          <w:lang w:val="es-ES" w:bidi="es-ES"/>
        </w:rPr>
        <w:t>En el caso de haber cambiado los datos de identificación presentados bajo este formulario, la entidad suministrará información actualizada al Banco a más tardar 30 días después de la fecha del cambio de los datos.</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4B77BE">
      <w:pPr>
        <w:spacing w:after="0" w:line="240" w:lineRule="auto"/>
        <w:ind w:left="123" w:right="-20"/>
        <w:rPr>
          <w:rFonts w:eastAsia="Calibri" w:cs="Calibri"/>
          <w:sz w:val="18"/>
          <w:szCs w:val="18"/>
          <w:lang w:val="es-ES"/>
        </w:rPr>
      </w:pPr>
      <w:r w:rsidRPr="00C0154C">
        <w:rPr>
          <w:rFonts w:asciiTheme="minorHAnsi" w:hAnsiTheme="minorHAnsi" w:cs="Arial"/>
          <w:sz w:val="18"/>
          <w:szCs w:val="18"/>
        </w:rPr>
        <w:t xml:space="preserve">Если Ваша организация имеет статус не участвующего в FATCA финансового института (NPFFI. </w:t>
      </w:r>
      <w:r w:rsidRPr="001A3270">
        <w:rPr>
          <w:rFonts w:asciiTheme="minorHAnsi" w:hAnsiTheme="minorHAnsi" w:cs="Arial"/>
          <w:sz w:val="18"/>
          <w:szCs w:val="18"/>
          <w:lang w:val="es-ES"/>
        </w:rPr>
        <w:t xml:space="preserve">Non-Participating Foreign Financial Institution), </w:t>
      </w:r>
      <w:r w:rsidRPr="00C0154C">
        <w:rPr>
          <w:rFonts w:asciiTheme="minorHAnsi" w:hAnsiTheme="minorHAnsi" w:cs="Arial"/>
          <w:sz w:val="18"/>
          <w:szCs w:val="18"/>
        </w:rPr>
        <w:t>и</w:t>
      </w:r>
      <w:r w:rsidRPr="001A3270">
        <w:rPr>
          <w:rFonts w:asciiTheme="minorHAnsi" w:hAnsiTheme="minorHAnsi" w:cs="Arial"/>
          <w:sz w:val="18"/>
          <w:szCs w:val="18"/>
          <w:lang w:val="es-ES"/>
        </w:rPr>
        <w:t>/</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случае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утвердительных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ответов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вопрос</w:t>
      </w:r>
      <w:r w:rsidRPr="001A3270">
        <w:rPr>
          <w:rFonts w:asciiTheme="minorHAnsi" w:hAnsiTheme="minorHAnsi" w:cs="Arial"/>
          <w:sz w:val="18"/>
          <w:szCs w:val="18"/>
          <w:lang w:val="es-ES"/>
        </w:rPr>
        <w:t xml:space="preserve"> 1 </w:t>
      </w:r>
      <w:r w:rsidRPr="00C0154C">
        <w:rPr>
          <w:rFonts w:asciiTheme="minorHAnsi" w:hAnsiTheme="minorHAnsi" w:cs="Arial"/>
          <w:sz w:val="18"/>
          <w:szCs w:val="18"/>
        </w:rPr>
        <w:t>части</w:t>
      </w:r>
      <w:r w:rsidRPr="001A3270">
        <w:rPr>
          <w:rFonts w:asciiTheme="minorHAnsi" w:hAnsiTheme="minorHAnsi" w:cs="Arial"/>
          <w:sz w:val="18"/>
          <w:szCs w:val="18"/>
          <w:lang w:val="es-ES"/>
        </w:rPr>
        <w:t xml:space="preserve"> 3 </w:t>
      </w:r>
      <w:r w:rsidRPr="00C0154C">
        <w:rPr>
          <w:rFonts w:asciiTheme="minorHAnsi" w:hAnsiTheme="minorHAnsi" w:cs="Arial"/>
          <w:sz w:val="18"/>
          <w:szCs w:val="18"/>
        </w:rPr>
        <w:t>и</w:t>
      </w:r>
      <w:r w:rsidRPr="001A3270">
        <w:rPr>
          <w:rFonts w:asciiTheme="minorHAnsi" w:hAnsiTheme="minorHAnsi" w:cs="Arial"/>
          <w:sz w:val="18"/>
          <w:szCs w:val="18"/>
          <w:lang w:val="es-ES"/>
        </w:rPr>
        <w:t>/</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вопрос</w:t>
      </w:r>
      <w:r w:rsidRPr="001A3270">
        <w:rPr>
          <w:rFonts w:asciiTheme="minorHAnsi" w:hAnsiTheme="minorHAnsi" w:cs="Arial"/>
          <w:sz w:val="18"/>
          <w:szCs w:val="18"/>
          <w:lang w:val="es-ES"/>
        </w:rPr>
        <w:t xml:space="preserve"> 3 </w:t>
      </w:r>
      <w:r w:rsidRPr="00C0154C">
        <w:rPr>
          <w:rFonts w:asciiTheme="minorHAnsi" w:hAnsiTheme="minorHAnsi" w:cs="Arial"/>
          <w:sz w:val="18"/>
          <w:szCs w:val="18"/>
        </w:rPr>
        <w:t>части</w:t>
      </w:r>
      <w:r w:rsidRPr="001A3270">
        <w:rPr>
          <w:rFonts w:asciiTheme="minorHAnsi" w:hAnsiTheme="minorHAnsi" w:cs="Arial"/>
          <w:sz w:val="18"/>
          <w:szCs w:val="18"/>
          <w:lang w:val="es-ES"/>
        </w:rPr>
        <w:t xml:space="preserve"> 4 / </w:t>
      </w:r>
      <w:r w:rsidRPr="005F16EF">
        <w:rPr>
          <w:sz w:val="18"/>
          <w:lang w:val="es-ES" w:bidi="es-ES"/>
        </w:rPr>
        <w:t>¿Su entidad tiene estatus de Institución Financiera no participante en FATCA (NPFFI, Non-Participating Foreign Financial Institution), y/ o en caso de respuesta afirmativa a la cuestión 1 de la parte 3 y/ o cuestión 3 de la parte 4:</w:t>
      </w:r>
    </w:p>
    <w:p w:rsidR="006E4DEA" w:rsidRPr="001A3270" w:rsidRDefault="001A3270" w:rsidP="00B63399">
      <w:pPr>
        <w:pStyle w:val="a7"/>
        <w:numPr>
          <w:ilvl w:val="0"/>
          <w:numId w:val="3"/>
        </w:numPr>
        <w:tabs>
          <w:tab w:val="left" w:pos="840"/>
        </w:tabs>
        <w:spacing w:after="0" w:line="240" w:lineRule="auto"/>
        <w:ind w:right="-20"/>
        <w:rPr>
          <w:rFonts w:eastAsia="Calibri" w:cs="Calibri"/>
          <w:sz w:val="18"/>
          <w:szCs w:val="18"/>
          <w:lang w:val="es-ES"/>
        </w:rPr>
      </w:pPr>
      <w:r w:rsidRPr="00B63399">
        <w:rPr>
          <w:rFonts w:asciiTheme="minorHAnsi" w:hAnsiTheme="minorHAnsi" w:cs="Arial"/>
          <w:sz w:val="18"/>
          <w:szCs w:val="18"/>
        </w:rPr>
        <w:t>Я</w:t>
      </w:r>
      <w:r w:rsidRPr="001A3270">
        <w:rPr>
          <w:rFonts w:asciiTheme="minorHAnsi" w:hAnsiTheme="minorHAnsi" w:cs="Arial"/>
          <w:sz w:val="18"/>
          <w:szCs w:val="18"/>
          <w:lang w:val="es-ES"/>
        </w:rPr>
        <w:t xml:space="preserve"> </w:t>
      </w:r>
      <w:r w:rsidRPr="00B63399">
        <w:rPr>
          <w:rFonts w:asciiTheme="minorHAnsi" w:hAnsiTheme="minorHAnsi" w:cs="Arial"/>
          <w:sz w:val="18"/>
          <w:szCs w:val="18"/>
        </w:rPr>
        <w:t>подтверждаю</w:t>
      </w:r>
      <w:r w:rsidRPr="001A3270">
        <w:rPr>
          <w:rFonts w:asciiTheme="minorHAnsi" w:hAnsiTheme="minorHAnsi" w:cs="Arial"/>
          <w:sz w:val="18"/>
          <w:szCs w:val="18"/>
          <w:lang w:val="es-ES"/>
        </w:rPr>
        <w:t xml:space="preserve">, </w:t>
      </w:r>
      <w:r w:rsidRPr="00B63399">
        <w:rPr>
          <w:rFonts w:asciiTheme="minorHAnsi" w:hAnsiTheme="minorHAnsi" w:cs="Arial"/>
          <w:sz w:val="18"/>
          <w:szCs w:val="18"/>
        </w:rPr>
        <w:t>что</w:t>
      </w:r>
      <w:r w:rsidRPr="001A3270">
        <w:rPr>
          <w:rFonts w:asciiTheme="minorHAnsi" w:hAnsiTheme="minorHAnsi" w:cs="Arial"/>
          <w:sz w:val="18"/>
          <w:szCs w:val="18"/>
          <w:lang w:val="es-ES"/>
        </w:rPr>
        <w:t xml:space="preserve"> </w:t>
      </w:r>
      <w:r w:rsidRPr="00B63399">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B63399">
        <w:rPr>
          <w:rFonts w:asciiTheme="minorHAnsi" w:hAnsiTheme="minorHAnsi" w:cs="Arial"/>
          <w:sz w:val="18"/>
          <w:szCs w:val="18"/>
        </w:rPr>
        <w:t>полностью</w:t>
      </w:r>
      <w:r w:rsidRPr="001A3270">
        <w:rPr>
          <w:rFonts w:asciiTheme="minorHAnsi" w:hAnsiTheme="minorHAnsi" w:cs="Arial"/>
          <w:sz w:val="18"/>
          <w:szCs w:val="18"/>
          <w:lang w:val="es-ES"/>
        </w:rPr>
        <w:t xml:space="preserve"> </w:t>
      </w:r>
      <w:r w:rsidRPr="00B63399">
        <w:rPr>
          <w:rFonts w:asciiTheme="minorHAnsi" w:hAnsiTheme="minorHAnsi" w:cs="Arial"/>
          <w:sz w:val="18"/>
          <w:szCs w:val="18"/>
        </w:rPr>
        <w:t>соответствует</w:t>
      </w:r>
      <w:r w:rsidRPr="001A3270">
        <w:rPr>
          <w:rFonts w:asciiTheme="minorHAnsi" w:hAnsiTheme="minorHAnsi" w:cs="Arial"/>
          <w:sz w:val="18"/>
          <w:szCs w:val="18"/>
          <w:lang w:val="es-ES"/>
        </w:rPr>
        <w:t xml:space="preserve"> </w:t>
      </w:r>
      <w:r w:rsidRPr="00B63399">
        <w:rPr>
          <w:rFonts w:asciiTheme="minorHAnsi" w:hAnsiTheme="minorHAnsi" w:cs="Arial"/>
          <w:sz w:val="18"/>
          <w:szCs w:val="18"/>
        </w:rPr>
        <w:t>требованиям</w:t>
      </w:r>
      <w:r w:rsidRPr="001A3270">
        <w:rPr>
          <w:rFonts w:asciiTheme="minorHAnsi" w:hAnsiTheme="minorHAnsi" w:cs="Arial"/>
          <w:sz w:val="18"/>
          <w:szCs w:val="18"/>
          <w:lang w:val="es-ES"/>
        </w:rPr>
        <w:t xml:space="preserve">, </w:t>
      </w:r>
      <w:r w:rsidRPr="00B63399">
        <w:rPr>
          <w:rFonts w:asciiTheme="minorHAnsi" w:hAnsiTheme="minorHAnsi" w:cs="Arial"/>
          <w:sz w:val="18"/>
          <w:szCs w:val="18"/>
        </w:rPr>
        <w:t>предъявляемым</w:t>
      </w:r>
      <w:r w:rsidRPr="001A3270">
        <w:rPr>
          <w:rFonts w:asciiTheme="minorHAnsi" w:hAnsiTheme="minorHAnsi" w:cs="Arial"/>
          <w:sz w:val="18"/>
          <w:szCs w:val="18"/>
          <w:lang w:val="es-ES"/>
        </w:rPr>
        <w:t xml:space="preserve"> </w:t>
      </w:r>
      <w:r w:rsidRPr="00B63399">
        <w:rPr>
          <w:rFonts w:asciiTheme="minorHAnsi" w:hAnsiTheme="minorHAnsi" w:cs="Arial"/>
          <w:sz w:val="18"/>
          <w:szCs w:val="18"/>
        </w:rPr>
        <w:t>законодательством</w:t>
      </w:r>
      <w:r w:rsidRPr="001A3270">
        <w:rPr>
          <w:rFonts w:asciiTheme="minorHAnsi" w:hAnsiTheme="minorHAnsi" w:cs="Arial"/>
          <w:sz w:val="18"/>
          <w:szCs w:val="18"/>
          <w:lang w:val="es-ES"/>
        </w:rPr>
        <w:t xml:space="preserve"> </w:t>
      </w:r>
      <w:r w:rsidRPr="00B63399">
        <w:rPr>
          <w:rFonts w:asciiTheme="minorHAnsi" w:hAnsiTheme="minorHAnsi" w:cs="Arial"/>
          <w:sz w:val="18"/>
          <w:szCs w:val="18"/>
        </w:rPr>
        <w:t>США</w:t>
      </w:r>
      <w:r>
        <w:rPr>
          <w:rStyle w:val="a5"/>
          <w:rFonts w:asciiTheme="minorHAnsi" w:hAnsiTheme="minorHAnsi" w:cs="Arial"/>
          <w:sz w:val="18"/>
          <w:szCs w:val="18"/>
        </w:rPr>
        <w:footnoteReference w:id="6"/>
      </w:r>
      <w:r w:rsidRPr="001A3270">
        <w:rPr>
          <w:rFonts w:asciiTheme="minorHAnsi" w:hAnsiTheme="minorHAnsi" w:cs="Arial"/>
          <w:sz w:val="18"/>
          <w:szCs w:val="18"/>
          <w:lang w:val="es-ES"/>
        </w:rPr>
        <w:t xml:space="preserve"> </w:t>
      </w:r>
      <w:r w:rsidRPr="00B63399">
        <w:rPr>
          <w:rFonts w:asciiTheme="minorHAnsi" w:hAnsiTheme="minorHAnsi" w:cs="Arial"/>
          <w:sz w:val="18"/>
          <w:szCs w:val="18"/>
        </w:rPr>
        <w:t>к</w:t>
      </w:r>
      <w:r w:rsidRPr="001A3270">
        <w:rPr>
          <w:rFonts w:asciiTheme="minorHAnsi" w:hAnsiTheme="minorHAnsi" w:cs="Arial"/>
          <w:sz w:val="18"/>
          <w:szCs w:val="18"/>
          <w:lang w:val="es-ES"/>
        </w:rPr>
        <w:t xml:space="preserve"> FATCA </w:t>
      </w:r>
      <w:r w:rsidRPr="00B63399">
        <w:rPr>
          <w:rFonts w:asciiTheme="minorHAnsi" w:hAnsiTheme="minorHAnsi" w:cs="Arial"/>
          <w:sz w:val="18"/>
          <w:szCs w:val="18"/>
        </w:rPr>
        <w:t>статусу</w:t>
      </w:r>
      <w:r w:rsidRPr="001A3270">
        <w:rPr>
          <w:rFonts w:asciiTheme="minorHAnsi" w:hAnsiTheme="minorHAnsi" w:cs="Arial"/>
          <w:sz w:val="18"/>
          <w:szCs w:val="18"/>
          <w:lang w:val="es-ES"/>
        </w:rPr>
        <w:t xml:space="preserve">, </w:t>
      </w:r>
      <w:r w:rsidRPr="00B63399">
        <w:rPr>
          <w:rFonts w:asciiTheme="minorHAnsi" w:hAnsiTheme="minorHAnsi" w:cs="Arial"/>
          <w:sz w:val="18"/>
          <w:szCs w:val="18"/>
        </w:rPr>
        <w:t>указанному</w:t>
      </w:r>
      <w:r w:rsidRPr="001A3270">
        <w:rPr>
          <w:rFonts w:asciiTheme="minorHAnsi" w:hAnsiTheme="minorHAnsi" w:cs="Arial"/>
          <w:sz w:val="18"/>
          <w:szCs w:val="18"/>
          <w:lang w:val="es-ES"/>
        </w:rPr>
        <w:t xml:space="preserve"> </w:t>
      </w:r>
      <w:r w:rsidRPr="00B63399">
        <w:rPr>
          <w:rFonts w:asciiTheme="minorHAnsi" w:hAnsiTheme="minorHAnsi" w:cs="Arial"/>
          <w:sz w:val="18"/>
          <w:szCs w:val="18"/>
        </w:rPr>
        <w:t>в</w:t>
      </w:r>
      <w:r w:rsidRPr="001A3270">
        <w:rPr>
          <w:rFonts w:asciiTheme="minorHAnsi" w:hAnsiTheme="minorHAnsi" w:cs="Arial"/>
          <w:sz w:val="18"/>
          <w:szCs w:val="18"/>
          <w:lang w:val="es-ES"/>
        </w:rPr>
        <w:t xml:space="preserve"> </w:t>
      </w:r>
      <w:r w:rsidRPr="00B63399">
        <w:rPr>
          <w:rFonts w:asciiTheme="minorHAnsi" w:hAnsiTheme="minorHAnsi" w:cs="Arial"/>
          <w:sz w:val="18"/>
          <w:szCs w:val="18"/>
        </w:rPr>
        <w:t>Части</w:t>
      </w:r>
      <w:r w:rsidRPr="001A3270">
        <w:rPr>
          <w:rFonts w:asciiTheme="minorHAnsi" w:hAnsiTheme="minorHAnsi" w:cs="Arial"/>
          <w:sz w:val="18"/>
          <w:szCs w:val="18"/>
          <w:lang w:val="es-ES"/>
        </w:rPr>
        <w:t xml:space="preserve"> 2 </w:t>
      </w:r>
      <w:r w:rsidRPr="00B63399">
        <w:rPr>
          <w:rFonts w:asciiTheme="minorHAnsi" w:hAnsiTheme="minorHAnsi" w:cs="Arial"/>
          <w:sz w:val="18"/>
          <w:szCs w:val="18"/>
        </w:rPr>
        <w:t>данной</w:t>
      </w:r>
      <w:r w:rsidRPr="001A3270">
        <w:rPr>
          <w:rFonts w:asciiTheme="minorHAnsi" w:hAnsiTheme="minorHAnsi" w:cs="Arial"/>
          <w:sz w:val="18"/>
          <w:szCs w:val="18"/>
          <w:lang w:val="es-ES"/>
        </w:rPr>
        <w:t xml:space="preserve"> </w:t>
      </w:r>
      <w:r w:rsidRPr="00B63399">
        <w:rPr>
          <w:rFonts w:asciiTheme="minorHAnsi" w:hAnsiTheme="minorHAnsi" w:cs="Arial"/>
          <w:sz w:val="18"/>
          <w:szCs w:val="18"/>
        </w:rPr>
        <w:t>формы</w:t>
      </w:r>
      <w:r w:rsidRPr="001A3270">
        <w:rPr>
          <w:rFonts w:asciiTheme="minorHAnsi" w:hAnsiTheme="minorHAnsi" w:cs="Arial"/>
          <w:sz w:val="18"/>
          <w:szCs w:val="18"/>
          <w:lang w:val="es-ES"/>
        </w:rPr>
        <w:t xml:space="preserve"> / </w:t>
      </w:r>
      <w:r w:rsidRPr="00B63399">
        <w:rPr>
          <w:sz w:val="18"/>
          <w:lang w:val="es-ES" w:bidi="es-ES"/>
        </w:rPr>
        <w:t xml:space="preserve">Confirmo, que la entidad corresponde completamente a los requisitos, establecidos por la ley de los E.E.U.U. </w:t>
      </w:r>
      <w:r w:rsidRPr="00B63399">
        <w:rPr>
          <w:position w:val="6"/>
          <w:sz w:val="12"/>
          <w:lang w:val="es-ES" w:bidi="es-ES"/>
        </w:rPr>
        <w:t xml:space="preserve"> </w:t>
      </w:r>
      <w:r w:rsidRPr="00B63399">
        <w:rPr>
          <w:sz w:val="18"/>
          <w:lang w:val="es-ES" w:bidi="es-ES"/>
        </w:rPr>
        <w:t>en cuanto al estatus FATCA, indicado en la Parte 2 del presente formulario.</w:t>
      </w:r>
    </w:p>
    <w:p w:rsidR="00480609" w:rsidRPr="001A3270" w:rsidRDefault="001A3270" w:rsidP="00FF3C13">
      <w:pPr>
        <w:pStyle w:val="a7"/>
        <w:numPr>
          <w:ilvl w:val="0"/>
          <w:numId w:val="3"/>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подтверждаю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что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w:t>
      </w:r>
      <w:r>
        <w:rPr>
          <w:rFonts w:asciiTheme="minorHAnsi" w:hAnsiTheme="minorHAnsi" w:cs="Arial"/>
          <w:sz w:val="18"/>
          <w:szCs w:val="18"/>
        </w:rPr>
        <w:t>анк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Еврофинанс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Моснарбанк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может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руководствоваться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формой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принятия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решения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необходимости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направления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отчетности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удержания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налогов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соответствии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Главой</w:t>
      </w:r>
      <w:r w:rsidRPr="001A3270">
        <w:rPr>
          <w:rFonts w:asciiTheme="minorHAnsi" w:hAnsiTheme="minorHAnsi" w:cs="Arial"/>
          <w:sz w:val="18"/>
          <w:szCs w:val="18"/>
          <w:lang w:val="es-ES"/>
        </w:rPr>
        <w:t xml:space="preserve"> 4 </w:t>
      </w:r>
      <w:r w:rsidRPr="00C0154C">
        <w:rPr>
          <w:rFonts w:asciiTheme="minorHAnsi" w:hAnsiTheme="minorHAnsi" w:cs="Arial"/>
          <w:sz w:val="18"/>
          <w:szCs w:val="18"/>
        </w:rPr>
        <w:t>На</w:t>
      </w:r>
      <w:r>
        <w:rPr>
          <w:rFonts w:asciiTheme="minorHAnsi" w:hAnsiTheme="minorHAnsi" w:cs="Arial"/>
          <w:sz w:val="18"/>
          <w:szCs w:val="18"/>
        </w:rPr>
        <w:t>логового</w:t>
      </w:r>
      <w:r w:rsidRPr="001A3270">
        <w:rPr>
          <w:rFonts w:asciiTheme="minorHAnsi" w:hAnsiTheme="minorHAnsi" w:cs="Arial"/>
          <w:sz w:val="18"/>
          <w:szCs w:val="18"/>
          <w:lang w:val="es-ES"/>
        </w:rPr>
        <w:t xml:space="preserve"> </w:t>
      </w:r>
      <w:r>
        <w:rPr>
          <w:rFonts w:asciiTheme="minorHAnsi" w:hAnsiTheme="minorHAnsi" w:cs="Arial"/>
          <w:sz w:val="18"/>
          <w:szCs w:val="18"/>
        </w:rPr>
        <w:t>Кодекса</w:t>
      </w:r>
      <w:r w:rsidRPr="001A3270">
        <w:rPr>
          <w:rFonts w:asciiTheme="minorHAnsi" w:hAnsiTheme="minorHAnsi" w:cs="Arial"/>
          <w:sz w:val="18"/>
          <w:szCs w:val="18"/>
          <w:lang w:val="es-ES"/>
        </w:rPr>
        <w:t xml:space="preserve"> </w:t>
      </w:r>
      <w:r>
        <w:rPr>
          <w:rFonts w:asciiTheme="minorHAnsi" w:hAnsiTheme="minorHAnsi" w:cs="Arial"/>
          <w:sz w:val="18"/>
          <w:szCs w:val="18"/>
        </w:rPr>
        <w:t>США</w:t>
      </w:r>
      <w:r w:rsidRPr="001A3270">
        <w:rPr>
          <w:rFonts w:asciiTheme="minorHAnsi" w:hAnsiTheme="minorHAnsi" w:cs="Arial"/>
          <w:sz w:val="18"/>
          <w:szCs w:val="18"/>
          <w:lang w:val="es-ES"/>
        </w:rPr>
        <w:t xml:space="preserve"> / Confirmo, que Evrofinance Mosnarbank podrá guiarse por el presente formulario a la hora de tomar decisiones sobre la necesidad de mandar informes y retener impuestos de conformidad con el Capitulo 4 del Código Fiscal de los E.E.U.U.</w:t>
      </w:r>
    </w:p>
    <w:p w:rsidR="00480609" w:rsidRPr="001A3270" w:rsidRDefault="001A3270">
      <w:pPr>
        <w:rPr>
          <w:rFonts w:asciiTheme="minorHAnsi" w:hAnsiTheme="minorHAnsi" w:cs="Arial"/>
          <w:sz w:val="18"/>
          <w:szCs w:val="18"/>
          <w:lang w:val="es-ES"/>
        </w:rPr>
      </w:pPr>
      <w:r w:rsidRPr="001A3270">
        <w:rPr>
          <w:rFonts w:asciiTheme="minorHAnsi" w:hAnsiTheme="minorHAnsi" w:cs="Arial"/>
          <w:sz w:val="18"/>
          <w:szCs w:val="18"/>
          <w:lang w:val="es-ES"/>
        </w:rPr>
        <w:br w:type="page"/>
      </w:r>
    </w:p>
    <w:p w:rsidR="006E4DEA" w:rsidRPr="001A3270" w:rsidRDefault="001A3270" w:rsidP="00FF3C13">
      <w:pPr>
        <w:pStyle w:val="a7"/>
        <w:numPr>
          <w:ilvl w:val="0"/>
          <w:numId w:val="3"/>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lastRenderedPageBreak/>
        <w:t>Я</w:t>
      </w:r>
      <w:r w:rsidRPr="001A3270">
        <w:rPr>
          <w:rFonts w:asciiTheme="minorHAnsi" w:hAnsiTheme="minorHAnsi" w:cs="Arial"/>
          <w:sz w:val="18"/>
          <w:szCs w:val="18"/>
          <w:lang w:val="es-ES"/>
        </w:rPr>
        <w:t xml:space="preserve"> </w:t>
      </w:r>
      <w:r w:rsidRPr="005E6EFC">
        <w:rPr>
          <w:rFonts w:asciiTheme="minorHAnsi" w:hAnsiTheme="minorHAnsi" w:cs="Arial"/>
          <w:sz w:val="18"/>
          <w:szCs w:val="20"/>
        </w:rPr>
        <w:t>даю</w:t>
      </w:r>
      <w:r w:rsidRPr="001A3270">
        <w:rPr>
          <w:rFonts w:asciiTheme="minorHAnsi" w:hAnsiTheme="minorHAnsi" w:cs="Arial"/>
          <w:sz w:val="18"/>
          <w:szCs w:val="20"/>
          <w:lang w:val="es-ES"/>
        </w:rPr>
        <w:t xml:space="preserve"> </w:t>
      </w:r>
      <w:r w:rsidRPr="005E6EFC">
        <w:rPr>
          <w:rFonts w:asciiTheme="minorHAnsi" w:hAnsiTheme="minorHAnsi" w:cs="Arial"/>
          <w:sz w:val="18"/>
          <w:szCs w:val="20"/>
        </w:rPr>
        <w:t>согласие</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Банку</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на</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обработку</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моих</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Персональных</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данных</w:t>
      </w:r>
      <w:r>
        <w:rPr>
          <w:rStyle w:val="a5"/>
          <w:rFonts w:asciiTheme="minorHAnsi" w:hAnsiTheme="minorHAnsi" w:cs="Arial"/>
          <w:sz w:val="18"/>
          <w:szCs w:val="20"/>
        </w:rPr>
        <w:footnoteReference w:id="7"/>
      </w:r>
      <w:r w:rsidRPr="001A3270">
        <w:rPr>
          <w:rFonts w:asciiTheme="minorHAnsi" w:hAnsiTheme="minorHAnsi" w:cs="Arial"/>
          <w:sz w:val="18"/>
          <w:szCs w:val="20"/>
          <w:lang w:val="es-ES"/>
        </w:rPr>
        <w:t xml:space="preserve"> </w:t>
      </w:r>
      <w:r w:rsidRPr="005E6EFC">
        <w:rPr>
          <w:rFonts w:asciiTheme="minorHAnsi" w:hAnsiTheme="minorHAnsi" w:cs="Arial"/>
          <w:sz w:val="18"/>
          <w:szCs w:val="20"/>
        </w:rPr>
        <w:t>с</w:t>
      </w:r>
      <w:r w:rsidRPr="001A3270">
        <w:rPr>
          <w:rFonts w:asciiTheme="minorHAnsi" w:hAnsiTheme="minorHAnsi" w:cs="Arial"/>
          <w:sz w:val="18"/>
          <w:szCs w:val="20"/>
          <w:lang w:val="es-ES"/>
        </w:rPr>
        <w:t xml:space="preserve"> </w:t>
      </w:r>
      <w:r w:rsidRPr="005E6EFC">
        <w:rPr>
          <w:rFonts w:asciiTheme="minorHAnsi" w:hAnsiTheme="minorHAnsi" w:cs="Arial"/>
          <w:sz w:val="18"/>
          <w:szCs w:val="20"/>
        </w:rPr>
        <w:t>целью</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их</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передачи</w:t>
      </w:r>
      <w:r w:rsidRPr="001A3270">
        <w:rPr>
          <w:rFonts w:asciiTheme="minorHAnsi" w:hAnsiTheme="minorHAnsi" w:cs="Arial"/>
          <w:sz w:val="18"/>
          <w:szCs w:val="20"/>
          <w:lang w:val="es-ES"/>
        </w:rPr>
        <w:t xml:space="preserve"> </w:t>
      </w:r>
      <w:r w:rsidRPr="005E6EFC">
        <w:rPr>
          <w:rFonts w:asciiTheme="minorHAnsi" w:hAnsiTheme="minorHAnsi" w:cs="Arial"/>
          <w:sz w:val="18"/>
          <w:szCs w:val="20"/>
        </w:rPr>
        <w:t>уполномоченным</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органам</w:t>
      </w:r>
      <w:r w:rsidRPr="001A3270">
        <w:rPr>
          <w:rFonts w:asciiTheme="minorHAnsi" w:hAnsiTheme="minorHAnsi" w:cs="Arial"/>
          <w:sz w:val="18"/>
          <w:szCs w:val="20"/>
          <w:lang w:val="es-ES"/>
        </w:rPr>
        <w:t xml:space="preserve"> </w:t>
      </w:r>
      <w:r w:rsidRPr="005E6EFC">
        <w:rPr>
          <w:rFonts w:asciiTheme="minorHAnsi" w:hAnsiTheme="minorHAnsi" w:cs="Arial"/>
          <w:sz w:val="18"/>
          <w:szCs w:val="20"/>
        </w:rPr>
        <w:t>Российской</w:t>
      </w:r>
      <w:r w:rsidRPr="001A3270">
        <w:rPr>
          <w:rFonts w:asciiTheme="minorHAnsi" w:hAnsiTheme="minorHAnsi" w:cs="Arial"/>
          <w:sz w:val="18"/>
          <w:szCs w:val="20"/>
          <w:lang w:val="es-ES"/>
        </w:rPr>
        <w:t xml:space="preserve"> </w:t>
      </w:r>
      <w:r w:rsidRPr="005E6EFC">
        <w:rPr>
          <w:rFonts w:asciiTheme="minorHAnsi" w:hAnsiTheme="minorHAnsi" w:cs="Arial"/>
          <w:sz w:val="18"/>
          <w:szCs w:val="20"/>
        </w:rPr>
        <w:t>Федерации</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а</w:t>
      </w:r>
      <w:r w:rsidRPr="001A3270">
        <w:rPr>
          <w:rFonts w:asciiTheme="minorHAnsi" w:hAnsiTheme="minorHAnsi" w:cs="Arial"/>
          <w:sz w:val="18"/>
          <w:szCs w:val="20"/>
          <w:lang w:val="es-ES"/>
        </w:rPr>
        <w:t xml:space="preserve"> </w:t>
      </w:r>
      <w:r w:rsidRPr="005E6EFC">
        <w:rPr>
          <w:rFonts w:asciiTheme="minorHAnsi" w:hAnsiTheme="minorHAnsi" w:cs="Arial"/>
          <w:sz w:val="18"/>
          <w:szCs w:val="20"/>
        </w:rPr>
        <w:t>также</w:t>
      </w:r>
      <w:r w:rsidRPr="001A3270">
        <w:rPr>
          <w:rFonts w:asciiTheme="minorHAnsi" w:hAnsiTheme="minorHAnsi" w:cs="Arial"/>
          <w:sz w:val="18"/>
          <w:szCs w:val="20"/>
          <w:lang w:val="es-ES"/>
        </w:rPr>
        <w:t xml:space="preserve"> </w:t>
      </w:r>
      <w:r w:rsidRPr="005E6EFC">
        <w:rPr>
          <w:rFonts w:asciiTheme="minorHAnsi" w:hAnsiTheme="minorHAnsi" w:cs="Arial"/>
          <w:sz w:val="18"/>
          <w:szCs w:val="20"/>
        </w:rPr>
        <w:t>с</w:t>
      </w:r>
      <w:r w:rsidRPr="001A3270">
        <w:rPr>
          <w:rFonts w:asciiTheme="minorHAnsi" w:hAnsiTheme="minorHAnsi" w:cs="Arial"/>
          <w:sz w:val="18"/>
          <w:szCs w:val="20"/>
          <w:lang w:val="es-ES"/>
        </w:rPr>
        <w:t xml:space="preserve"> </w:t>
      </w:r>
      <w:r w:rsidRPr="005E6EFC">
        <w:rPr>
          <w:rFonts w:asciiTheme="minorHAnsi" w:hAnsiTheme="minorHAnsi" w:cs="Arial"/>
          <w:sz w:val="18"/>
          <w:szCs w:val="20"/>
        </w:rPr>
        <w:t>целью</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их</w:t>
      </w:r>
      <w:r w:rsidRPr="001A3270">
        <w:rPr>
          <w:rFonts w:asciiTheme="minorHAnsi" w:hAnsiTheme="minorHAnsi" w:cs="Arial"/>
          <w:sz w:val="18"/>
          <w:szCs w:val="20"/>
          <w:lang w:val="es-ES"/>
        </w:rPr>
        <w:t xml:space="preserve"> </w:t>
      </w:r>
      <w:r w:rsidRPr="005E6EFC">
        <w:rPr>
          <w:rFonts w:asciiTheme="minorHAnsi" w:hAnsiTheme="minorHAnsi" w:cs="Arial"/>
          <w:sz w:val="18"/>
          <w:szCs w:val="20"/>
        </w:rPr>
        <w:t>трансграничной</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передачи</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иностранному</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налоговому</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органу</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включая</w:t>
      </w:r>
      <w:r w:rsidRPr="001A3270">
        <w:rPr>
          <w:rFonts w:asciiTheme="minorHAnsi" w:hAnsiTheme="minorHAnsi" w:cs="Arial"/>
          <w:sz w:val="18"/>
          <w:szCs w:val="20"/>
          <w:lang w:val="es-ES"/>
        </w:rPr>
        <w:t xml:space="preserve"> </w:t>
      </w:r>
      <w:r w:rsidRPr="005E6EFC">
        <w:rPr>
          <w:rFonts w:asciiTheme="minorHAnsi" w:hAnsiTheme="minorHAnsi" w:cs="Arial"/>
          <w:sz w:val="18"/>
          <w:szCs w:val="20"/>
        </w:rPr>
        <w:t>Службу</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внутренних</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доходов</w:t>
      </w:r>
      <w:r w:rsidRPr="001A3270">
        <w:rPr>
          <w:rFonts w:asciiTheme="minorHAnsi" w:hAnsiTheme="minorHAnsi" w:cs="Arial"/>
          <w:sz w:val="18"/>
          <w:szCs w:val="20"/>
          <w:lang w:val="es-ES"/>
        </w:rPr>
        <w:t xml:space="preserve"> </w:t>
      </w:r>
      <w:r w:rsidRPr="005E6EFC">
        <w:rPr>
          <w:rFonts w:asciiTheme="minorHAnsi" w:hAnsiTheme="minorHAnsi" w:cs="Arial"/>
          <w:sz w:val="18"/>
          <w:szCs w:val="20"/>
        </w:rPr>
        <w:t>США</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и</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или</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иностранным</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налоговым</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агентам</w:t>
      </w:r>
      <w:r w:rsidRPr="001A3270">
        <w:rPr>
          <w:rFonts w:asciiTheme="minorHAnsi" w:hAnsiTheme="minorHAnsi" w:cs="Arial"/>
          <w:sz w:val="18"/>
          <w:szCs w:val="20"/>
          <w:lang w:val="es-ES"/>
        </w:rPr>
        <w:t xml:space="preserve">, </w:t>
      </w:r>
      <w:r w:rsidRPr="005E6EFC">
        <w:rPr>
          <w:rFonts w:asciiTheme="minorHAnsi" w:hAnsiTheme="minorHAnsi" w:cs="Arial"/>
          <w:sz w:val="18"/>
          <w:szCs w:val="20"/>
        </w:rPr>
        <w:t>уполномоченным</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иностранным</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налоговым</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органом</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на</w:t>
      </w:r>
      <w:r w:rsidRPr="001A3270">
        <w:rPr>
          <w:rFonts w:asciiTheme="minorHAnsi" w:hAnsiTheme="minorHAnsi" w:cs="Arial"/>
          <w:sz w:val="18"/>
          <w:szCs w:val="20"/>
          <w:lang w:val="es-ES"/>
        </w:rPr>
        <w:t xml:space="preserve"> </w:t>
      </w:r>
      <w:r w:rsidRPr="005E6EFC">
        <w:rPr>
          <w:rFonts w:asciiTheme="minorHAnsi" w:hAnsiTheme="minorHAnsi" w:cs="Arial"/>
          <w:sz w:val="18"/>
          <w:szCs w:val="20"/>
        </w:rPr>
        <w:t>удержание</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иностранных</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налогов</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и</w:t>
      </w:r>
      <w:r w:rsidRPr="001A3270">
        <w:rPr>
          <w:rFonts w:asciiTheme="minorHAnsi" w:hAnsiTheme="minorHAnsi" w:cs="Arial"/>
          <w:sz w:val="18"/>
          <w:szCs w:val="20"/>
          <w:lang w:val="es-ES"/>
        </w:rPr>
        <w:t xml:space="preserve"> </w:t>
      </w:r>
      <w:r w:rsidRPr="005E6EFC">
        <w:rPr>
          <w:rFonts w:asciiTheme="minorHAnsi" w:hAnsiTheme="minorHAnsi" w:cs="Arial"/>
          <w:sz w:val="18"/>
          <w:szCs w:val="20"/>
        </w:rPr>
        <w:t>сборов</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на</w:t>
      </w:r>
      <w:r w:rsidRPr="001A3270">
        <w:rPr>
          <w:rFonts w:asciiTheme="minorHAnsi" w:hAnsiTheme="minorHAnsi" w:cs="Arial"/>
          <w:sz w:val="18"/>
          <w:szCs w:val="20"/>
          <w:lang w:val="es-ES"/>
        </w:rPr>
        <w:t xml:space="preserve"> </w:t>
      </w:r>
      <w:r w:rsidRPr="005E6EFC">
        <w:rPr>
          <w:rFonts w:asciiTheme="minorHAnsi" w:hAnsiTheme="minorHAnsi" w:cs="Arial"/>
          <w:sz w:val="18"/>
          <w:szCs w:val="20"/>
        </w:rPr>
        <w:t>условиях</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в</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порядке</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и</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объеме</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определенных</w:t>
      </w:r>
      <w:r w:rsidRPr="001A3270">
        <w:rPr>
          <w:rFonts w:asciiTheme="minorHAnsi" w:hAnsiTheme="minorHAnsi" w:cs="Arial"/>
          <w:sz w:val="18"/>
          <w:szCs w:val="20"/>
          <w:lang w:val="es-ES"/>
        </w:rPr>
        <w:t xml:space="preserve"> </w:t>
      </w:r>
      <w:r w:rsidRPr="005E6EFC">
        <w:rPr>
          <w:rFonts w:asciiTheme="minorHAnsi" w:hAnsiTheme="minorHAnsi" w:cs="Arial"/>
          <w:sz w:val="18"/>
          <w:szCs w:val="20"/>
        </w:rPr>
        <w:t>законодательством</w:t>
      </w:r>
      <w:r w:rsidRPr="001A3270">
        <w:rPr>
          <w:rFonts w:asciiTheme="minorHAnsi" w:hAnsiTheme="minorHAnsi" w:cs="Arial"/>
          <w:sz w:val="18"/>
          <w:szCs w:val="20"/>
          <w:lang w:val="es-ES"/>
        </w:rPr>
        <w:t xml:space="preserve"> </w:t>
      </w:r>
      <w:r w:rsidRPr="005E6EFC">
        <w:rPr>
          <w:rFonts w:asciiTheme="minorHAnsi" w:hAnsiTheme="minorHAnsi" w:cs="Arial"/>
          <w:sz w:val="18"/>
          <w:szCs w:val="20"/>
        </w:rPr>
        <w:t>Российской</w:t>
      </w:r>
      <w:r w:rsidRPr="001A3270">
        <w:rPr>
          <w:rFonts w:asciiTheme="minorHAnsi" w:hAnsiTheme="minorHAnsi" w:cs="Arial"/>
          <w:sz w:val="18"/>
          <w:szCs w:val="20"/>
          <w:lang w:val="es-ES"/>
        </w:rPr>
        <w:t xml:space="preserve"> </w:t>
      </w:r>
      <w:r w:rsidRPr="005E6EFC">
        <w:rPr>
          <w:rFonts w:asciiTheme="minorHAnsi" w:hAnsiTheme="minorHAnsi" w:cs="Arial"/>
          <w:sz w:val="18"/>
          <w:szCs w:val="20"/>
        </w:rPr>
        <w:t>Федерации</w:t>
      </w:r>
      <w:r w:rsidRPr="001A3270">
        <w:rPr>
          <w:rFonts w:asciiTheme="minorHAnsi" w:hAnsiTheme="minorHAnsi" w:cs="Arial"/>
          <w:sz w:val="18"/>
          <w:szCs w:val="20"/>
          <w:lang w:val="es-ES"/>
        </w:rPr>
        <w:t>. /</w:t>
      </w:r>
      <w:r w:rsidRPr="001A3270">
        <w:rPr>
          <w:lang w:val="es-ES"/>
        </w:rPr>
        <w:t xml:space="preserve"> </w:t>
      </w:r>
      <w:r w:rsidRPr="001A3270">
        <w:rPr>
          <w:rFonts w:asciiTheme="minorHAnsi" w:hAnsiTheme="minorHAnsi" w:cs="Arial"/>
          <w:sz w:val="18"/>
          <w:szCs w:val="20"/>
          <w:lang w:val="es-ES"/>
        </w:rPr>
        <w:t>Sí, doy al Banco mi consentimiento para tratamiento de mis datos de carácter personal7 para transferirlos a los órganos competentes de la Federación de Rusia, así como para la transferencia transfronteriza de los mismos a las autoridades fiscales extranjeras, incluido el Servicio de Impuestos Internos de los Estados Unidos y (o) agentes tributarios extranjeros autorizados por una autoridad fiscal extranjera a retener los impuestos y tasas extranjeras en los términos, la forma y cuantía que determine la legislación de la Federación de Rusia.</w:t>
      </w:r>
    </w:p>
    <w:p w:rsidR="006E4DEA" w:rsidRPr="001A3270" w:rsidRDefault="001A3270" w:rsidP="00FF3C13">
      <w:pPr>
        <w:pStyle w:val="a7"/>
        <w:numPr>
          <w:ilvl w:val="0"/>
          <w:numId w:val="3"/>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Я подтверждаю, что получил согласие от контролирующих лиц (бенефициаров) организации, на предоставление Банком Еврофинанс Моснарбанк (АО). Налоговой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Службе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США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данных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необходимых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заполнения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установленных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Налоговой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Службой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США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форм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отчетности</w:t>
      </w:r>
      <w:r w:rsidRPr="001A3270">
        <w:rPr>
          <w:rFonts w:asciiTheme="minorHAnsi" w:hAnsiTheme="minorHAnsi" w:cs="Arial"/>
          <w:sz w:val="18"/>
          <w:szCs w:val="18"/>
          <w:lang w:val="es-ES"/>
        </w:rPr>
        <w:t>. / Confirmo, que he recibido consentimiento de las personas controlantes (beneficiarios) de la entidad para  someter al Evrofinance Mosnarbank y al Servicio de Impuestos de los E.E.U.U. los datos, necesarios para llenar los formularios informativos, aprobados por el Servicio de Impuestos de los E.E.U.U.</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C0154C" w:rsidRDefault="001A3270"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____________________________________________________</w:t>
      </w:r>
      <w:r>
        <w:rPr>
          <w:rFonts w:asciiTheme="minorHAnsi" w:hAnsiTheme="minorHAnsi" w:cs="Arial"/>
          <w:sz w:val="18"/>
          <w:szCs w:val="18"/>
        </w:rPr>
        <w:t>___</w:t>
      </w:r>
      <w:r w:rsidRPr="00C0154C">
        <w:rPr>
          <w:rFonts w:asciiTheme="minorHAnsi" w:hAnsiTheme="minorHAnsi" w:cs="Arial"/>
          <w:sz w:val="18"/>
          <w:szCs w:val="18"/>
        </w:rPr>
        <w:tab/>
      </w:r>
      <w:r w:rsidRPr="00C0154C">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sidRPr="00C0154C">
        <w:rPr>
          <w:rFonts w:asciiTheme="minorHAnsi" w:hAnsiTheme="minorHAnsi" w:cs="Arial"/>
          <w:sz w:val="18"/>
          <w:szCs w:val="18"/>
        </w:rPr>
        <w:t>___________________</w:t>
      </w:r>
      <w:r>
        <w:rPr>
          <w:rFonts w:asciiTheme="minorHAnsi" w:hAnsiTheme="minorHAnsi" w:cs="Arial"/>
          <w:sz w:val="18"/>
          <w:szCs w:val="18"/>
        </w:rPr>
        <w:t>_____</w:t>
      </w:r>
      <w:r w:rsidRPr="00C0154C">
        <w:rPr>
          <w:rFonts w:asciiTheme="minorHAnsi" w:hAnsiTheme="minorHAnsi" w:cs="Arial"/>
          <w:sz w:val="18"/>
          <w:szCs w:val="18"/>
        </w:rPr>
        <w:t>_</w:t>
      </w:r>
    </w:p>
    <w:p w:rsidR="006E4DEA" w:rsidRPr="007B29F6" w:rsidRDefault="001A3270" w:rsidP="006E4DEA">
      <w:pPr>
        <w:autoSpaceDE w:val="0"/>
        <w:autoSpaceDN w:val="0"/>
        <w:adjustRightInd w:val="0"/>
        <w:spacing w:after="0" w:line="240" w:lineRule="auto"/>
        <w:jc w:val="both"/>
        <w:rPr>
          <w:rFonts w:asciiTheme="minorHAnsi" w:hAnsiTheme="minorHAnsi" w:cs="Arial"/>
          <w:sz w:val="14"/>
          <w:szCs w:val="18"/>
        </w:rPr>
      </w:pPr>
      <w:r w:rsidRPr="00117BA2">
        <w:rPr>
          <w:rFonts w:asciiTheme="minorHAnsi" w:hAnsiTheme="minorHAnsi" w:cs="Arial"/>
          <w:sz w:val="14"/>
          <w:szCs w:val="18"/>
        </w:rPr>
        <w:t xml:space="preserve">(Ф.И.О. единоличного исполнительного органа/ уполномоченного лица, </w:t>
      </w:r>
      <w:proofErr w:type="gramStart"/>
      <w:r w:rsidRPr="00117BA2">
        <w:rPr>
          <w:rFonts w:asciiTheme="minorHAnsi" w:hAnsiTheme="minorHAnsi" w:cs="Arial"/>
          <w:sz w:val="14"/>
          <w:szCs w:val="18"/>
        </w:rPr>
        <w:t>подпись)</w:t>
      </w:r>
      <w:r w:rsidRPr="00117BA2">
        <w:rPr>
          <w:rFonts w:asciiTheme="minorHAnsi" w:hAnsiTheme="minorHAnsi" w:cs="Arial"/>
          <w:sz w:val="14"/>
          <w:szCs w:val="18"/>
        </w:rPr>
        <w:tab/>
      </w:r>
      <w:proofErr w:type="gramEnd"/>
      <w:r>
        <w:rPr>
          <w:rFonts w:asciiTheme="minorHAnsi" w:hAnsiTheme="minorHAnsi" w:cs="Arial"/>
          <w:sz w:val="14"/>
          <w:szCs w:val="18"/>
        </w:rPr>
        <w:tab/>
      </w:r>
      <w:r>
        <w:rPr>
          <w:rFonts w:asciiTheme="minorHAnsi" w:hAnsiTheme="minorHAnsi" w:cs="Arial"/>
          <w:sz w:val="14"/>
          <w:szCs w:val="18"/>
        </w:rPr>
        <w:tab/>
      </w:r>
      <w:r>
        <w:rPr>
          <w:rFonts w:asciiTheme="minorHAnsi" w:hAnsiTheme="minorHAnsi" w:cs="Arial"/>
          <w:sz w:val="14"/>
          <w:szCs w:val="18"/>
        </w:rPr>
        <w:tab/>
      </w:r>
      <w:r w:rsidRPr="00117BA2">
        <w:rPr>
          <w:rFonts w:asciiTheme="minorHAnsi" w:hAnsiTheme="minorHAnsi" w:cs="Arial"/>
          <w:sz w:val="14"/>
          <w:szCs w:val="18"/>
        </w:rPr>
        <w:t>(Дата в формате ДДММГГГГ)</w:t>
      </w:r>
    </w:p>
    <w:p w:rsidR="00480609" w:rsidRPr="001A3270" w:rsidRDefault="001A3270" w:rsidP="00480609">
      <w:pPr>
        <w:tabs>
          <w:tab w:val="left" w:pos="709"/>
          <w:tab w:val="left" w:pos="7088"/>
        </w:tabs>
        <w:autoSpaceDE w:val="0"/>
        <w:autoSpaceDN w:val="0"/>
        <w:adjustRightInd w:val="0"/>
        <w:spacing w:after="0" w:line="240" w:lineRule="auto"/>
        <w:jc w:val="both"/>
        <w:rPr>
          <w:rFonts w:asciiTheme="minorHAnsi" w:hAnsiTheme="minorHAnsi" w:cs="Arial"/>
          <w:sz w:val="18"/>
          <w:szCs w:val="18"/>
          <w:lang w:val="es-ES"/>
        </w:rPr>
      </w:pPr>
      <w:r w:rsidRPr="001A3270">
        <w:rPr>
          <w:sz w:val="14"/>
          <w:lang w:val="es-ES" w:bidi="en-US"/>
        </w:rPr>
        <w:t>(Apellido, Nombre, Patronìmico del órgano ejecutivo unipersonal/ persona autorizada, firma)</w:t>
      </w:r>
      <w:r w:rsidRPr="001A3270">
        <w:rPr>
          <w:sz w:val="14"/>
          <w:lang w:val="es-ES" w:bidi="en-US"/>
        </w:rPr>
        <w:tab/>
        <w:t>(fecha DDMMAAAA)</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480609">
      <w:pPr>
        <w:autoSpaceDE w:val="0"/>
        <w:autoSpaceDN w:val="0"/>
        <w:adjustRightInd w:val="0"/>
        <w:spacing w:after="0" w:line="240" w:lineRule="auto"/>
        <w:jc w:val="center"/>
        <w:rPr>
          <w:rFonts w:asciiTheme="minorHAnsi" w:hAnsiTheme="minorHAnsi" w:cs="Arial"/>
          <w:sz w:val="18"/>
          <w:szCs w:val="18"/>
          <w:lang w:val="es-ES"/>
        </w:rPr>
      </w:pPr>
      <w:r w:rsidRPr="00C0154C">
        <w:rPr>
          <w:rFonts w:asciiTheme="minorHAnsi" w:hAnsiTheme="minorHAnsi" w:cs="Arial"/>
          <w:sz w:val="18"/>
          <w:szCs w:val="18"/>
        </w:rPr>
        <w:t>Печать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наличии</w:t>
      </w:r>
      <w:r w:rsidRPr="001A3270">
        <w:rPr>
          <w:rFonts w:asciiTheme="minorHAnsi" w:hAnsiTheme="minorHAnsi" w:cs="Arial"/>
          <w:sz w:val="18"/>
          <w:szCs w:val="18"/>
          <w:lang w:val="es-ES"/>
        </w:rPr>
        <w:t>) / (sello de la entidad (en su caso))</w:t>
      </w:r>
    </w:p>
    <w:p w:rsidR="0029737A" w:rsidRPr="001A3270" w:rsidRDefault="001A3270">
      <w:pPr>
        <w:rPr>
          <w:rFonts w:asciiTheme="minorHAnsi" w:hAnsiTheme="minorHAnsi" w:cs="Arial,Bold"/>
          <w:b/>
          <w:bCs/>
          <w:sz w:val="18"/>
          <w:szCs w:val="18"/>
          <w:lang w:val="es-ES"/>
        </w:rPr>
      </w:pPr>
      <w:r w:rsidRPr="001A3270">
        <w:rPr>
          <w:rFonts w:asciiTheme="minorHAnsi" w:hAnsiTheme="minorHAnsi" w:cs="Arial,Bold"/>
          <w:b/>
          <w:bCs/>
          <w:sz w:val="18"/>
          <w:szCs w:val="18"/>
          <w:lang w:val="es-ES"/>
        </w:rPr>
        <w:br w:type="page"/>
      </w:r>
    </w:p>
    <w:p w:rsidR="00C33CFB" w:rsidRPr="001A3270" w:rsidRDefault="001A3270" w:rsidP="00C33CFB">
      <w:pPr>
        <w:spacing w:before="8" w:after="0" w:line="140" w:lineRule="exact"/>
        <w:jc w:val="right"/>
        <w:rPr>
          <w:sz w:val="14"/>
          <w:szCs w:val="14"/>
        </w:rPr>
      </w:pPr>
      <w:r w:rsidRPr="00C0154C">
        <w:rPr>
          <w:rFonts w:asciiTheme="minorHAnsi" w:hAnsiTheme="minorHAnsi" w:cs="Arial,Bold"/>
          <w:b/>
          <w:bCs/>
          <w:sz w:val="18"/>
          <w:szCs w:val="18"/>
        </w:rPr>
        <w:lastRenderedPageBreak/>
        <w:t>Приложение</w:t>
      </w:r>
      <w:r w:rsidRPr="001A3270">
        <w:rPr>
          <w:rFonts w:asciiTheme="minorHAnsi" w:hAnsiTheme="minorHAnsi" w:cs="Arial,Bold"/>
          <w:b/>
          <w:bCs/>
          <w:sz w:val="18"/>
          <w:szCs w:val="18"/>
        </w:rPr>
        <w:t xml:space="preserve"> / </w:t>
      </w:r>
      <w:r w:rsidRPr="005F16EF">
        <w:rPr>
          <w:b/>
          <w:sz w:val="18"/>
          <w:lang w:val="es-ES" w:bidi="es-ES"/>
        </w:rPr>
        <w:t>Anexo</w:t>
      </w:r>
    </w:p>
    <w:p w:rsidR="006E4DEA" w:rsidRPr="001A3270" w:rsidRDefault="003A33CE" w:rsidP="006E4DEA">
      <w:pPr>
        <w:autoSpaceDE w:val="0"/>
        <w:autoSpaceDN w:val="0"/>
        <w:adjustRightInd w:val="0"/>
        <w:spacing w:after="0" w:line="240" w:lineRule="auto"/>
        <w:jc w:val="both"/>
        <w:rPr>
          <w:rFonts w:asciiTheme="minorHAnsi" w:hAnsiTheme="minorHAnsi" w:cs="Arial,Bold"/>
          <w:b/>
          <w:bCs/>
          <w:sz w:val="18"/>
          <w:szCs w:val="18"/>
        </w:rPr>
      </w:pP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Уважаемый</w:t>
      </w:r>
      <w:r w:rsidRPr="001A3270">
        <w:rPr>
          <w:rFonts w:asciiTheme="minorHAnsi" w:hAnsiTheme="minorHAnsi" w:cs="Arial"/>
          <w:sz w:val="18"/>
          <w:szCs w:val="18"/>
        </w:rPr>
        <w:t xml:space="preserve"> </w:t>
      </w:r>
      <w:r w:rsidRPr="00C0154C">
        <w:rPr>
          <w:rFonts w:asciiTheme="minorHAnsi" w:hAnsiTheme="minorHAnsi" w:cs="Arial"/>
          <w:sz w:val="18"/>
          <w:szCs w:val="18"/>
        </w:rPr>
        <w:t>клиент</w:t>
      </w:r>
      <w:r w:rsidRPr="001A3270">
        <w:rPr>
          <w:rFonts w:asciiTheme="minorHAnsi" w:hAnsiTheme="minorHAnsi" w:cs="Arial"/>
          <w:sz w:val="18"/>
          <w:szCs w:val="18"/>
        </w:rPr>
        <w:t xml:space="preserve"> /</w:t>
      </w:r>
      <w:r w:rsidRPr="001A3270">
        <w:t xml:space="preserve"> </w:t>
      </w:r>
      <w:r w:rsidRPr="00281151">
        <w:rPr>
          <w:rFonts w:asciiTheme="minorHAnsi" w:hAnsiTheme="minorHAnsi" w:cs="Arial"/>
          <w:sz w:val="18"/>
          <w:szCs w:val="18"/>
          <w:lang w:val="en-US"/>
        </w:rPr>
        <w:t>Estimado</w:t>
      </w:r>
      <w:r w:rsidRPr="001A3270">
        <w:rPr>
          <w:rFonts w:asciiTheme="minorHAnsi" w:hAnsiTheme="minorHAnsi" w:cs="Arial"/>
          <w:sz w:val="18"/>
          <w:szCs w:val="18"/>
        </w:rPr>
        <w:t xml:space="preserve"> </w:t>
      </w:r>
      <w:r w:rsidRPr="00281151">
        <w:rPr>
          <w:rFonts w:asciiTheme="minorHAnsi" w:hAnsiTheme="minorHAnsi" w:cs="Arial"/>
          <w:sz w:val="18"/>
          <w:szCs w:val="18"/>
          <w:lang w:val="en-US"/>
        </w:rPr>
        <w:t>cliente</w:t>
      </w:r>
      <w:r w:rsidRPr="001A3270">
        <w:rPr>
          <w:rFonts w:asciiTheme="minorHAnsi" w:hAnsiTheme="minorHAnsi" w:cs="Arial"/>
          <w:sz w:val="18"/>
          <w:szCs w:val="18"/>
        </w:rPr>
        <w:t>,</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целей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корректного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заполнения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формы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просим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Вас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обязательно</w:t>
      </w:r>
      <w:r w:rsidRPr="001A3270">
        <w:rPr>
          <w:rFonts w:asciiTheme="minorHAnsi" w:hAnsiTheme="minorHAnsi" w:cs="Arial"/>
          <w:sz w:val="18"/>
          <w:szCs w:val="18"/>
          <w:lang w:val="es-ES"/>
        </w:rPr>
        <w:t xml:space="preserve"> </w:t>
      </w:r>
      <w:r>
        <w:rPr>
          <w:rFonts w:asciiTheme="minorHAnsi" w:hAnsiTheme="minorHAnsi" w:cs="Arial"/>
          <w:sz w:val="18"/>
          <w:szCs w:val="18"/>
        </w:rPr>
        <w:t>ознакомиться</w:t>
      </w:r>
      <w:r w:rsidRPr="001A3270">
        <w:rPr>
          <w:rFonts w:asciiTheme="minorHAnsi" w:hAnsiTheme="minorHAnsi" w:cs="Arial"/>
          <w:sz w:val="18"/>
          <w:szCs w:val="18"/>
          <w:lang w:val="es-ES"/>
        </w:rPr>
        <w:t xml:space="preserve"> </w:t>
      </w:r>
      <w:r>
        <w:rPr>
          <w:rFonts w:asciiTheme="minorHAnsi" w:hAnsiTheme="minorHAnsi" w:cs="Arial"/>
          <w:sz w:val="18"/>
          <w:szCs w:val="18"/>
        </w:rPr>
        <w:t>со</w:t>
      </w:r>
      <w:r w:rsidRPr="001A3270">
        <w:rPr>
          <w:rFonts w:asciiTheme="minorHAnsi" w:hAnsiTheme="minorHAnsi" w:cs="Arial"/>
          <w:sz w:val="18"/>
          <w:szCs w:val="18"/>
          <w:lang w:val="es-ES"/>
        </w:rPr>
        <w:t xml:space="preserve"> </w:t>
      </w:r>
      <w:r>
        <w:rPr>
          <w:rFonts w:asciiTheme="minorHAnsi" w:hAnsiTheme="minorHAnsi" w:cs="Arial"/>
          <w:sz w:val="18"/>
          <w:szCs w:val="18"/>
        </w:rPr>
        <w:t>следующей</w:t>
      </w:r>
      <w:r w:rsidRPr="001A3270">
        <w:rPr>
          <w:rFonts w:asciiTheme="minorHAnsi" w:hAnsiTheme="minorHAnsi" w:cs="Arial"/>
          <w:sz w:val="18"/>
          <w:szCs w:val="18"/>
          <w:lang w:val="es-ES"/>
        </w:rPr>
        <w:t xml:space="preserve"> </w:t>
      </w:r>
      <w:r>
        <w:rPr>
          <w:rFonts w:asciiTheme="minorHAnsi" w:hAnsiTheme="minorHAnsi" w:cs="Arial"/>
          <w:sz w:val="18"/>
          <w:szCs w:val="18"/>
        </w:rPr>
        <w:t>информацией</w:t>
      </w:r>
      <w:r w:rsidRPr="001A3270">
        <w:rPr>
          <w:rFonts w:asciiTheme="minorHAnsi" w:hAnsiTheme="minorHAnsi" w:cs="Arial"/>
          <w:sz w:val="18"/>
          <w:szCs w:val="18"/>
          <w:lang w:val="es-ES"/>
        </w:rPr>
        <w:t xml:space="preserve"> / A los efectos del correcto llenado de los campos individuales de este formulario, por favor lea la siguiente información.</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6E4DEA">
      <w:pPr>
        <w:autoSpaceDE w:val="0"/>
        <w:autoSpaceDN w:val="0"/>
        <w:adjustRightInd w:val="0"/>
        <w:spacing w:after="0" w:line="240" w:lineRule="auto"/>
        <w:jc w:val="both"/>
        <w:rPr>
          <w:rFonts w:asciiTheme="minorHAnsi" w:hAnsiTheme="minorHAnsi" w:cs="Arial"/>
          <w:b/>
          <w:bCs/>
          <w:sz w:val="18"/>
          <w:szCs w:val="18"/>
          <w:lang w:val="es-ES"/>
        </w:rPr>
      </w:pPr>
      <w:r w:rsidRPr="001A3270">
        <w:rPr>
          <w:rFonts w:asciiTheme="minorHAnsi" w:hAnsiTheme="minorHAnsi" w:cs="Arial"/>
          <w:b/>
          <w:bCs/>
          <w:sz w:val="18"/>
          <w:szCs w:val="18"/>
          <w:lang w:val="es-ES"/>
        </w:rPr>
        <w:t xml:space="preserve">1. </w:t>
      </w:r>
      <w:r w:rsidRPr="00C0154C">
        <w:rPr>
          <w:rFonts w:asciiTheme="minorHAnsi" w:hAnsiTheme="minorHAnsi" w:cs="Arial,Bold"/>
          <w:b/>
          <w:bCs/>
          <w:sz w:val="18"/>
          <w:szCs w:val="18"/>
        </w:rPr>
        <w:t>ОБЩАЯ</w:t>
      </w:r>
      <w:r w:rsidRPr="001A3270">
        <w:rPr>
          <w:rFonts w:asciiTheme="minorHAnsi" w:hAnsiTheme="minorHAnsi" w:cs="Arial,Bold"/>
          <w:b/>
          <w:bCs/>
          <w:sz w:val="18"/>
          <w:szCs w:val="18"/>
          <w:lang w:val="es-ES"/>
        </w:rPr>
        <w:t xml:space="preserve"> </w:t>
      </w:r>
      <w:r w:rsidRPr="00C0154C">
        <w:rPr>
          <w:rFonts w:asciiTheme="minorHAnsi" w:hAnsiTheme="minorHAnsi" w:cs="Arial,Bold"/>
          <w:b/>
          <w:bCs/>
          <w:sz w:val="18"/>
          <w:szCs w:val="18"/>
        </w:rPr>
        <w:t>ИНФОРМАЦИЯ</w:t>
      </w:r>
      <w:r w:rsidRPr="001A3270">
        <w:rPr>
          <w:rFonts w:asciiTheme="minorHAnsi" w:hAnsiTheme="minorHAnsi" w:cs="Arial,Bold"/>
          <w:b/>
          <w:bCs/>
          <w:sz w:val="18"/>
          <w:szCs w:val="18"/>
          <w:lang w:val="es-ES"/>
        </w:rPr>
        <w:t xml:space="preserve"> </w:t>
      </w:r>
      <w:r w:rsidRPr="00C0154C">
        <w:rPr>
          <w:rFonts w:asciiTheme="minorHAnsi" w:hAnsiTheme="minorHAnsi" w:cs="Arial,Bold"/>
          <w:b/>
          <w:bCs/>
          <w:sz w:val="18"/>
          <w:szCs w:val="18"/>
        </w:rPr>
        <w:t>О</w:t>
      </w:r>
      <w:r w:rsidRPr="001A3270">
        <w:rPr>
          <w:rFonts w:asciiTheme="minorHAnsi" w:hAnsiTheme="minorHAnsi" w:cs="Arial,Bold"/>
          <w:b/>
          <w:bCs/>
          <w:sz w:val="18"/>
          <w:szCs w:val="18"/>
          <w:lang w:val="es-ES"/>
        </w:rPr>
        <w:t xml:space="preserve"> </w:t>
      </w:r>
      <w:r w:rsidRPr="00C0154C">
        <w:rPr>
          <w:rFonts w:asciiTheme="minorHAnsi" w:hAnsiTheme="minorHAnsi" w:cs="Arial,Bold"/>
          <w:b/>
          <w:bCs/>
          <w:sz w:val="18"/>
          <w:szCs w:val="18"/>
        </w:rPr>
        <w:t>ЗАКОНОДАТЕЛЬСТВЕ</w:t>
      </w:r>
      <w:r w:rsidRPr="001A3270">
        <w:rPr>
          <w:rFonts w:asciiTheme="minorHAnsi" w:hAnsiTheme="minorHAnsi" w:cs="Arial,Bold"/>
          <w:b/>
          <w:bCs/>
          <w:sz w:val="18"/>
          <w:szCs w:val="18"/>
          <w:lang w:val="es-ES"/>
        </w:rPr>
        <w:t xml:space="preserve"> </w:t>
      </w:r>
      <w:r w:rsidRPr="001A3270">
        <w:rPr>
          <w:rFonts w:asciiTheme="minorHAnsi" w:hAnsiTheme="minorHAnsi" w:cs="Arial"/>
          <w:b/>
          <w:bCs/>
          <w:sz w:val="18"/>
          <w:szCs w:val="18"/>
          <w:lang w:val="es-ES"/>
        </w:rPr>
        <w:t>FATCA / INFORMACIÓN GENERAL SOBRE LA LEGISLACIÓN DE FATCA</w:t>
      </w:r>
    </w:p>
    <w:p w:rsidR="006E4DEA" w:rsidRPr="001A3270" w:rsidRDefault="003A33CE" w:rsidP="006E4DEA">
      <w:pPr>
        <w:autoSpaceDE w:val="0"/>
        <w:autoSpaceDN w:val="0"/>
        <w:adjustRightInd w:val="0"/>
        <w:spacing w:after="0" w:line="240" w:lineRule="auto"/>
        <w:jc w:val="both"/>
        <w:rPr>
          <w:rFonts w:asciiTheme="minorHAnsi" w:hAnsiTheme="minorHAnsi" w:cs="Arial"/>
          <w:b/>
          <w:bCs/>
          <w:sz w:val="18"/>
          <w:szCs w:val="18"/>
          <w:lang w:val="es-ES"/>
        </w:rPr>
      </w:pPr>
    </w:p>
    <w:p w:rsidR="002A0B81" w:rsidRPr="001A3270" w:rsidRDefault="001A3270" w:rsidP="002A0B81">
      <w:pPr>
        <w:spacing w:after="0" w:line="239" w:lineRule="auto"/>
        <w:ind w:left="123" w:right="56"/>
        <w:jc w:val="both"/>
        <w:rPr>
          <w:rFonts w:eastAsia="Calibri" w:cs="Calibri"/>
          <w:sz w:val="18"/>
          <w:szCs w:val="18"/>
          <w:lang w:val="es-ES"/>
        </w:rPr>
      </w:pPr>
      <w:r w:rsidRPr="005E6EFC">
        <w:rPr>
          <w:rFonts w:asciiTheme="minorHAnsi" w:hAnsiTheme="minorHAnsi" w:cs="Arial"/>
          <w:sz w:val="18"/>
          <w:szCs w:val="18"/>
        </w:rPr>
        <w:t>Данная</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форма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разработана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в</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целях</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исполнения</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Федерального</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Закона</w:t>
      </w:r>
      <w:r w:rsidRPr="001A3270">
        <w:rPr>
          <w:rFonts w:asciiTheme="minorHAnsi" w:hAnsiTheme="minorHAnsi" w:cs="Arial"/>
          <w:sz w:val="18"/>
          <w:szCs w:val="18"/>
          <w:lang w:val="es-ES"/>
        </w:rPr>
        <w:t xml:space="preserve"> № 173-</w:t>
      </w:r>
      <w:r w:rsidRPr="005E6EFC">
        <w:rPr>
          <w:rFonts w:asciiTheme="minorHAnsi" w:hAnsiTheme="minorHAnsi" w:cs="Arial"/>
          <w:sz w:val="18"/>
          <w:szCs w:val="18"/>
        </w:rPr>
        <w:t>ФЗ</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от</w:t>
      </w:r>
      <w:r w:rsidRPr="001A3270">
        <w:rPr>
          <w:rFonts w:asciiTheme="minorHAnsi" w:hAnsiTheme="minorHAnsi" w:cs="Arial"/>
          <w:sz w:val="18"/>
          <w:szCs w:val="18"/>
          <w:lang w:val="es-ES"/>
        </w:rPr>
        <w:t xml:space="preserve"> 28 </w:t>
      </w:r>
      <w:r w:rsidRPr="005E6EFC">
        <w:rPr>
          <w:rFonts w:asciiTheme="minorHAnsi" w:hAnsiTheme="minorHAnsi" w:cs="Arial"/>
          <w:sz w:val="18"/>
          <w:szCs w:val="18"/>
        </w:rPr>
        <w:t>июня</w:t>
      </w:r>
      <w:r w:rsidRPr="001A3270">
        <w:rPr>
          <w:rFonts w:asciiTheme="minorHAnsi" w:hAnsiTheme="minorHAnsi" w:cs="Arial"/>
          <w:sz w:val="18"/>
          <w:szCs w:val="18"/>
          <w:lang w:val="es-ES"/>
        </w:rPr>
        <w:t xml:space="preserve"> 2014 </w:t>
      </w:r>
      <w:r w:rsidRPr="005E6EFC">
        <w:rPr>
          <w:rFonts w:asciiTheme="minorHAnsi" w:hAnsiTheme="minorHAnsi" w:cs="Arial"/>
          <w:sz w:val="18"/>
          <w:szCs w:val="18"/>
        </w:rPr>
        <w:t>года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Об</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особенностях</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осуществления</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финансовых</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операций</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с</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иностранными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гражданами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юридическими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лицами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о</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внесении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изменений</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в</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Кодекс</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Российской</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Федерации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об</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Административных</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правонарушениях</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признании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утратившими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силу</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отдельных</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положений</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законодательных</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актов</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Российской</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Феде</w:t>
      </w:r>
      <w:r>
        <w:rPr>
          <w:rFonts w:asciiTheme="minorHAnsi" w:hAnsiTheme="minorHAnsi" w:cs="Arial"/>
          <w:sz w:val="18"/>
          <w:szCs w:val="18"/>
        </w:rPr>
        <w:t>рации</w:t>
      </w:r>
      <w:r w:rsidRPr="001A3270">
        <w:rPr>
          <w:rFonts w:asciiTheme="minorHAnsi" w:hAnsiTheme="minorHAnsi" w:cs="Arial"/>
          <w:sz w:val="18"/>
          <w:szCs w:val="18"/>
          <w:lang w:val="es-ES"/>
        </w:rPr>
        <w:t>» (</w:t>
      </w:r>
      <w:r>
        <w:rPr>
          <w:rFonts w:asciiTheme="minorHAnsi" w:hAnsiTheme="minorHAnsi" w:cs="Arial"/>
          <w:sz w:val="18"/>
          <w:szCs w:val="18"/>
        </w:rPr>
        <w:t>далее</w:t>
      </w:r>
      <w:r w:rsidRPr="001A3270">
        <w:rPr>
          <w:rFonts w:asciiTheme="minorHAnsi" w:hAnsiTheme="minorHAnsi" w:cs="Arial"/>
          <w:sz w:val="18"/>
          <w:szCs w:val="18"/>
          <w:lang w:val="es-ES"/>
        </w:rPr>
        <w:t xml:space="preserve"> – 173-</w:t>
      </w:r>
      <w:r>
        <w:rPr>
          <w:rFonts w:asciiTheme="minorHAnsi" w:hAnsiTheme="minorHAnsi" w:cs="Arial"/>
          <w:sz w:val="18"/>
          <w:szCs w:val="18"/>
        </w:rPr>
        <w:t>ФЗ</w:t>
      </w:r>
      <w:r w:rsidRPr="001A3270">
        <w:rPr>
          <w:rFonts w:asciiTheme="minorHAnsi" w:hAnsiTheme="minorHAnsi" w:cs="Arial"/>
          <w:sz w:val="18"/>
          <w:szCs w:val="18"/>
          <w:lang w:val="es-ES"/>
        </w:rPr>
        <w:t xml:space="preserve">) </w:t>
      </w:r>
      <w:r>
        <w:rPr>
          <w:rFonts w:asciiTheme="minorHAnsi" w:hAnsiTheme="minorHAnsi" w:cs="Arial"/>
          <w:sz w:val="18"/>
          <w:szCs w:val="18"/>
        </w:rPr>
        <w:t>и</w:t>
      </w:r>
      <w:r w:rsidRPr="001A3270">
        <w:rPr>
          <w:rFonts w:asciiTheme="minorHAnsi" w:hAnsiTheme="minorHAnsi" w:cs="Arial"/>
          <w:sz w:val="18"/>
          <w:szCs w:val="18"/>
          <w:lang w:val="es-ES"/>
        </w:rPr>
        <w:t xml:space="preserve"> FATCA / </w:t>
      </w:r>
      <w:r w:rsidRPr="005F16EF">
        <w:rPr>
          <w:sz w:val="18"/>
          <w:lang w:val="es-ES" w:bidi="es-ES"/>
        </w:rPr>
        <w:t>El presente formulario ha sido elaborado con el fin de cumplir con las disposiciones de la Ley Federal № 173-ФЗ, del 28 de junio de 2014 «Sobre las peculiaridades de las transacciones financieras con los ciudadanos y las personas jurídicas extranjeras, e introducción de enmiendas al Código de Infracciones Administrativas de la Federación de Rusia y la anulación de determinadas disposiciones de los actos legales de la Federación de Rusia» (en adelante, «173-ФЗ») y la FATCA.</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2A0B81" w:rsidRPr="001A3270" w:rsidRDefault="001A3270" w:rsidP="002A0B81">
      <w:pPr>
        <w:spacing w:after="0" w:line="239" w:lineRule="auto"/>
        <w:ind w:left="123" w:right="57"/>
        <w:jc w:val="both"/>
        <w:rPr>
          <w:rFonts w:eastAsia="Calibri" w:cs="Calibri"/>
          <w:sz w:val="18"/>
          <w:szCs w:val="18"/>
          <w:lang w:val="es-ES"/>
        </w:rPr>
      </w:pPr>
      <w:r w:rsidRPr="001A3270">
        <w:rPr>
          <w:rFonts w:asciiTheme="minorHAnsi" w:hAnsiTheme="minorHAnsi" w:cs="Arial"/>
          <w:sz w:val="18"/>
          <w:szCs w:val="18"/>
          <w:lang w:val="es-ES"/>
        </w:rPr>
        <w:t xml:space="preserve">FATCA - </w:t>
      </w:r>
      <w:r w:rsidRPr="005E6EFC">
        <w:rPr>
          <w:rFonts w:asciiTheme="minorHAnsi" w:hAnsiTheme="minorHAnsi" w:cs="Arial"/>
          <w:sz w:val="18"/>
          <w:szCs w:val="18"/>
        </w:rPr>
        <w:t>закон</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США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далее</w:t>
      </w:r>
      <w:r w:rsidRPr="001A3270">
        <w:rPr>
          <w:rFonts w:asciiTheme="minorHAnsi" w:hAnsiTheme="minorHAnsi" w:cs="Arial"/>
          <w:sz w:val="18"/>
          <w:szCs w:val="18"/>
          <w:lang w:val="es-ES"/>
        </w:rPr>
        <w:t xml:space="preserve"> – </w:t>
      </w:r>
      <w:r w:rsidRPr="005E6EFC">
        <w:rPr>
          <w:rFonts w:asciiTheme="minorHAnsi" w:hAnsiTheme="minorHAnsi" w:cs="Arial"/>
          <w:sz w:val="18"/>
          <w:szCs w:val="18"/>
        </w:rPr>
        <w:t>Закон</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установленный</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Главой</w:t>
      </w:r>
      <w:r w:rsidRPr="001A3270">
        <w:rPr>
          <w:rFonts w:asciiTheme="minorHAnsi" w:hAnsiTheme="minorHAnsi" w:cs="Arial"/>
          <w:sz w:val="18"/>
          <w:szCs w:val="18"/>
          <w:lang w:val="es-ES"/>
        </w:rPr>
        <w:t xml:space="preserve"> 4 </w:t>
      </w:r>
      <w:r w:rsidRPr="005E6EFC">
        <w:rPr>
          <w:rFonts w:asciiTheme="minorHAnsi" w:hAnsiTheme="minorHAnsi" w:cs="Arial"/>
          <w:sz w:val="18"/>
          <w:szCs w:val="18"/>
        </w:rPr>
        <w:t>Налогового</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Кодекса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США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далее</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НК</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США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Инструкцией</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Казначейства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США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по</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исполнению</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требований</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Главы</w:t>
      </w:r>
      <w:r w:rsidRPr="001A3270">
        <w:rPr>
          <w:rFonts w:asciiTheme="minorHAnsi" w:hAnsiTheme="minorHAnsi" w:cs="Arial"/>
          <w:sz w:val="18"/>
          <w:szCs w:val="18"/>
          <w:lang w:val="es-ES"/>
        </w:rPr>
        <w:t xml:space="preserve"> 4 </w:t>
      </w:r>
      <w:r w:rsidRPr="005E6EFC">
        <w:rPr>
          <w:rFonts w:asciiTheme="minorHAnsi" w:hAnsiTheme="minorHAnsi" w:cs="Arial"/>
          <w:sz w:val="18"/>
          <w:szCs w:val="18"/>
        </w:rPr>
        <w:t>НК</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США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который</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обязывает</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все</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неамериканские</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финансовые</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институты</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идентифицировать</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клиентов</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передавать</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информацию</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по</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их</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счетам</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в</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налоговую</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службу</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США</w:t>
      </w:r>
      <w:r w:rsidRPr="001A3270">
        <w:rPr>
          <w:rFonts w:asciiTheme="minorHAnsi" w:hAnsiTheme="minorHAnsi" w:cs="Arial"/>
          <w:sz w:val="18"/>
          <w:szCs w:val="18"/>
          <w:lang w:val="es-ES"/>
        </w:rPr>
        <w:t xml:space="preserve"> (Internal Revenue Service, IRS, </w:t>
      </w:r>
      <w:r>
        <w:rPr>
          <w:rFonts w:asciiTheme="minorHAnsi" w:hAnsiTheme="minorHAnsi" w:cs="Arial"/>
          <w:sz w:val="18"/>
          <w:szCs w:val="18"/>
        </w:rPr>
        <w:t>далее</w:t>
      </w:r>
      <w:r w:rsidRPr="001A3270">
        <w:rPr>
          <w:rFonts w:asciiTheme="minorHAnsi" w:hAnsiTheme="minorHAnsi" w:cs="Arial"/>
          <w:sz w:val="18"/>
          <w:szCs w:val="18"/>
          <w:lang w:val="es-ES"/>
        </w:rPr>
        <w:t xml:space="preserve"> – </w:t>
      </w:r>
      <w:r>
        <w:rPr>
          <w:rFonts w:asciiTheme="minorHAnsi" w:hAnsiTheme="minorHAnsi" w:cs="Arial"/>
          <w:sz w:val="18"/>
          <w:szCs w:val="18"/>
        </w:rPr>
        <w:t>НС</w:t>
      </w:r>
      <w:r w:rsidRPr="001A3270">
        <w:rPr>
          <w:rFonts w:asciiTheme="minorHAnsi" w:hAnsiTheme="minorHAnsi" w:cs="Arial"/>
          <w:sz w:val="18"/>
          <w:szCs w:val="18"/>
          <w:lang w:val="es-ES"/>
        </w:rPr>
        <w:t xml:space="preserve"> </w:t>
      </w:r>
      <w:r>
        <w:rPr>
          <w:rFonts w:asciiTheme="minorHAnsi" w:hAnsiTheme="minorHAnsi" w:cs="Arial"/>
          <w:sz w:val="18"/>
          <w:szCs w:val="18"/>
        </w:rPr>
        <w:t>США</w:t>
      </w:r>
      <w:r w:rsidRPr="001A3270">
        <w:rPr>
          <w:rFonts w:asciiTheme="minorHAnsi" w:hAnsiTheme="minorHAnsi" w:cs="Arial"/>
          <w:sz w:val="18"/>
          <w:szCs w:val="18"/>
          <w:lang w:val="es-ES"/>
        </w:rPr>
        <w:t xml:space="preserve">) / </w:t>
      </w:r>
      <w:r w:rsidRPr="005F16EF">
        <w:rPr>
          <w:spacing w:val="-1"/>
          <w:sz w:val="18"/>
          <w:lang w:val="es-ES" w:bidi="es-ES"/>
        </w:rPr>
        <w:t>La FATCA es una ley de los E.E.U.U. (en adelante, la «Ley»), establecido por el Capítulo 4 del Código Fiscal de los E.E.U.U. (en adelante, el «CF de los E.E.U.U.») y la Instrucción del Departamento de Tesoro de los E.E.U.U., acerca del cumplimiento del Capítulo 4 del CF de los E.E.U.U., que obliga a todas las instituciones financieras no americanas a identificar a sus clientes y transferir la información concerniente a sus cuentas al servicio fiscal de los E.E.U.U. (Internal Revenue Service, IRS, en adelante, el SF de los E.E.U.U.).</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2A0B81" w:rsidRPr="001A3270" w:rsidRDefault="001A3270" w:rsidP="002A0B81">
      <w:pPr>
        <w:spacing w:after="0" w:line="240" w:lineRule="auto"/>
        <w:ind w:left="123" w:right="68"/>
        <w:jc w:val="both"/>
        <w:rPr>
          <w:rFonts w:eastAsia="Calibri" w:cs="Calibri"/>
          <w:sz w:val="18"/>
          <w:szCs w:val="18"/>
          <w:lang w:val="es-ES"/>
        </w:rPr>
      </w:pPr>
      <w:r w:rsidRPr="005E6EFC">
        <w:rPr>
          <w:rFonts w:asciiTheme="minorHAnsi" w:hAnsiTheme="minorHAnsi" w:cs="Arial"/>
          <w:sz w:val="18"/>
          <w:szCs w:val="18"/>
        </w:rPr>
        <w:t>Форма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предназначена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идентификации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физического</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лица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целей</w:t>
      </w:r>
      <w:r w:rsidRPr="001A3270">
        <w:rPr>
          <w:rFonts w:asciiTheme="minorHAnsi" w:hAnsiTheme="minorHAnsi" w:cs="Arial"/>
          <w:sz w:val="18"/>
          <w:szCs w:val="18"/>
          <w:lang w:val="es-ES"/>
        </w:rPr>
        <w:t xml:space="preserve"> FATCA </w:t>
      </w:r>
      <w:r w:rsidRPr="005E6EFC">
        <w:rPr>
          <w:rFonts w:asciiTheme="minorHAnsi" w:hAnsiTheme="minorHAnsi" w:cs="Arial"/>
          <w:sz w:val="18"/>
          <w:szCs w:val="18"/>
        </w:rPr>
        <w:t>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составлена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в</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соответствии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с</w:t>
      </w:r>
      <w:r w:rsidRPr="001A3270">
        <w:rPr>
          <w:rFonts w:asciiTheme="minorHAnsi" w:hAnsiTheme="minorHAnsi" w:cs="Arial"/>
          <w:sz w:val="18"/>
          <w:szCs w:val="18"/>
          <w:lang w:val="es-ES"/>
        </w:rPr>
        <w:t xml:space="preserve"> §1.1471 3(</w:t>
      </w:r>
      <w:r w:rsidRPr="005E6EFC">
        <w:rPr>
          <w:rFonts w:asciiTheme="minorHAnsi" w:hAnsiTheme="minorHAnsi" w:cs="Arial"/>
          <w:sz w:val="18"/>
          <w:szCs w:val="18"/>
        </w:rPr>
        <w:t>с</w:t>
      </w:r>
      <w:r w:rsidRPr="001A3270">
        <w:rPr>
          <w:rFonts w:asciiTheme="minorHAnsi" w:hAnsiTheme="minorHAnsi" w:cs="Arial"/>
          <w:sz w:val="18"/>
          <w:szCs w:val="18"/>
          <w:lang w:val="es-ES"/>
        </w:rPr>
        <w:t>)(6)(v) U.S. Treasury Regulations (</w:t>
      </w:r>
      <w:r w:rsidRPr="005E6EFC">
        <w:rPr>
          <w:rFonts w:asciiTheme="minorHAnsi" w:hAnsiTheme="minorHAnsi" w:cs="Arial"/>
          <w:sz w:val="18"/>
          <w:szCs w:val="18"/>
        </w:rPr>
        <w:t>Инструкции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Казначейства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США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оставляет</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за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собой</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право</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запросить</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дополнительную</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информацию</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по</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форме</w:t>
      </w:r>
      <w:r w:rsidRPr="001A3270">
        <w:rPr>
          <w:rFonts w:asciiTheme="minorHAnsi" w:hAnsiTheme="minorHAnsi" w:cs="Arial"/>
          <w:sz w:val="18"/>
          <w:szCs w:val="18"/>
          <w:lang w:val="es-ES"/>
        </w:rPr>
        <w:t xml:space="preserve"> W-9/W-8 BEN, </w:t>
      </w:r>
      <w:r w:rsidRPr="005E6EFC">
        <w:rPr>
          <w:rFonts w:asciiTheme="minorHAnsi" w:hAnsiTheme="minorHAnsi" w:cs="Arial"/>
          <w:sz w:val="18"/>
          <w:szCs w:val="18"/>
        </w:rPr>
        <w:t>утвержденной</w:t>
      </w:r>
      <w:r w:rsidRPr="001A3270">
        <w:rPr>
          <w:rFonts w:asciiTheme="minorHAnsi" w:hAnsiTheme="minorHAnsi" w:cs="Arial"/>
          <w:sz w:val="18"/>
          <w:szCs w:val="18"/>
          <w:lang w:val="es-ES"/>
        </w:rPr>
        <w:t xml:space="preserve"> IRS </w:t>
      </w:r>
      <w:r w:rsidRPr="005E6EF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по</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форме</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Б</w:t>
      </w:r>
      <w:r>
        <w:rPr>
          <w:rFonts w:asciiTheme="minorHAnsi" w:hAnsiTheme="minorHAnsi" w:cs="Arial"/>
          <w:sz w:val="18"/>
          <w:szCs w:val="18"/>
        </w:rPr>
        <w:t>анка</w:t>
      </w:r>
      <w:r w:rsidRPr="001A3270">
        <w:rPr>
          <w:rFonts w:asciiTheme="minorHAnsi" w:hAnsiTheme="minorHAnsi" w:cs="Arial"/>
          <w:sz w:val="18"/>
          <w:szCs w:val="18"/>
          <w:lang w:val="es-ES"/>
        </w:rPr>
        <w:t xml:space="preserve"> </w:t>
      </w:r>
      <w:r>
        <w:rPr>
          <w:rFonts w:asciiTheme="minorHAnsi" w:hAnsiTheme="minorHAnsi" w:cs="Arial"/>
          <w:sz w:val="18"/>
          <w:szCs w:val="18"/>
        </w:rPr>
        <w:t>Еврофинанс</w:t>
      </w:r>
      <w:r w:rsidRPr="001A3270">
        <w:rPr>
          <w:rFonts w:asciiTheme="minorHAnsi" w:hAnsiTheme="minorHAnsi" w:cs="Arial"/>
          <w:sz w:val="18"/>
          <w:szCs w:val="18"/>
          <w:lang w:val="es-ES"/>
        </w:rPr>
        <w:t xml:space="preserve"> </w:t>
      </w:r>
      <w:r>
        <w:rPr>
          <w:rFonts w:asciiTheme="minorHAnsi" w:hAnsiTheme="minorHAnsi" w:cs="Arial"/>
          <w:sz w:val="18"/>
          <w:szCs w:val="18"/>
        </w:rPr>
        <w:t>Моснарбанк</w:t>
      </w:r>
      <w:r w:rsidRPr="001A3270">
        <w:rPr>
          <w:rFonts w:asciiTheme="minorHAnsi" w:hAnsiTheme="minorHAnsi" w:cs="Arial"/>
          <w:sz w:val="18"/>
          <w:szCs w:val="18"/>
          <w:lang w:val="es-ES"/>
        </w:rPr>
        <w:t xml:space="preserve"> (</w:t>
      </w:r>
      <w:r>
        <w:rPr>
          <w:rFonts w:asciiTheme="minorHAnsi" w:hAnsiTheme="minorHAnsi" w:cs="Arial"/>
          <w:sz w:val="18"/>
          <w:szCs w:val="18"/>
        </w:rPr>
        <w:t>АО</w:t>
      </w:r>
      <w:r w:rsidRPr="001A3270">
        <w:rPr>
          <w:rFonts w:asciiTheme="minorHAnsi" w:hAnsiTheme="minorHAnsi" w:cs="Arial"/>
          <w:sz w:val="18"/>
          <w:szCs w:val="18"/>
          <w:lang w:val="es-ES"/>
        </w:rPr>
        <w:t xml:space="preserve">) / </w:t>
      </w:r>
      <w:r w:rsidRPr="005F16EF">
        <w:rPr>
          <w:sz w:val="18"/>
          <w:lang w:val="es-ES" w:bidi="es-ES"/>
        </w:rPr>
        <w:t>El formulario está diseñado para identificar a una persona física a efectos de FATCA y ha sido redactado de acuerdo con §1.1471 3(с)(6)(v) U.S.</w:t>
      </w:r>
      <w:r w:rsidRPr="005F16EF">
        <w:rPr>
          <w:spacing w:val="1"/>
          <w:sz w:val="18"/>
          <w:lang w:val="es-ES" w:bidi="es-ES"/>
        </w:rPr>
        <w:t>Treasury Regulations (Instrucciones del Departamento de Tesoro de los E.E.U.U.) reservan el derecho de solicitar información adicional de acuerdo con el Formulario W-9 / W-8 BEN, aprobado por el IRS o de acuerdo con el Formulario del Evrofinance Mosnarbank.</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FD4447" w:rsidRDefault="001A3270" w:rsidP="007354AC">
      <w:pPr>
        <w:spacing w:after="0" w:line="240" w:lineRule="auto"/>
        <w:ind w:left="123" w:right="56"/>
        <w:jc w:val="both"/>
        <w:rPr>
          <w:sz w:val="18"/>
          <w:lang w:val="es-ES" w:bidi="es-ES"/>
        </w:rPr>
      </w:pPr>
      <w:r w:rsidRPr="005E6EFC">
        <w:rPr>
          <w:rFonts w:asciiTheme="minorHAnsi" w:hAnsiTheme="minorHAnsi" w:cs="Arial"/>
          <w:sz w:val="18"/>
          <w:szCs w:val="18"/>
        </w:rPr>
        <w:t>Лицо, пользующееся услугами Депозитария на основании Депозитарного договора или другого договора, заключенного с Депозитарием в рамках осуществления последним Депозитарной деятельности (далее - Депонент) согласно с тем, что конфиденциальная информация о нем и его счете депо, включая операции по счету депо, а также информация, содержащаяся в зарегистрированных в Депозитарии Анкете Депонента, Поручениях депо, в случаях, предусмотренных законодательством Российской Федерации, применимым правом, а также в соответствии с Законом США «О налогообложении иностранных счетов» (FATCA) будет передаваться уполномоченному органу/ лицу по FATCA без дополнительного согласия Депонента на основании данных системы депозитарного учета Депозитария. Депонент</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несет</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ответственность</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за</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достоверность</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предоставляемой</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Депозитарию</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информации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и</w:t>
      </w:r>
      <w:r w:rsidRPr="001A3270">
        <w:rPr>
          <w:rFonts w:asciiTheme="minorHAnsi" w:hAnsiTheme="minorHAnsi" w:cs="Arial"/>
          <w:sz w:val="18"/>
          <w:szCs w:val="18"/>
          <w:lang w:val="es-ES"/>
        </w:rPr>
        <w:t xml:space="preserve"> </w:t>
      </w:r>
      <w:r w:rsidRPr="005E6EFC">
        <w:rPr>
          <w:rFonts w:asciiTheme="minorHAnsi" w:hAnsiTheme="minorHAnsi" w:cs="Arial"/>
          <w:sz w:val="18"/>
          <w:szCs w:val="18"/>
        </w:rPr>
        <w:t>своевременное</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обновление</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анкетных</w:t>
      </w:r>
      <w:r w:rsidRPr="001A3270">
        <w:rPr>
          <w:rFonts w:asciiTheme="minorHAnsi" w:hAnsiTheme="minorHAnsi" w:cs="Arial"/>
          <w:sz w:val="18"/>
          <w:szCs w:val="18"/>
          <w:lang w:val="es-ES"/>
        </w:rPr>
        <w:t xml:space="preserve"> </w:t>
      </w:r>
      <w:r w:rsidRPr="005E6EFC">
        <w:rPr>
          <w:rFonts w:asciiTheme="minorHAnsi" w:hAnsiTheme="minorHAnsi" w:cs="Arial"/>
          <w:sz w:val="18"/>
          <w:szCs w:val="18"/>
        </w:rPr>
        <w:t>данных</w:t>
      </w:r>
      <w:r w:rsidRPr="001A3270">
        <w:rPr>
          <w:rFonts w:asciiTheme="minorHAnsi" w:hAnsiTheme="minorHAnsi" w:cs="Arial"/>
          <w:sz w:val="18"/>
          <w:szCs w:val="18"/>
          <w:lang w:val="es-ES"/>
        </w:rPr>
        <w:t xml:space="preserve">. / </w:t>
      </w:r>
      <w:r w:rsidRPr="005F16EF">
        <w:rPr>
          <w:sz w:val="18"/>
          <w:lang w:val="es-ES" w:bidi="es-ES"/>
        </w:rPr>
        <w:t xml:space="preserve">Persona que utiliza los servicios del Depositario bajo contrato de Depósito o cualquier otro contrato suscrito con el Depositario dentro del marco de las actividades depositarias, llevadas a cabo por el último (en adelante, el «Deponente») está conforme con que la información confidencial sobre él y su cuenta de depósito, incluidas las operaciones en la cuenta de depósito, así como la información contenida en Cuestionario del Deponente y encargos de depósito, registrados por el Depositario, en los casos estipulados por la legislación de la Federación de Rusia, la legislación aplicable, así como por la Ley de los E.E.U.U. "Sobre la imposición de las cuentas extranjeras» (FATCA) será transferida a la autoridad / persona competente en FATCA sin consentimiento adicional del Deponente, en virtud de los datos del sistema contable del Depositario. </w:t>
      </w:r>
    </w:p>
    <w:p w:rsidR="006E4DEA" w:rsidRPr="00FD4447" w:rsidRDefault="001A3270" w:rsidP="00FD4447">
      <w:pPr>
        <w:spacing w:after="0" w:line="240" w:lineRule="auto"/>
        <w:ind w:left="123" w:right="56"/>
        <w:jc w:val="both"/>
        <w:rPr>
          <w:sz w:val="18"/>
          <w:lang w:val="es-ES" w:bidi="es-ES"/>
        </w:rPr>
      </w:pPr>
      <w:r w:rsidRPr="00FD4447">
        <w:rPr>
          <w:sz w:val="18"/>
          <w:lang w:val="es-ES" w:bidi="es-ES"/>
        </w:rPr>
        <w:t>Депонент несет ответственность за достоверность предоставляемой Депозитарию информации и своевременное обновление анкетных данных.</w:t>
      </w:r>
      <w:r>
        <w:rPr>
          <w:sz w:val="18"/>
          <w:lang w:val="es-ES" w:bidi="es-ES"/>
        </w:rPr>
        <w:t>/</w:t>
      </w:r>
      <w:r w:rsidRPr="005F16EF">
        <w:rPr>
          <w:sz w:val="18"/>
          <w:lang w:val="es-ES" w:bidi="es-ES"/>
        </w:rPr>
        <w:t>El deponente es responsable de la exactitud de la información proporcionada al Depositario y por la actualización oportuna de los datos del cuestionario.</w:t>
      </w:r>
    </w:p>
    <w:p w:rsidR="00FD4447" w:rsidRPr="00281151" w:rsidRDefault="003A33CE" w:rsidP="007354AC">
      <w:pPr>
        <w:spacing w:after="0" w:line="240" w:lineRule="auto"/>
        <w:ind w:left="123" w:right="58"/>
        <w:jc w:val="both"/>
        <w:rPr>
          <w:rFonts w:asciiTheme="minorHAnsi" w:hAnsiTheme="minorHAnsi" w:cs="Arial"/>
          <w:sz w:val="18"/>
          <w:szCs w:val="18"/>
          <w:lang w:val="es-ES"/>
        </w:rPr>
      </w:pPr>
    </w:p>
    <w:p w:rsidR="006E4DEA" w:rsidRPr="00281151" w:rsidRDefault="001A3270" w:rsidP="007354AC">
      <w:pPr>
        <w:spacing w:after="0" w:line="240" w:lineRule="auto"/>
        <w:ind w:left="123" w:right="58"/>
        <w:jc w:val="both"/>
        <w:rPr>
          <w:rFonts w:eastAsia="Calibri" w:cs="Calibri"/>
          <w:sz w:val="18"/>
          <w:szCs w:val="18"/>
          <w:lang w:val="es-ES"/>
        </w:rPr>
      </w:pPr>
      <w:r w:rsidRPr="005E6EFC">
        <w:rPr>
          <w:rFonts w:asciiTheme="minorHAnsi" w:hAnsiTheme="minorHAnsi" w:cs="Arial"/>
          <w:sz w:val="18"/>
          <w:szCs w:val="18"/>
        </w:rPr>
        <w:t>В</w:t>
      </w:r>
      <w:r w:rsidRPr="00281151">
        <w:rPr>
          <w:rFonts w:asciiTheme="minorHAnsi" w:hAnsiTheme="minorHAnsi" w:cs="Arial"/>
          <w:sz w:val="18"/>
          <w:szCs w:val="18"/>
          <w:lang w:val="es-ES"/>
        </w:rPr>
        <w:t xml:space="preserve"> </w:t>
      </w:r>
      <w:r w:rsidRPr="005E6EFC">
        <w:rPr>
          <w:rFonts w:asciiTheme="minorHAnsi" w:hAnsiTheme="minorHAnsi" w:cs="Arial"/>
          <w:sz w:val="18"/>
          <w:szCs w:val="18"/>
        </w:rPr>
        <w:t>случае</w:t>
      </w:r>
      <w:r w:rsidRPr="00281151">
        <w:rPr>
          <w:rFonts w:asciiTheme="minorHAnsi" w:hAnsiTheme="minorHAnsi" w:cs="Arial"/>
          <w:sz w:val="18"/>
          <w:szCs w:val="18"/>
          <w:lang w:val="es-ES"/>
        </w:rPr>
        <w:t xml:space="preserve"> </w:t>
      </w:r>
      <w:r w:rsidRPr="005E6EFC">
        <w:rPr>
          <w:rFonts w:asciiTheme="minorHAnsi" w:hAnsiTheme="minorHAnsi" w:cs="Arial"/>
          <w:sz w:val="18"/>
          <w:szCs w:val="18"/>
        </w:rPr>
        <w:t>неисполнения</w:t>
      </w:r>
      <w:r w:rsidRPr="00281151">
        <w:rPr>
          <w:rFonts w:asciiTheme="minorHAnsi" w:hAnsiTheme="minorHAnsi" w:cs="Arial"/>
          <w:sz w:val="18"/>
          <w:szCs w:val="18"/>
          <w:lang w:val="es-ES"/>
        </w:rPr>
        <w:t xml:space="preserve"> </w:t>
      </w:r>
      <w:r w:rsidRPr="005E6EFC">
        <w:rPr>
          <w:rFonts w:asciiTheme="minorHAnsi" w:hAnsiTheme="minorHAnsi" w:cs="Arial"/>
          <w:sz w:val="18"/>
          <w:szCs w:val="18"/>
        </w:rPr>
        <w:t>требований</w:t>
      </w:r>
      <w:r w:rsidRPr="00281151">
        <w:rPr>
          <w:rFonts w:asciiTheme="minorHAnsi" w:hAnsiTheme="minorHAnsi" w:cs="Arial"/>
          <w:sz w:val="18"/>
          <w:szCs w:val="18"/>
          <w:lang w:val="es-ES"/>
        </w:rPr>
        <w:t xml:space="preserve"> </w:t>
      </w:r>
      <w:r w:rsidRPr="005E6EFC">
        <w:rPr>
          <w:rFonts w:asciiTheme="minorHAnsi" w:hAnsiTheme="minorHAnsi" w:cs="Arial"/>
          <w:sz w:val="18"/>
          <w:szCs w:val="18"/>
        </w:rPr>
        <w:t>закона</w:t>
      </w:r>
      <w:r w:rsidRPr="00281151">
        <w:rPr>
          <w:rFonts w:asciiTheme="minorHAnsi" w:hAnsiTheme="minorHAnsi" w:cs="Arial"/>
          <w:sz w:val="18"/>
          <w:szCs w:val="18"/>
          <w:lang w:val="es-ES"/>
        </w:rPr>
        <w:t xml:space="preserve"> FATCA </w:t>
      </w:r>
      <w:r w:rsidRPr="005E6EFC">
        <w:rPr>
          <w:rFonts w:asciiTheme="minorHAnsi" w:hAnsiTheme="minorHAnsi" w:cs="Arial"/>
          <w:sz w:val="18"/>
          <w:szCs w:val="18"/>
        </w:rPr>
        <w:t>со</w:t>
      </w:r>
      <w:r w:rsidRPr="00281151">
        <w:rPr>
          <w:rFonts w:asciiTheme="minorHAnsi" w:hAnsiTheme="minorHAnsi" w:cs="Arial"/>
          <w:sz w:val="18"/>
          <w:szCs w:val="18"/>
          <w:lang w:val="es-ES"/>
        </w:rPr>
        <w:t xml:space="preserve"> </w:t>
      </w:r>
      <w:r w:rsidRPr="005E6EFC">
        <w:rPr>
          <w:rFonts w:asciiTheme="minorHAnsi" w:hAnsiTheme="minorHAnsi" w:cs="Arial"/>
          <w:sz w:val="18"/>
          <w:szCs w:val="18"/>
        </w:rPr>
        <w:t>стороны</w:t>
      </w:r>
      <w:r w:rsidRPr="00281151">
        <w:rPr>
          <w:rFonts w:asciiTheme="minorHAnsi" w:hAnsiTheme="minorHAnsi" w:cs="Arial"/>
          <w:sz w:val="18"/>
          <w:szCs w:val="18"/>
          <w:lang w:val="es-ES"/>
        </w:rPr>
        <w:t xml:space="preserve"> </w:t>
      </w:r>
      <w:r w:rsidRPr="005E6EFC">
        <w:rPr>
          <w:rFonts w:asciiTheme="minorHAnsi" w:hAnsiTheme="minorHAnsi" w:cs="Arial"/>
          <w:sz w:val="18"/>
          <w:szCs w:val="18"/>
        </w:rPr>
        <w:t>Банка</w:t>
      </w:r>
      <w:r w:rsidRPr="00281151">
        <w:rPr>
          <w:rFonts w:asciiTheme="minorHAnsi" w:hAnsiTheme="minorHAnsi" w:cs="Arial"/>
          <w:sz w:val="18"/>
          <w:szCs w:val="18"/>
          <w:lang w:val="es-ES"/>
        </w:rPr>
        <w:t xml:space="preserve"> </w:t>
      </w:r>
      <w:r w:rsidRPr="005E6EFC">
        <w:rPr>
          <w:rFonts w:asciiTheme="minorHAnsi" w:hAnsiTheme="minorHAnsi" w:cs="Arial"/>
          <w:sz w:val="18"/>
          <w:szCs w:val="18"/>
        </w:rPr>
        <w:t>или</w:t>
      </w:r>
      <w:r w:rsidRPr="00281151">
        <w:rPr>
          <w:rFonts w:asciiTheme="minorHAnsi" w:hAnsiTheme="minorHAnsi" w:cs="Arial"/>
          <w:sz w:val="18"/>
          <w:szCs w:val="18"/>
          <w:lang w:val="es-ES"/>
        </w:rPr>
        <w:t xml:space="preserve"> </w:t>
      </w:r>
      <w:r w:rsidRPr="005E6EFC">
        <w:rPr>
          <w:rFonts w:asciiTheme="minorHAnsi" w:hAnsiTheme="minorHAnsi" w:cs="Arial"/>
          <w:sz w:val="18"/>
          <w:szCs w:val="18"/>
        </w:rPr>
        <w:t>клиента</w:t>
      </w:r>
      <w:r w:rsidRPr="00281151">
        <w:rPr>
          <w:rFonts w:asciiTheme="minorHAnsi" w:hAnsiTheme="minorHAnsi" w:cs="Arial"/>
          <w:sz w:val="18"/>
          <w:szCs w:val="18"/>
          <w:lang w:val="es-ES"/>
        </w:rPr>
        <w:t xml:space="preserve"> </w:t>
      </w:r>
      <w:r w:rsidRPr="005E6EFC">
        <w:rPr>
          <w:rFonts w:asciiTheme="minorHAnsi" w:hAnsiTheme="minorHAnsi" w:cs="Arial"/>
          <w:sz w:val="18"/>
          <w:szCs w:val="18"/>
        </w:rPr>
        <w:t>Банка</w:t>
      </w:r>
      <w:r w:rsidRPr="00281151">
        <w:rPr>
          <w:rFonts w:asciiTheme="minorHAnsi" w:hAnsiTheme="minorHAnsi" w:cs="Arial"/>
          <w:sz w:val="18"/>
          <w:szCs w:val="18"/>
          <w:lang w:val="es-ES"/>
        </w:rPr>
        <w:t xml:space="preserve">, </w:t>
      </w:r>
      <w:r w:rsidRPr="005E6EFC">
        <w:rPr>
          <w:rFonts w:asciiTheme="minorHAnsi" w:hAnsiTheme="minorHAnsi" w:cs="Arial"/>
          <w:sz w:val="18"/>
          <w:szCs w:val="18"/>
        </w:rPr>
        <w:t>предусмотрено</w:t>
      </w:r>
      <w:r w:rsidRPr="00281151">
        <w:rPr>
          <w:rFonts w:asciiTheme="minorHAnsi" w:hAnsiTheme="minorHAnsi" w:cs="Arial"/>
          <w:sz w:val="18"/>
          <w:szCs w:val="18"/>
          <w:lang w:val="es-ES"/>
        </w:rPr>
        <w:t xml:space="preserve"> </w:t>
      </w:r>
      <w:r w:rsidRPr="005E6EFC">
        <w:rPr>
          <w:rFonts w:asciiTheme="minorHAnsi" w:hAnsiTheme="minorHAnsi" w:cs="Arial"/>
          <w:sz w:val="18"/>
          <w:szCs w:val="18"/>
        </w:rPr>
        <w:t>применение</w:t>
      </w:r>
      <w:r w:rsidRPr="00281151">
        <w:rPr>
          <w:rFonts w:asciiTheme="minorHAnsi" w:hAnsiTheme="minorHAnsi" w:cs="Arial"/>
          <w:sz w:val="18"/>
          <w:szCs w:val="18"/>
          <w:lang w:val="es-ES"/>
        </w:rPr>
        <w:t xml:space="preserve"> </w:t>
      </w:r>
      <w:r w:rsidRPr="005E6EFC">
        <w:rPr>
          <w:rFonts w:asciiTheme="minorHAnsi" w:hAnsiTheme="minorHAnsi" w:cs="Arial"/>
          <w:sz w:val="18"/>
          <w:szCs w:val="18"/>
        </w:rPr>
        <w:t>мер</w:t>
      </w:r>
      <w:r w:rsidRPr="00281151">
        <w:rPr>
          <w:rFonts w:asciiTheme="minorHAnsi" w:hAnsiTheme="minorHAnsi" w:cs="Arial"/>
          <w:sz w:val="18"/>
          <w:szCs w:val="18"/>
          <w:lang w:val="es-ES"/>
        </w:rPr>
        <w:t xml:space="preserve"> </w:t>
      </w:r>
      <w:r w:rsidRPr="005E6EFC">
        <w:rPr>
          <w:rFonts w:asciiTheme="minorHAnsi" w:hAnsiTheme="minorHAnsi" w:cs="Arial"/>
          <w:sz w:val="18"/>
          <w:szCs w:val="18"/>
        </w:rPr>
        <w:t>воздействия</w:t>
      </w:r>
      <w:r w:rsidRPr="00281151">
        <w:rPr>
          <w:rFonts w:asciiTheme="minorHAnsi" w:hAnsiTheme="minorHAnsi" w:cs="Arial"/>
          <w:sz w:val="18"/>
          <w:szCs w:val="18"/>
          <w:lang w:val="es-ES"/>
        </w:rPr>
        <w:t xml:space="preserve">. / </w:t>
      </w:r>
      <w:r w:rsidRPr="005F16EF">
        <w:rPr>
          <w:sz w:val="18"/>
          <w:lang w:val="es-ES" w:bidi="es-ES"/>
        </w:rPr>
        <w:t>En caso de incumplimiento de los requisitos de la Ley FATCA por parte del Banco o del cliente del Banco, se reserva adopción de medidas de ejecución.</w:t>
      </w:r>
    </w:p>
    <w:p w:rsidR="006E4DEA" w:rsidRPr="001A3270" w:rsidRDefault="001A3270" w:rsidP="00FD4447">
      <w:pPr>
        <w:spacing w:after="0" w:line="240" w:lineRule="auto"/>
        <w:ind w:left="123" w:right="63"/>
        <w:jc w:val="both"/>
        <w:rPr>
          <w:rFonts w:eastAsia="Calibri" w:cs="Calibri"/>
          <w:sz w:val="18"/>
          <w:szCs w:val="18"/>
          <w:lang w:val="es-ES"/>
        </w:rPr>
      </w:pPr>
      <w:r w:rsidRPr="00C0154C">
        <w:rPr>
          <w:rFonts w:asciiTheme="minorHAnsi" w:hAnsiTheme="minorHAnsi" w:cs="Arial"/>
          <w:sz w:val="18"/>
          <w:szCs w:val="18"/>
        </w:rPr>
        <w:t>В</w:t>
      </w:r>
      <w:r w:rsidRPr="00281151">
        <w:rPr>
          <w:rFonts w:asciiTheme="minorHAnsi" w:hAnsiTheme="minorHAnsi" w:cs="Arial"/>
          <w:sz w:val="18"/>
          <w:szCs w:val="18"/>
          <w:lang w:val="es-ES"/>
        </w:rPr>
        <w:t xml:space="preserve"> </w:t>
      </w:r>
      <w:r w:rsidRPr="00C0154C">
        <w:rPr>
          <w:rFonts w:asciiTheme="minorHAnsi" w:hAnsiTheme="minorHAnsi" w:cs="Arial"/>
          <w:sz w:val="18"/>
          <w:szCs w:val="18"/>
        </w:rPr>
        <w:t>случае</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возникновения</w:t>
      </w:r>
      <w:r w:rsidRPr="00281151">
        <w:rPr>
          <w:rFonts w:asciiTheme="minorHAnsi" w:hAnsiTheme="minorHAnsi" w:cs="Arial"/>
          <w:sz w:val="18"/>
          <w:szCs w:val="18"/>
          <w:lang w:val="es-ES"/>
        </w:rPr>
        <w:t xml:space="preserve"> </w:t>
      </w:r>
      <w:r w:rsidRPr="00C0154C">
        <w:rPr>
          <w:rFonts w:asciiTheme="minorHAnsi" w:hAnsiTheme="minorHAnsi" w:cs="Arial"/>
          <w:sz w:val="18"/>
          <w:szCs w:val="18"/>
        </w:rPr>
        <w:t>у</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Вас</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вопросов</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относительно</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действия</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закона</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и</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его</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применения</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просим</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Вас</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обратиться</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к</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вебсайту</w:t>
      </w:r>
      <w:r w:rsidRPr="00281151">
        <w:rPr>
          <w:rFonts w:asciiTheme="minorHAnsi" w:hAnsiTheme="minorHAnsi" w:cs="Arial"/>
          <w:sz w:val="18"/>
          <w:szCs w:val="18"/>
          <w:lang w:val="es-ES"/>
        </w:rPr>
        <w:t xml:space="preserve"> </w:t>
      </w:r>
      <w:r w:rsidRPr="00C0154C">
        <w:rPr>
          <w:rFonts w:asciiTheme="minorHAnsi" w:hAnsiTheme="minorHAnsi" w:cs="Arial"/>
          <w:sz w:val="18"/>
          <w:szCs w:val="18"/>
        </w:rPr>
        <w:t>Налоговой</w:t>
      </w:r>
      <w:r w:rsidRPr="00281151">
        <w:rPr>
          <w:rFonts w:asciiTheme="minorHAnsi" w:hAnsiTheme="minorHAnsi" w:cs="Arial"/>
          <w:sz w:val="18"/>
          <w:szCs w:val="18"/>
          <w:lang w:val="es-ES"/>
        </w:rPr>
        <w:t xml:space="preserve"> </w:t>
      </w:r>
      <w:r w:rsidRPr="00C0154C">
        <w:rPr>
          <w:rFonts w:asciiTheme="minorHAnsi" w:hAnsiTheme="minorHAnsi" w:cs="Arial"/>
          <w:sz w:val="18"/>
          <w:szCs w:val="18"/>
        </w:rPr>
        <w:t>Службы</w:t>
      </w:r>
      <w:r w:rsidRPr="00281151">
        <w:rPr>
          <w:rFonts w:asciiTheme="minorHAnsi" w:hAnsiTheme="minorHAnsi" w:cs="Arial"/>
          <w:sz w:val="18"/>
          <w:szCs w:val="18"/>
          <w:lang w:val="es-ES"/>
        </w:rPr>
        <w:t xml:space="preserve"> </w:t>
      </w:r>
      <w:r w:rsidRPr="00C0154C">
        <w:rPr>
          <w:rFonts w:asciiTheme="minorHAnsi" w:hAnsiTheme="minorHAnsi" w:cs="Arial"/>
          <w:sz w:val="18"/>
          <w:szCs w:val="18"/>
        </w:rPr>
        <w:t>США</w:t>
      </w:r>
      <w:r w:rsidRPr="00281151">
        <w:rPr>
          <w:rFonts w:asciiTheme="minorHAnsi" w:hAnsiTheme="minorHAnsi" w:cs="Arial"/>
          <w:sz w:val="18"/>
          <w:szCs w:val="18"/>
          <w:lang w:val="es-ES"/>
        </w:rPr>
        <w:t xml:space="preserve"> (</w:t>
      </w:r>
      <w:r w:rsidR="003A33CE">
        <w:fldChar w:fldCharType="begin"/>
      </w:r>
      <w:r w:rsidR="003A33CE" w:rsidRPr="00471B4A">
        <w:rPr>
          <w:lang w:val="es-ES"/>
        </w:rPr>
        <w:instrText xml:space="preserve"> HYPERLINK "http://www.irs.gov" </w:instrText>
      </w:r>
      <w:r w:rsidR="003A33CE">
        <w:fldChar w:fldCharType="separate"/>
      </w:r>
      <w:r w:rsidRPr="00281151">
        <w:rPr>
          <w:rStyle w:val="a8"/>
          <w:rFonts w:asciiTheme="minorHAnsi" w:hAnsiTheme="minorHAnsi" w:cs="Arial"/>
          <w:sz w:val="18"/>
          <w:szCs w:val="18"/>
          <w:lang w:val="es-ES"/>
        </w:rPr>
        <w:t>http://www.irs.gov</w:t>
      </w:r>
      <w:r w:rsidR="003A33CE">
        <w:rPr>
          <w:rStyle w:val="a8"/>
          <w:rFonts w:asciiTheme="minorHAnsi" w:hAnsiTheme="minorHAnsi" w:cs="Arial"/>
          <w:sz w:val="18"/>
          <w:szCs w:val="18"/>
          <w:lang w:val="es-ES"/>
        </w:rPr>
        <w:fldChar w:fldCharType="end"/>
      </w:r>
      <w:r w:rsidRPr="00281151">
        <w:rPr>
          <w:rFonts w:asciiTheme="minorHAnsi" w:hAnsiTheme="minorHAnsi" w:cs="Arial"/>
          <w:sz w:val="18"/>
          <w:szCs w:val="18"/>
          <w:lang w:val="es-ES"/>
        </w:rPr>
        <w:t xml:space="preserve">). / </w:t>
      </w:r>
      <w:r w:rsidRPr="005F16EF">
        <w:rPr>
          <w:sz w:val="18"/>
          <w:lang w:val="es-ES" w:bidi="es-ES"/>
        </w:rPr>
        <w:t>En caso de que surjan algunas dudas acerca de la ley y su aplicación, rogamos consulte el sitio del Servicio de Impuestos de los E.E.U.U.</w:t>
      </w:r>
      <w:r w:rsidR="003A33CE">
        <w:fldChar w:fldCharType="begin"/>
      </w:r>
      <w:r w:rsidR="003A33CE" w:rsidRPr="00471B4A">
        <w:rPr>
          <w:lang w:val="es-ES"/>
        </w:rPr>
        <w:instrText xml:space="preserve"> HYPERLINK "http://www.irs.gov/" </w:instrText>
      </w:r>
      <w:r w:rsidR="003A33CE">
        <w:fldChar w:fldCharType="separate"/>
      </w:r>
      <w:r w:rsidRPr="005F16EF">
        <w:rPr>
          <w:sz w:val="18"/>
          <w:lang w:val="es-ES" w:bidi="es-ES"/>
        </w:rPr>
        <w:t>(</w:t>
      </w:r>
      <w:r w:rsidRPr="005F16EF">
        <w:rPr>
          <w:color w:val="0462C1"/>
          <w:sz w:val="18"/>
          <w:u w:val="single" w:color="0462C1"/>
          <w:lang w:val="es-ES" w:bidi="es-ES"/>
        </w:rPr>
        <w:t>http://www.irs.gov</w:t>
      </w:r>
      <w:r w:rsidR="003A33CE">
        <w:rPr>
          <w:color w:val="0462C1"/>
          <w:sz w:val="18"/>
          <w:u w:val="single" w:color="0462C1"/>
          <w:lang w:val="es-ES" w:bidi="es-ES"/>
        </w:rPr>
        <w:fldChar w:fldCharType="end"/>
      </w:r>
      <w:r w:rsidRPr="005F16EF">
        <w:rPr>
          <w:spacing w:val="-1"/>
          <w:sz w:val="18"/>
          <w:lang w:val="es-ES" w:bidi="es-ES"/>
        </w:rPr>
        <w:t>).</w:t>
      </w:r>
    </w:p>
    <w:p w:rsidR="006E4DEA" w:rsidRPr="001A3270" w:rsidRDefault="001A3270" w:rsidP="006E4DEA">
      <w:pPr>
        <w:autoSpaceDE w:val="0"/>
        <w:autoSpaceDN w:val="0"/>
        <w:adjustRightInd w:val="0"/>
        <w:spacing w:after="0" w:line="240" w:lineRule="auto"/>
        <w:jc w:val="both"/>
        <w:rPr>
          <w:rFonts w:asciiTheme="minorHAnsi" w:hAnsiTheme="minorHAnsi" w:cs="Arial,Bold"/>
          <w:b/>
          <w:bCs/>
          <w:sz w:val="18"/>
          <w:szCs w:val="18"/>
          <w:lang w:val="es-ES"/>
        </w:rPr>
      </w:pPr>
      <w:r w:rsidRPr="001A3270">
        <w:rPr>
          <w:rFonts w:asciiTheme="minorHAnsi" w:hAnsiTheme="minorHAnsi" w:cs="Arial"/>
          <w:b/>
          <w:bCs/>
          <w:sz w:val="18"/>
          <w:szCs w:val="18"/>
          <w:lang w:val="es-ES"/>
        </w:rPr>
        <w:t xml:space="preserve">2. </w:t>
      </w:r>
      <w:r w:rsidRPr="00C0154C">
        <w:rPr>
          <w:rFonts w:asciiTheme="minorHAnsi" w:hAnsiTheme="minorHAnsi" w:cs="Arial,Bold"/>
          <w:b/>
          <w:bCs/>
          <w:sz w:val="18"/>
          <w:szCs w:val="18"/>
        </w:rPr>
        <w:t>ИНФОРМАЦИЯ</w:t>
      </w:r>
      <w:r w:rsidRPr="001A3270">
        <w:rPr>
          <w:rFonts w:asciiTheme="minorHAnsi" w:hAnsiTheme="minorHAnsi" w:cs="Arial,Bold"/>
          <w:b/>
          <w:bCs/>
          <w:sz w:val="18"/>
          <w:szCs w:val="18"/>
          <w:lang w:val="es-ES"/>
        </w:rPr>
        <w:t xml:space="preserve"> </w:t>
      </w:r>
      <w:r w:rsidRPr="00C0154C">
        <w:rPr>
          <w:rFonts w:asciiTheme="minorHAnsi" w:hAnsiTheme="minorHAnsi" w:cs="Arial,Bold"/>
          <w:b/>
          <w:bCs/>
          <w:sz w:val="18"/>
          <w:szCs w:val="18"/>
        </w:rPr>
        <w:t>ДЛЯ</w:t>
      </w:r>
      <w:r w:rsidRPr="001A3270">
        <w:rPr>
          <w:rFonts w:asciiTheme="minorHAnsi" w:hAnsiTheme="minorHAnsi" w:cs="Arial,Bold"/>
          <w:b/>
          <w:bCs/>
          <w:sz w:val="18"/>
          <w:szCs w:val="18"/>
          <w:lang w:val="es-ES"/>
        </w:rPr>
        <w:t xml:space="preserve"> </w:t>
      </w:r>
      <w:r w:rsidRPr="00C0154C">
        <w:rPr>
          <w:rFonts w:asciiTheme="minorHAnsi" w:hAnsiTheme="minorHAnsi" w:cs="Arial,Bold"/>
          <w:b/>
          <w:bCs/>
          <w:sz w:val="18"/>
          <w:szCs w:val="18"/>
        </w:rPr>
        <w:t>ЗАПОЛНЕНИЯ</w:t>
      </w:r>
      <w:r w:rsidRPr="001A3270">
        <w:rPr>
          <w:rFonts w:asciiTheme="minorHAnsi" w:hAnsiTheme="minorHAnsi" w:cs="Arial,Bold"/>
          <w:b/>
          <w:bCs/>
          <w:sz w:val="18"/>
          <w:szCs w:val="18"/>
          <w:lang w:val="es-ES"/>
        </w:rPr>
        <w:t xml:space="preserve"> </w:t>
      </w:r>
      <w:r w:rsidRPr="00C0154C">
        <w:rPr>
          <w:rFonts w:asciiTheme="minorHAnsi" w:hAnsiTheme="minorHAnsi" w:cs="Arial,Bold"/>
          <w:b/>
          <w:bCs/>
          <w:sz w:val="18"/>
          <w:szCs w:val="18"/>
        </w:rPr>
        <w:t>ЧАСТИ</w:t>
      </w:r>
      <w:r w:rsidRPr="001A3270">
        <w:rPr>
          <w:rFonts w:asciiTheme="minorHAnsi" w:hAnsiTheme="minorHAnsi" w:cs="Arial,Bold"/>
          <w:b/>
          <w:bCs/>
          <w:sz w:val="18"/>
          <w:szCs w:val="18"/>
          <w:lang w:val="es-ES"/>
        </w:rPr>
        <w:t xml:space="preserve"> 1 </w:t>
      </w:r>
      <w:r w:rsidRPr="00C0154C">
        <w:rPr>
          <w:rFonts w:asciiTheme="minorHAnsi" w:hAnsiTheme="minorHAnsi" w:cs="Arial,Bold"/>
          <w:b/>
          <w:bCs/>
          <w:sz w:val="18"/>
          <w:szCs w:val="18"/>
        </w:rPr>
        <w:t>ВОПРОСНИКА</w:t>
      </w:r>
      <w:r w:rsidRPr="001A3270">
        <w:rPr>
          <w:rFonts w:asciiTheme="minorHAnsi" w:hAnsiTheme="minorHAnsi" w:cs="Arial,Bold"/>
          <w:b/>
          <w:bCs/>
          <w:sz w:val="18"/>
          <w:szCs w:val="18"/>
          <w:lang w:val="es-ES"/>
        </w:rPr>
        <w:t xml:space="preserve"> / INFORMACIÓN PARA LLENAR LA PARTE 1 DEL CUESTIONARIO</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является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финансовым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институтом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целей</w:t>
      </w:r>
      <w:r w:rsidRPr="001A3270">
        <w:rPr>
          <w:rFonts w:asciiTheme="minorHAnsi" w:hAnsiTheme="minorHAnsi" w:cs="Arial"/>
          <w:sz w:val="18"/>
          <w:szCs w:val="18"/>
          <w:lang w:val="es-ES"/>
        </w:rPr>
        <w:t xml:space="preserve"> FATCA,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соответствует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критериям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указанным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ниже</w:t>
      </w:r>
      <w:r w:rsidRPr="001A3270">
        <w:rPr>
          <w:rFonts w:asciiTheme="minorHAnsi" w:hAnsiTheme="minorHAnsi" w:cs="Arial"/>
          <w:sz w:val="18"/>
          <w:szCs w:val="18"/>
          <w:lang w:val="es-ES"/>
        </w:rPr>
        <w:t>/ La entidad se considera «institución financiera» para los fines de la FATCA, si corresponde a los criterios, especificados abajo</w:t>
      </w:r>
      <w:r w:rsidRPr="001A3270">
        <w:rPr>
          <w:spacing w:val="1"/>
          <w:sz w:val="18"/>
          <w:lang w:val="es-ES" w:bidi="en-US"/>
        </w:rPr>
        <w:t>.</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7354AC" w:rsidRDefault="001A3270" w:rsidP="007354AC">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Если организация соответствует критериям финансового института, она должна выполнять требования FATCA. В случае возникновения у Вас вопросов по статусу участия организации в FATCA, мы рекомендуем Вам обратиться к вашей юридической службе или юридическим консультантам за разъяснени</w:t>
      </w:r>
      <w:r>
        <w:rPr>
          <w:rFonts w:asciiTheme="minorHAnsi" w:hAnsiTheme="minorHAnsi" w:cs="Arial"/>
          <w:sz w:val="18"/>
          <w:szCs w:val="18"/>
        </w:rPr>
        <w:t>ем</w:t>
      </w:r>
      <w:r w:rsidRPr="006928BD">
        <w:rPr>
          <w:rFonts w:asciiTheme="minorHAnsi" w:hAnsiTheme="minorHAnsi" w:cs="Arial"/>
          <w:sz w:val="18"/>
          <w:szCs w:val="18"/>
        </w:rPr>
        <w:t xml:space="preserve"> / </w:t>
      </w:r>
      <w:r w:rsidRPr="007354AC">
        <w:rPr>
          <w:rFonts w:asciiTheme="minorHAnsi" w:hAnsiTheme="minorHAnsi" w:cs="Arial"/>
          <w:sz w:val="18"/>
          <w:szCs w:val="18"/>
        </w:rPr>
        <w:t>Si la entidad corresponde a los criterios de una institución financiera, ella debe cumplir con los requisitos de la FATCA.</w:t>
      </w:r>
    </w:p>
    <w:p w:rsidR="007354AC" w:rsidRDefault="001A3270">
      <w:pPr>
        <w:rPr>
          <w:rFonts w:asciiTheme="minorHAnsi" w:hAnsiTheme="minorHAnsi" w:cs="Arial"/>
          <w:sz w:val="18"/>
          <w:szCs w:val="18"/>
        </w:rPr>
      </w:pPr>
      <w:r>
        <w:rPr>
          <w:rFonts w:asciiTheme="minorHAnsi" w:hAnsiTheme="minorHAnsi" w:cs="Arial"/>
          <w:sz w:val="18"/>
          <w:szCs w:val="18"/>
        </w:rPr>
        <w:br w:type="page"/>
      </w:r>
    </w:p>
    <w:p w:rsidR="007354AC" w:rsidRPr="00281151" w:rsidRDefault="003A33CE" w:rsidP="007354AC">
      <w:pPr>
        <w:autoSpaceDE w:val="0"/>
        <w:autoSpaceDN w:val="0"/>
        <w:adjustRightInd w:val="0"/>
        <w:spacing w:after="0" w:line="240" w:lineRule="auto"/>
        <w:jc w:val="both"/>
        <w:rPr>
          <w:rFonts w:asciiTheme="minorHAnsi" w:hAnsiTheme="minorHAnsi" w:cs="Arial"/>
          <w:sz w:val="18"/>
          <w:szCs w:val="18"/>
        </w:rPr>
      </w:pPr>
    </w:p>
    <w:p w:rsidR="006E4DEA" w:rsidRPr="007B29F6" w:rsidRDefault="001A3270" w:rsidP="006E4DEA">
      <w:pPr>
        <w:autoSpaceDE w:val="0"/>
        <w:autoSpaceDN w:val="0"/>
        <w:adjustRightInd w:val="0"/>
        <w:spacing w:after="0" w:line="240" w:lineRule="auto"/>
        <w:jc w:val="both"/>
        <w:rPr>
          <w:rFonts w:asciiTheme="minorHAnsi" w:hAnsiTheme="minorHAnsi" w:cs="Arial"/>
          <w:b/>
          <w:bCs/>
          <w:i/>
          <w:iCs/>
          <w:sz w:val="18"/>
          <w:szCs w:val="18"/>
        </w:rPr>
      </w:pPr>
      <w:r w:rsidRPr="00C0154C">
        <w:rPr>
          <w:rFonts w:asciiTheme="minorHAnsi" w:hAnsiTheme="minorHAnsi" w:cs="Arial"/>
          <w:b/>
          <w:bCs/>
          <w:sz w:val="18"/>
          <w:szCs w:val="18"/>
        </w:rPr>
        <w:t xml:space="preserve">1. </w:t>
      </w:r>
      <w:r w:rsidRPr="00C0154C">
        <w:rPr>
          <w:rFonts w:asciiTheme="minorHAnsi" w:hAnsiTheme="minorHAnsi" w:cs="Arial,Bold"/>
          <w:b/>
          <w:bCs/>
          <w:sz w:val="18"/>
          <w:szCs w:val="18"/>
          <w:u w:val="single"/>
        </w:rPr>
        <w:t>Банковская организация</w:t>
      </w:r>
      <w:r w:rsidRPr="007B29F6">
        <w:rPr>
          <w:rFonts w:asciiTheme="minorHAnsi" w:hAnsiTheme="minorHAnsi" w:cs="Arial,Bold"/>
          <w:b/>
          <w:bCs/>
          <w:sz w:val="18"/>
          <w:szCs w:val="18"/>
          <w:u w:val="single"/>
        </w:rPr>
        <w:t xml:space="preserve"> /</w:t>
      </w:r>
      <w:r w:rsidRPr="00C0154C">
        <w:rPr>
          <w:rFonts w:asciiTheme="minorHAnsi" w:hAnsiTheme="minorHAnsi" w:cs="Arial,Bold"/>
          <w:b/>
          <w:bCs/>
          <w:sz w:val="18"/>
          <w:szCs w:val="18"/>
          <w:u w:val="single"/>
        </w:rPr>
        <w:t xml:space="preserve"> </w:t>
      </w:r>
      <w:r w:rsidRPr="007354AC">
        <w:rPr>
          <w:rFonts w:asciiTheme="minorHAnsi" w:hAnsiTheme="minorHAnsi" w:cs="Arial,Bold"/>
          <w:b/>
          <w:bCs/>
          <w:sz w:val="18"/>
          <w:szCs w:val="18"/>
          <w:u w:val="single"/>
        </w:rPr>
        <w:t>Entidad bancaria</w:t>
      </w:r>
    </w:p>
    <w:p w:rsidR="007A17B3" w:rsidRPr="005F16EF" w:rsidRDefault="001A3270" w:rsidP="007A17B3">
      <w:pPr>
        <w:spacing w:after="0" w:line="240" w:lineRule="auto"/>
        <w:ind w:right="57"/>
        <w:jc w:val="both"/>
        <w:rPr>
          <w:rFonts w:eastAsia="Calibri" w:cs="Calibri"/>
          <w:sz w:val="18"/>
          <w:szCs w:val="18"/>
        </w:rPr>
      </w:pPr>
      <w:r w:rsidRPr="00C0154C">
        <w:rPr>
          <w:rFonts w:asciiTheme="minorHAnsi" w:hAnsiTheme="minorHAnsi" w:cs="Arial"/>
          <w:sz w:val="18"/>
          <w:szCs w:val="18"/>
        </w:rPr>
        <w:t>Для целей FATCA организация признается «банковской организацией» (</w:t>
      </w:r>
      <w:r w:rsidRPr="00C0154C">
        <w:rPr>
          <w:rFonts w:asciiTheme="minorHAnsi" w:hAnsiTheme="minorHAnsi" w:cs="Arial"/>
          <w:i/>
          <w:iCs/>
          <w:sz w:val="18"/>
          <w:szCs w:val="18"/>
        </w:rPr>
        <w:t>Depository Institution</w:t>
      </w:r>
      <w:r w:rsidRPr="00C0154C">
        <w:rPr>
          <w:rFonts w:asciiTheme="minorHAnsi" w:hAnsiTheme="minorHAnsi" w:cs="Arial"/>
          <w:sz w:val="18"/>
          <w:szCs w:val="18"/>
        </w:rPr>
        <w:t>), если такая организация в рамках своей обычной деятельности принимает вклады</w:t>
      </w:r>
      <w:r>
        <w:rPr>
          <w:rFonts w:asciiTheme="minorHAnsi" w:hAnsiTheme="minorHAnsi" w:cs="Arial"/>
          <w:sz w:val="18"/>
          <w:szCs w:val="18"/>
        </w:rPr>
        <w:t>,</w:t>
      </w:r>
      <w:r w:rsidRPr="00C0154C">
        <w:rPr>
          <w:rFonts w:asciiTheme="minorHAnsi" w:hAnsiTheme="minorHAnsi" w:cs="Arial"/>
          <w:sz w:val="18"/>
          <w:szCs w:val="18"/>
        </w:rPr>
        <w:t xml:space="preserve"> осуществляет схожие виды инвестирования (например, денежные средства на время) </w:t>
      </w:r>
      <w:r w:rsidRPr="00C0154C">
        <w:rPr>
          <w:rFonts w:asciiTheme="minorHAnsi" w:hAnsiTheme="minorHAnsi" w:cs="Arial,Bold"/>
          <w:b/>
          <w:bCs/>
          <w:sz w:val="18"/>
          <w:szCs w:val="18"/>
        </w:rPr>
        <w:t xml:space="preserve">и </w:t>
      </w:r>
      <w:r w:rsidRPr="00C0154C">
        <w:rPr>
          <w:rFonts w:asciiTheme="minorHAnsi" w:hAnsiTheme="minorHAnsi" w:cs="Arial,BoldItalic"/>
          <w:b/>
          <w:bCs/>
          <w:i/>
          <w:iCs/>
          <w:sz w:val="18"/>
          <w:szCs w:val="18"/>
        </w:rPr>
        <w:t xml:space="preserve">регулярно </w:t>
      </w:r>
      <w:r w:rsidRPr="00C0154C">
        <w:rPr>
          <w:rFonts w:asciiTheme="minorHAnsi" w:hAnsiTheme="minorHAnsi" w:cs="Arial"/>
          <w:sz w:val="18"/>
          <w:szCs w:val="18"/>
        </w:rPr>
        <w:t>занимается одним или несколькими видами де</w:t>
      </w:r>
      <w:r>
        <w:rPr>
          <w:rFonts w:asciiTheme="minorHAnsi" w:hAnsiTheme="minorHAnsi" w:cs="Arial"/>
          <w:sz w:val="18"/>
          <w:szCs w:val="18"/>
        </w:rPr>
        <w:t xml:space="preserve">ятельности, перечисленными ниже </w:t>
      </w:r>
      <w:r w:rsidRPr="007B29F6">
        <w:rPr>
          <w:rFonts w:asciiTheme="minorHAnsi" w:hAnsiTheme="minorHAnsi" w:cs="Arial"/>
          <w:sz w:val="18"/>
          <w:szCs w:val="18"/>
        </w:rPr>
        <w:t xml:space="preserve">/ </w:t>
      </w:r>
      <w:r w:rsidRPr="005F16EF">
        <w:rPr>
          <w:sz w:val="18"/>
          <w:lang w:val="es-ES" w:bidi="es-ES"/>
        </w:rPr>
        <w:t>Para</w:t>
      </w:r>
      <w:r w:rsidRPr="001A3270">
        <w:rPr>
          <w:sz w:val="18"/>
          <w:lang w:bidi="es-ES"/>
        </w:rPr>
        <w:t xml:space="preserve"> </w:t>
      </w:r>
      <w:r w:rsidRPr="005F16EF">
        <w:rPr>
          <w:sz w:val="18"/>
          <w:lang w:val="es-ES" w:bidi="es-ES"/>
        </w:rPr>
        <w:t>fines</w:t>
      </w:r>
      <w:r w:rsidRPr="001A3270">
        <w:rPr>
          <w:sz w:val="18"/>
          <w:lang w:bidi="es-ES"/>
        </w:rPr>
        <w:t xml:space="preserve"> </w:t>
      </w:r>
      <w:r w:rsidRPr="005F16EF">
        <w:rPr>
          <w:sz w:val="18"/>
          <w:lang w:val="es-ES" w:bidi="es-ES"/>
        </w:rPr>
        <w:t>de</w:t>
      </w:r>
      <w:r w:rsidRPr="001A3270">
        <w:rPr>
          <w:sz w:val="18"/>
          <w:lang w:bidi="es-ES"/>
        </w:rPr>
        <w:t xml:space="preserve"> </w:t>
      </w:r>
      <w:r w:rsidRPr="005F16EF">
        <w:rPr>
          <w:sz w:val="18"/>
          <w:lang w:val="es-ES" w:bidi="es-ES"/>
        </w:rPr>
        <w:t>FATCA</w:t>
      </w:r>
      <w:r w:rsidRPr="001A3270">
        <w:rPr>
          <w:sz w:val="18"/>
          <w:lang w:bidi="es-ES"/>
        </w:rPr>
        <w:t xml:space="preserve"> </w:t>
      </w:r>
      <w:r w:rsidRPr="005F16EF">
        <w:rPr>
          <w:sz w:val="18"/>
          <w:lang w:val="es-ES" w:bidi="es-ES"/>
        </w:rPr>
        <w:t>la</w:t>
      </w:r>
      <w:r w:rsidRPr="001A3270">
        <w:rPr>
          <w:sz w:val="18"/>
          <w:lang w:bidi="es-ES"/>
        </w:rPr>
        <w:t xml:space="preserve"> </w:t>
      </w:r>
      <w:r w:rsidRPr="005F16EF">
        <w:rPr>
          <w:sz w:val="18"/>
          <w:lang w:val="es-ES" w:bidi="es-ES"/>
        </w:rPr>
        <w:t>entidad</w:t>
      </w:r>
      <w:r w:rsidRPr="001A3270">
        <w:rPr>
          <w:sz w:val="18"/>
          <w:lang w:bidi="es-ES"/>
        </w:rPr>
        <w:t xml:space="preserve"> </w:t>
      </w:r>
      <w:r w:rsidRPr="005F16EF">
        <w:rPr>
          <w:sz w:val="18"/>
          <w:lang w:val="es-ES" w:bidi="es-ES"/>
        </w:rPr>
        <w:t>se</w:t>
      </w:r>
      <w:r w:rsidRPr="001A3270">
        <w:rPr>
          <w:sz w:val="18"/>
          <w:lang w:bidi="es-ES"/>
        </w:rPr>
        <w:t xml:space="preserve"> </w:t>
      </w:r>
      <w:r w:rsidRPr="005F16EF">
        <w:rPr>
          <w:sz w:val="18"/>
          <w:lang w:val="es-ES" w:bidi="es-ES"/>
        </w:rPr>
        <w:t>considera</w:t>
      </w:r>
      <w:r w:rsidRPr="001A3270">
        <w:rPr>
          <w:sz w:val="18"/>
          <w:lang w:bidi="es-ES"/>
        </w:rPr>
        <w:t xml:space="preserve"> «</w:t>
      </w:r>
      <w:r w:rsidRPr="005F16EF">
        <w:rPr>
          <w:sz w:val="18"/>
          <w:lang w:val="es-ES" w:bidi="es-ES"/>
        </w:rPr>
        <w:t>entidad</w:t>
      </w:r>
      <w:r w:rsidRPr="001A3270">
        <w:rPr>
          <w:sz w:val="18"/>
          <w:lang w:bidi="es-ES"/>
        </w:rPr>
        <w:t xml:space="preserve"> </w:t>
      </w:r>
      <w:r w:rsidRPr="005F16EF">
        <w:rPr>
          <w:sz w:val="18"/>
          <w:lang w:val="es-ES" w:bidi="es-ES"/>
        </w:rPr>
        <w:t>bancaria</w:t>
      </w:r>
      <w:r w:rsidRPr="001A3270">
        <w:rPr>
          <w:sz w:val="18"/>
          <w:lang w:bidi="es-ES"/>
        </w:rPr>
        <w:t>», (</w:t>
      </w:r>
      <w:r w:rsidRPr="005F16EF">
        <w:rPr>
          <w:i/>
          <w:spacing w:val="-1"/>
          <w:sz w:val="18"/>
          <w:lang w:val="es-ES" w:bidi="es-ES"/>
        </w:rPr>
        <w:t>Depository</w:t>
      </w:r>
      <w:r w:rsidRPr="001A3270">
        <w:rPr>
          <w:i/>
          <w:spacing w:val="-1"/>
          <w:sz w:val="18"/>
          <w:lang w:bidi="es-ES"/>
        </w:rPr>
        <w:t xml:space="preserve"> </w:t>
      </w:r>
      <w:r w:rsidRPr="005F16EF">
        <w:rPr>
          <w:i/>
          <w:spacing w:val="-1"/>
          <w:sz w:val="18"/>
          <w:lang w:val="es-ES" w:bidi="es-ES"/>
        </w:rPr>
        <w:t>Institution</w:t>
      </w:r>
      <w:r w:rsidRPr="001A3270">
        <w:rPr>
          <w:spacing w:val="1"/>
          <w:sz w:val="18"/>
          <w:lang w:bidi="es-ES"/>
        </w:rPr>
        <w:t xml:space="preserve">), </w:t>
      </w:r>
      <w:r w:rsidRPr="005F16EF">
        <w:rPr>
          <w:spacing w:val="1"/>
          <w:sz w:val="18"/>
          <w:lang w:val="es-ES" w:bidi="es-ES"/>
        </w:rPr>
        <w:t>si</w:t>
      </w:r>
      <w:r w:rsidRPr="001A3270">
        <w:rPr>
          <w:spacing w:val="1"/>
          <w:sz w:val="18"/>
          <w:lang w:bidi="es-ES"/>
        </w:rPr>
        <w:t xml:space="preserve"> </w:t>
      </w:r>
      <w:r w:rsidRPr="005F16EF">
        <w:rPr>
          <w:spacing w:val="1"/>
          <w:sz w:val="18"/>
          <w:lang w:val="es-ES" w:bidi="es-ES"/>
        </w:rPr>
        <w:t>tal</w:t>
      </w:r>
      <w:r w:rsidRPr="001A3270">
        <w:rPr>
          <w:spacing w:val="1"/>
          <w:sz w:val="18"/>
          <w:lang w:bidi="es-ES"/>
        </w:rPr>
        <w:t xml:space="preserve"> </w:t>
      </w:r>
      <w:r w:rsidRPr="005F16EF">
        <w:rPr>
          <w:spacing w:val="1"/>
          <w:sz w:val="18"/>
          <w:lang w:val="es-ES" w:bidi="es-ES"/>
        </w:rPr>
        <w:t>entidad</w:t>
      </w:r>
      <w:r w:rsidRPr="001A3270">
        <w:rPr>
          <w:spacing w:val="1"/>
          <w:sz w:val="18"/>
          <w:lang w:bidi="es-ES"/>
        </w:rPr>
        <w:t xml:space="preserve">, </w:t>
      </w:r>
      <w:r w:rsidRPr="005F16EF">
        <w:rPr>
          <w:spacing w:val="1"/>
          <w:sz w:val="18"/>
          <w:lang w:val="es-ES" w:bidi="es-ES"/>
        </w:rPr>
        <w:t>en</w:t>
      </w:r>
      <w:r w:rsidRPr="001A3270">
        <w:rPr>
          <w:spacing w:val="1"/>
          <w:sz w:val="18"/>
          <w:lang w:bidi="es-ES"/>
        </w:rPr>
        <w:t xml:space="preserve"> </w:t>
      </w:r>
      <w:r w:rsidRPr="005F16EF">
        <w:rPr>
          <w:spacing w:val="1"/>
          <w:sz w:val="18"/>
          <w:lang w:val="es-ES" w:bidi="es-ES"/>
        </w:rPr>
        <w:t>el</w:t>
      </w:r>
      <w:r w:rsidRPr="001A3270">
        <w:rPr>
          <w:spacing w:val="1"/>
          <w:sz w:val="18"/>
          <w:lang w:bidi="es-ES"/>
        </w:rPr>
        <w:t xml:space="preserve"> </w:t>
      </w:r>
      <w:r w:rsidRPr="005F16EF">
        <w:rPr>
          <w:spacing w:val="1"/>
          <w:sz w:val="18"/>
          <w:lang w:val="es-ES" w:bidi="es-ES"/>
        </w:rPr>
        <w:t>marco</w:t>
      </w:r>
      <w:r w:rsidRPr="001A3270">
        <w:rPr>
          <w:spacing w:val="1"/>
          <w:sz w:val="18"/>
          <w:lang w:bidi="es-ES"/>
        </w:rPr>
        <w:t xml:space="preserve"> </w:t>
      </w:r>
      <w:r w:rsidRPr="005F16EF">
        <w:rPr>
          <w:spacing w:val="1"/>
          <w:sz w:val="18"/>
          <w:lang w:val="es-ES" w:bidi="es-ES"/>
        </w:rPr>
        <w:t>de</w:t>
      </w:r>
      <w:r w:rsidRPr="001A3270">
        <w:rPr>
          <w:spacing w:val="1"/>
          <w:sz w:val="18"/>
          <w:lang w:bidi="es-ES"/>
        </w:rPr>
        <w:t xml:space="preserve"> </w:t>
      </w:r>
      <w:r w:rsidRPr="005F16EF">
        <w:rPr>
          <w:spacing w:val="1"/>
          <w:sz w:val="18"/>
          <w:lang w:val="es-ES" w:bidi="es-ES"/>
        </w:rPr>
        <w:t>su</w:t>
      </w:r>
      <w:r w:rsidRPr="001A3270">
        <w:rPr>
          <w:spacing w:val="1"/>
          <w:sz w:val="18"/>
          <w:lang w:bidi="es-ES"/>
        </w:rPr>
        <w:t xml:space="preserve"> </w:t>
      </w:r>
      <w:r w:rsidRPr="005F16EF">
        <w:rPr>
          <w:spacing w:val="1"/>
          <w:sz w:val="18"/>
          <w:lang w:val="es-ES" w:bidi="es-ES"/>
        </w:rPr>
        <w:t>actividad</w:t>
      </w:r>
      <w:r w:rsidRPr="001A3270">
        <w:rPr>
          <w:spacing w:val="1"/>
          <w:sz w:val="18"/>
          <w:lang w:bidi="es-ES"/>
        </w:rPr>
        <w:t xml:space="preserve"> </w:t>
      </w:r>
      <w:r w:rsidRPr="005F16EF">
        <w:rPr>
          <w:spacing w:val="1"/>
          <w:sz w:val="18"/>
          <w:lang w:val="es-ES" w:bidi="es-ES"/>
        </w:rPr>
        <w:t>habitual</w:t>
      </w:r>
      <w:r w:rsidRPr="001A3270">
        <w:rPr>
          <w:spacing w:val="1"/>
          <w:sz w:val="18"/>
          <w:lang w:bidi="es-ES"/>
        </w:rPr>
        <w:t xml:space="preserve"> </w:t>
      </w:r>
      <w:r w:rsidRPr="005F16EF">
        <w:rPr>
          <w:spacing w:val="1"/>
          <w:sz w:val="18"/>
          <w:lang w:val="es-ES" w:bidi="es-ES"/>
        </w:rPr>
        <w:t>acepta</w:t>
      </w:r>
      <w:r w:rsidRPr="001A3270">
        <w:rPr>
          <w:spacing w:val="1"/>
          <w:sz w:val="18"/>
          <w:lang w:bidi="es-ES"/>
        </w:rPr>
        <w:t xml:space="preserve"> </w:t>
      </w:r>
      <w:r w:rsidRPr="005F16EF">
        <w:rPr>
          <w:spacing w:val="1"/>
          <w:sz w:val="18"/>
          <w:lang w:val="es-ES" w:bidi="es-ES"/>
        </w:rPr>
        <w:t>dep</w:t>
      </w:r>
      <w:r w:rsidRPr="001A3270">
        <w:rPr>
          <w:spacing w:val="1"/>
          <w:sz w:val="18"/>
          <w:lang w:bidi="es-ES"/>
        </w:rPr>
        <w:t>ó</w:t>
      </w:r>
      <w:r w:rsidRPr="005F16EF">
        <w:rPr>
          <w:spacing w:val="1"/>
          <w:sz w:val="18"/>
          <w:lang w:val="es-ES" w:bidi="es-ES"/>
        </w:rPr>
        <w:t>sitos</w:t>
      </w:r>
      <w:r w:rsidRPr="001A3270">
        <w:rPr>
          <w:spacing w:val="1"/>
          <w:sz w:val="18"/>
          <w:lang w:bidi="es-ES"/>
        </w:rPr>
        <w:t xml:space="preserve">, </w:t>
      </w:r>
      <w:r w:rsidRPr="005F16EF">
        <w:rPr>
          <w:spacing w:val="1"/>
          <w:sz w:val="18"/>
          <w:lang w:val="es-ES" w:bidi="es-ES"/>
        </w:rPr>
        <w:t>realiza</w:t>
      </w:r>
      <w:r w:rsidRPr="001A3270">
        <w:rPr>
          <w:spacing w:val="1"/>
          <w:sz w:val="18"/>
          <w:lang w:bidi="es-ES"/>
        </w:rPr>
        <w:t xml:space="preserve"> </w:t>
      </w:r>
      <w:r w:rsidRPr="005F16EF">
        <w:rPr>
          <w:spacing w:val="1"/>
          <w:sz w:val="18"/>
          <w:lang w:val="es-ES" w:bidi="es-ES"/>
        </w:rPr>
        <w:t>inversiones</w:t>
      </w:r>
      <w:r w:rsidRPr="001A3270">
        <w:rPr>
          <w:spacing w:val="1"/>
          <w:sz w:val="18"/>
          <w:lang w:bidi="es-ES"/>
        </w:rPr>
        <w:t xml:space="preserve"> </w:t>
      </w:r>
      <w:r w:rsidRPr="005F16EF">
        <w:rPr>
          <w:spacing w:val="1"/>
          <w:sz w:val="18"/>
          <w:lang w:val="es-ES" w:bidi="es-ES"/>
        </w:rPr>
        <w:t>similares</w:t>
      </w:r>
      <w:r w:rsidRPr="001A3270">
        <w:rPr>
          <w:spacing w:val="1"/>
          <w:sz w:val="18"/>
          <w:lang w:bidi="es-ES"/>
        </w:rPr>
        <w:t xml:space="preserve"> (</w:t>
      </w:r>
      <w:r w:rsidRPr="005F16EF">
        <w:rPr>
          <w:spacing w:val="1"/>
          <w:sz w:val="18"/>
          <w:lang w:val="es-ES" w:bidi="es-ES"/>
        </w:rPr>
        <w:t>por</w:t>
      </w:r>
      <w:r w:rsidRPr="001A3270">
        <w:rPr>
          <w:spacing w:val="1"/>
          <w:sz w:val="18"/>
          <w:lang w:bidi="es-ES"/>
        </w:rPr>
        <w:t xml:space="preserve"> </w:t>
      </w:r>
      <w:r w:rsidRPr="005F16EF">
        <w:rPr>
          <w:spacing w:val="1"/>
          <w:sz w:val="18"/>
          <w:lang w:val="es-ES" w:bidi="es-ES"/>
        </w:rPr>
        <w:t>ejemplo</w:t>
      </w:r>
      <w:r w:rsidRPr="001A3270">
        <w:rPr>
          <w:spacing w:val="1"/>
          <w:sz w:val="18"/>
          <w:lang w:bidi="es-ES"/>
        </w:rPr>
        <w:t xml:space="preserve">, </w:t>
      </w:r>
      <w:r w:rsidRPr="005F16EF">
        <w:rPr>
          <w:spacing w:val="1"/>
          <w:sz w:val="18"/>
          <w:lang w:val="es-ES" w:bidi="es-ES"/>
        </w:rPr>
        <w:t>de</w:t>
      </w:r>
      <w:r w:rsidRPr="001A3270">
        <w:rPr>
          <w:spacing w:val="1"/>
          <w:sz w:val="18"/>
          <w:lang w:bidi="es-ES"/>
        </w:rPr>
        <w:t xml:space="preserve"> </w:t>
      </w:r>
      <w:r w:rsidRPr="005F16EF">
        <w:rPr>
          <w:spacing w:val="1"/>
          <w:sz w:val="18"/>
          <w:lang w:val="es-ES" w:bidi="es-ES"/>
        </w:rPr>
        <w:t>fondos</w:t>
      </w:r>
      <w:r w:rsidRPr="001A3270">
        <w:rPr>
          <w:spacing w:val="1"/>
          <w:sz w:val="18"/>
          <w:lang w:bidi="es-ES"/>
        </w:rPr>
        <w:t xml:space="preserve"> </w:t>
      </w:r>
      <w:r w:rsidRPr="005F16EF">
        <w:rPr>
          <w:spacing w:val="1"/>
          <w:sz w:val="18"/>
          <w:lang w:val="es-ES" w:bidi="es-ES"/>
        </w:rPr>
        <w:t>monetarios</w:t>
      </w:r>
      <w:r w:rsidRPr="001A3270">
        <w:rPr>
          <w:spacing w:val="1"/>
          <w:sz w:val="18"/>
          <w:lang w:bidi="es-ES"/>
        </w:rPr>
        <w:t xml:space="preserve"> </w:t>
      </w:r>
      <w:r w:rsidRPr="005F16EF">
        <w:rPr>
          <w:spacing w:val="1"/>
          <w:sz w:val="18"/>
          <w:lang w:val="es-ES" w:bidi="es-ES"/>
        </w:rPr>
        <w:t>a</w:t>
      </w:r>
      <w:r w:rsidRPr="001A3270">
        <w:rPr>
          <w:spacing w:val="1"/>
          <w:sz w:val="18"/>
          <w:lang w:bidi="es-ES"/>
        </w:rPr>
        <w:t xml:space="preserve"> </w:t>
      </w:r>
      <w:r w:rsidRPr="005F16EF">
        <w:rPr>
          <w:spacing w:val="1"/>
          <w:sz w:val="18"/>
          <w:lang w:val="es-ES" w:bidi="es-ES"/>
        </w:rPr>
        <w:t>plazo</w:t>
      </w:r>
      <w:r w:rsidRPr="001A3270">
        <w:rPr>
          <w:spacing w:val="1"/>
          <w:sz w:val="18"/>
          <w:lang w:bidi="es-ES"/>
        </w:rPr>
        <w:t xml:space="preserve">), </w:t>
      </w:r>
      <w:r w:rsidRPr="005F16EF">
        <w:rPr>
          <w:sz w:val="18"/>
          <w:lang w:val="es-ES" w:bidi="es-ES"/>
        </w:rPr>
        <w:t>y</w:t>
      </w:r>
      <w:r w:rsidRPr="001A3270">
        <w:rPr>
          <w:sz w:val="18"/>
          <w:lang w:bidi="es-ES"/>
        </w:rPr>
        <w:t xml:space="preserve"> </w:t>
      </w:r>
      <w:r w:rsidRPr="005F16EF">
        <w:rPr>
          <w:b/>
          <w:i/>
          <w:spacing w:val="1"/>
          <w:sz w:val="18"/>
          <w:lang w:val="es-ES" w:bidi="es-ES"/>
        </w:rPr>
        <w:t>regularmente</w:t>
      </w:r>
      <w:r w:rsidRPr="005F16EF">
        <w:rPr>
          <w:sz w:val="18"/>
          <w:lang w:val="es-ES" w:bidi="es-ES"/>
        </w:rPr>
        <w:t>practica</w:t>
      </w:r>
      <w:r w:rsidRPr="001A3270">
        <w:rPr>
          <w:sz w:val="18"/>
          <w:lang w:bidi="es-ES"/>
        </w:rPr>
        <w:t xml:space="preserve"> </w:t>
      </w:r>
      <w:r w:rsidRPr="005F16EF">
        <w:rPr>
          <w:sz w:val="18"/>
          <w:lang w:val="es-ES" w:bidi="es-ES"/>
        </w:rPr>
        <w:t>uno</w:t>
      </w:r>
      <w:r w:rsidRPr="001A3270">
        <w:rPr>
          <w:sz w:val="18"/>
          <w:lang w:bidi="es-ES"/>
        </w:rPr>
        <w:t xml:space="preserve"> </w:t>
      </w:r>
      <w:r w:rsidRPr="005F16EF">
        <w:rPr>
          <w:sz w:val="18"/>
          <w:lang w:val="es-ES" w:bidi="es-ES"/>
        </w:rPr>
        <w:t>o</w:t>
      </w:r>
      <w:r w:rsidRPr="001A3270">
        <w:rPr>
          <w:sz w:val="18"/>
          <w:lang w:bidi="es-ES"/>
        </w:rPr>
        <w:t xml:space="preserve"> </w:t>
      </w:r>
      <w:r w:rsidRPr="005F16EF">
        <w:rPr>
          <w:sz w:val="18"/>
          <w:lang w:val="es-ES" w:bidi="es-ES"/>
        </w:rPr>
        <w:t>varios</w:t>
      </w:r>
      <w:r w:rsidRPr="001A3270">
        <w:rPr>
          <w:sz w:val="18"/>
          <w:lang w:bidi="es-ES"/>
        </w:rPr>
        <w:t xml:space="preserve"> </w:t>
      </w:r>
      <w:r w:rsidRPr="005F16EF">
        <w:rPr>
          <w:sz w:val="18"/>
          <w:lang w:val="es-ES" w:bidi="es-ES"/>
        </w:rPr>
        <w:t>tipos</w:t>
      </w:r>
      <w:r w:rsidRPr="001A3270">
        <w:rPr>
          <w:sz w:val="18"/>
          <w:lang w:bidi="es-ES"/>
        </w:rPr>
        <w:t xml:space="preserve"> </w:t>
      </w:r>
      <w:r w:rsidRPr="005F16EF">
        <w:rPr>
          <w:sz w:val="18"/>
          <w:lang w:val="es-ES" w:bidi="es-ES"/>
        </w:rPr>
        <w:t>de</w:t>
      </w:r>
      <w:r w:rsidRPr="001A3270">
        <w:rPr>
          <w:sz w:val="18"/>
          <w:lang w:bidi="es-ES"/>
        </w:rPr>
        <w:t xml:space="preserve"> </w:t>
      </w:r>
      <w:r w:rsidRPr="005F16EF">
        <w:rPr>
          <w:sz w:val="18"/>
          <w:lang w:val="es-ES" w:bidi="es-ES"/>
        </w:rPr>
        <w:t>actividades</w:t>
      </w:r>
      <w:r w:rsidRPr="001A3270">
        <w:rPr>
          <w:sz w:val="18"/>
          <w:lang w:bidi="es-ES"/>
        </w:rPr>
        <w:t xml:space="preserve">, </w:t>
      </w:r>
      <w:r w:rsidRPr="005F16EF">
        <w:rPr>
          <w:sz w:val="18"/>
          <w:lang w:val="es-ES" w:bidi="es-ES"/>
        </w:rPr>
        <w:t>enumerados</w:t>
      </w:r>
      <w:r w:rsidRPr="001A3270">
        <w:rPr>
          <w:sz w:val="18"/>
          <w:lang w:bidi="es-ES"/>
        </w:rPr>
        <w:t xml:space="preserve"> </w:t>
      </w:r>
      <w:r w:rsidRPr="005F16EF">
        <w:rPr>
          <w:sz w:val="18"/>
          <w:lang w:val="es-ES" w:bidi="es-ES"/>
        </w:rPr>
        <w:t>abajo</w:t>
      </w:r>
      <w:r w:rsidRPr="001A3270">
        <w:rPr>
          <w:sz w:val="18"/>
          <w:lang w:bidi="es-ES"/>
        </w:rPr>
        <w:t>:</w:t>
      </w:r>
    </w:p>
    <w:p w:rsidR="006E4DEA" w:rsidRPr="007B29F6" w:rsidRDefault="003A33CE" w:rsidP="006E4DEA">
      <w:pPr>
        <w:autoSpaceDE w:val="0"/>
        <w:autoSpaceDN w:val="0"/>
        <w:adjustRightInd w:val="0"/>
        <w:spacing w:after="0" w:line="240" w:lineRule="auto"/>
        <w:jc w:val="both"/>
        <w:rPr>
          <w:rFonts w:asciiTheme="minorHAnsi" w:hAnsiTheme="minorHAnsi" w:cs="Arial"/>
          <w:sz w:val="18"/>
          <w:szCs w:val="18"/>
        </w:rPr>
      </w:pPr>
    </w:p>
    <w:p w:rsidR="006E4DEA" w:rsidRPr="001A3270" w:rsidRDefault="001A3270" w:rsidP="007A17B3">
      <w:pPr>
        <w:pStyle w:val="a7"/>
        <w:numPr>
          <w:ilvl w:val="0"/>
          <w:numId w:val="4"/>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выдача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кредитов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займов</w:t>
      </w:r>
      <w:r w:rsidRPr="001A3270">
        <w:rPr>
          <w:rFonts w:asciiTheme="minorHAnsi" w:hAnsiTheme="minorHAnsi" w:cs="Arial"/>
          <w:sz w:val="18"/>
          <w:szCs w:val="18"/>
          <w:lang w:val="es-ES"/>
        </w:rPr>
        <w:t>) /otorgamiento de créditos (préstamos);</w:t>
      </w:r>
    </w:p>
    <w:p w:rsidR="006E4DEA" w:rsidRPr="001A3270" w:rsidRDefault="001A3270" w:rsidP="00AF0204">
      <w:pPr>
        <w:pStyle w:val="a7"/>
        <w:numPr>
          <w:ilvl w:val="0"/>
          <w:numId w:val="4"/>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покупка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продажа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дисконтирование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дебиторской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задолженности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задолженности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возникающей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из</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коммерческого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кредита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долговых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обязательств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нот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переводных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векселей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чеков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акцептованных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векс</w:t>
      </w:r>
      <w:r>
        <w:rPr>
          <w:rFonts w:asciiTheme="minorHAnsi" w:hAnsiTheme="minorHAnsi" w:cs="Arial"/>
          <w:sz w:val="18"/>
          <w:szCs w:val="18"/>
        </w:rPr>
        <w:t>елей</w:t>
      </w:r>
      <w:r w:rsidRPr="001A3270">
        <w:rPr>
          <w:rFonts w:asciiTheme="minorHAnsi" w:hAnsiTheme="minorHAnsi" w:cs="Arial"/>
          <w:sz w:val="18"/>
          <w:szCs w:val="18"/>
          <w:lang w:val="es-ES"/>
        </w:rPr>
        <w:t xml:space="preserve"> </w:t>
      </w:r>
      <w:r>
        <w:rPr>
          <w:rFonts w:asciiTheme="minorHAnsi" w:hAnsiTheme="minorHAnsi" w:cs="Arial"/>
          <w:sz w:val="18"/>
          <w:szCs w:val="18"/>
        </w:rPr>
        <w:t>и</w:t>
      </w:r>
      <w:r w:rsidRPr="001A3270">
        <w:rPr>
          <w:rFonts w:asciiTheme="minorHAnsi" w:hAnsiTheme="minorHAnsi" w:cs="Arial"/>
          <w:sz w:val="18"/>
          <w:szCs w:val="18"/>
          <w:lang w:val="es-ES"/>
        </w:rPr>
        <w:t xml:space="preserve"> </w:t>
      </w:r>
      <w:r>
        <w:rPr>
          <w:rFonts w:asciiTheme="minorHAnsi" w:hAnsiTheme="minorHAnsi" w:cs="Arial"/>
          <w:sz w:val="18"/>
          <w:szCs w:val="18"/>
        </w:rPr>
        <w:t>иных</w:t>
      </w:r>
      <w:r w:rsidRPr="001A3270">
        <w:rPr>
          <w:rFonts w:asciiTheme="minorHAnsi" w:hAnsiTheme="minorHAnsi" w:cs="Arial"/>
          <w:sz w:val="18"/>
          <w:szCs w:val="18"/>
          <w:lang w:val="es-ES"/>
        </w:rPr>
        <w:t xml:space="preserve"> </w:t>
      </w:r>
      <w:r>
        <w:rPr>
          <w:rFonts w:asciiTheme="minorHAnsi" w:hAnsiTheme="minorHAnsi" w:cs="Arial"/>
          <w:sz w:val="18"/>
          <w:szCs w:val="18"/>
        </w:rPr>
        <w:t>долговых</w:t>
      </w:r>
      <w:r w:rsidRPr="001A3270">
        <w:rPr>
          <w:rFonts w:asciiTheme="minorHAnsi" w:hAnsiTheme="minorHAnsi" w:cs="Arial"/>
          <w:sz w:val="18"/>
          <w:szCs w:val="18"/>
          <w:lang w:val="es-ES"/>
        </w:rPr>
        <w:t xml:space="preserve"> </w:t>
      </w:r>
      <w:r>
        <w:rPr>
          <w:rFonts w:asciiTheme="minorHAnsi" w:hAnsiTheme="minorHAnsi" w:cs="Arial"/>
          <w:sz w:val="18"/>
          <w:szCs w:val="18"/>
        </w:rPr>
        <w:t>документов</w:t>
      </w:r>
      <w:r w:rsidRPr="001A3270">
        <w:rPr>
          <w:rFonts w:asciiTheme="minorHAnsi" w:hAnsiTheme="minorHAnsi" w:cs="Arial"/>
          <w:sz w:val="18"/>
          <w:szCs w:val="18"/>
          <w:lang w:val="es-ES"/>
        </w:rPr>
        <w:t xml:space="preserve"> / compra, venta, descontando de cuentas de cobro, de cuentas por cobrar derivadas del crédito comercial, obligaciones de deuda (notas), letras de cambio, cheques y pagarés aceptados por otros instrumentos de deuda;</w:t>
      </w:r>
    </w:p>
    <w:p w:rsidR="006E4DEA" w:rsidRPr="001A3270" w:rsidRDefault="001A3270" w:rsidP="00AF0204">
      <w:pPr>
        <w:pStyle w:val="a7"/>
        <w:numPr>
          <w:ilvl w:val="0"/>
          <w:numId w:val="4"/>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выдача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акк</w:t>
      </w:r>
      <w:r>
        <w:rPr>
          <w:rFonts w:asciiTheme="minorHAnsi" w:hAnsiTheme="minorHAnsi" w:cs="Arial"/>
          <w:sz w:val="18"/>
          <w:szCs w:val="18"/>
        </w:rPr>
        <w:t>редитивов</w:t>
      </w:r>
      <w:r w:rsidRPr="001A3270">
        <w:rPr>
          <w:rFonts w:asciiTheme="minorHAnsi" w:hAnsiTheme="minorHAnsi" w:cs="Arial"/>
          <w:sz w:val="18"/>
          <w:szCs w:val="18"/>
          <w:lang w:val="es-ES"/>
        </w:rPr>
        <w:t xml:space="preserve"> </w:t>
      </w:r>
      <w:r>
        <w:rPr>
          <w:rFonts w:asciiTheme="minorHAnsi" w:hAnsiTheme="minorHAnsi" w:cs="Arial"/>
          <w:sz w:val="18"/>
          <w:szCs w:val="18"/>
        </w:rPr>
        <w:t>и</w:t>
      </w:r>
      <w:r w:rsidRPr="001A3270">
        <w:rPr>
          <w:rFonts w:asciiTheme="minorHAnsi" w:hAnsiTheme="minorHAnsi" w:cs="Arial"/>
          <w:sz w:val="18"/>
          <w:szCs w:val="18"/>
          <w:lang w:val="es-ES"/>
        </w:rPr>
        <w:t xml:space="preserve"> </w:t>
      </w:r>
      <w:r>
        <w:rPr>
          <w:rFonts w:asciiTheme="minorHAnsi" w:hAnsiTheme="minorHAnsi" w:cs="Arial"/>
          <w:sz w:val="18"/>
          <w:szCs w:val="18"/>
        </w:rPr>
        <w:t>негоциация</w:t>
      </w:r>
      <w:r w:rsidRPr="001A3270">
        <w:rPr>
          <w:rFonts w:asciiTheme="minorHAnsi" w:hAnsiTheme="minorHAnsi" w:cs="Arial"/>
          <w:sz w:val="18"/>
          <w:szCs w:val="18"/>
          <w:lang w:val="es-ES"/>
        </w:rPr>
        <w:t xml:space="preserve"> </w:t>
      </w:r>
      <w:r>
        <w:rPr>
          <w:rFonts w:asciiTheme="minorHAnsi" w:hAnsiTheme="minorHAnsi" w:cs="Arial"/>
          <w:sz w:val="18"/>
          <w:szCs w:val="18"/>
        </w:rPr>
        <w:t>векселей</w:t>
      </w:r>
      <w:r w:rsidRPr="001A3270">
        <w:rPr>
          <w:rFonts w:asciiTheme="minorHAnsi" w:hAnsiTheme="minorHAnsi" w:cs="Arial"/>
          <w:sz w:val="18"/>
          <w:szCs w:val="18"/>
          <w:lang w:val="es-ES"/>
        </w:rPr>
        <w:t xml:space="preserve"> / otorgamiento de cartas de crédito y negociación de pagarés;</w:t>
      </w:r>
    </w:p>
    <w:p w:rsidR="006E4DEA" w:rsidRPr="00C0154C" w:rsidRDefault="001A3270" w:rsidP="00AF0204">
      <w:pPr>
        <w:pStyle w:val="a7"/>
        <w:numPr>
          <w:ilvl w:val="0"/>
          <w:numId w:val="4"/>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предоставление фидуциарных услуг или усл</w:t>
      </w:r>
      <w:r>
        <w:rPr>
          <w:rFonts w:asciiTheme="minorHAnsi" w:hAnsiTheme="minorHAnsi" w:cs="Arial"/>
          <w:sz w:val="18"/>
          <w:szCs w:val="18"/>
        </w:rPr>
        <w:t>уг по доверительному управлению</w:t>
      </w:r>
      <w:r w:rsidRPr="007B29F6">
        <w:rPr>
          <w:rFonts w:asciiTheme="minorHAnsi" w:hAnsiTheme="minorHAnsi" w:cs="Arial"/>
          <w:sz w:val="18"/>
          <w:szCs w:val="18"/>
        </w:rPr>
        <w:t xml:space="preserve"> / </w:t>
      </w:r>
      <w:r w:rsidRPr="00AF0204">
        <w:rPr>
          <w:rFonts w:asciiTheme="minorHAnsi" w:hAnsiTheme="minorHAnsi" w:cs="Arial"/>
          <w:sz w:val="18"/>
          <w:szCs w:val="18"/>
        </w:rPr>
        <w:t>prestación de servicios fiduciarios;</w:t>
      </w:r>
    </w:p>
    <w:p w:rsidR="006E4DEA" w:rsidRPr="00AF0204" w:rsidRDefault="001A3270" w:rsidP="00AF0204">
      <w:pPr>
        <w:tabs>
          <w:tab w:val="left" w:pos="840"/>
        </w:tabs>
        <w:spacing w:after="0" w:line="240" w:lineRule="auto"/>
        <w:ind w:left="482" w:right="-20"/>
        <w:rPr>
          <w:rFonts w:eastAsia="Calibri" w:cs="Calibri"/>
          <w:sz w:val="18"/>
          <w:szCs w:val="18"/>
        </w:rPr>
      </w:pPr>
      <w:r w:rsidRPr="00C0154C">
        <w:rPr>
          <w:rFonts w:asciiTheme="minorHAnsi" w:hAnsiTheme="minorHAnsi" w:cs="Arial"/>
          <w:sz w:val="18"/>
          <w:szCs w:val="18"/>
        </w:rPr>
        <w:t>предоставление финансирования для совершен</w:t>
      </w:r>
      <w:r>
        <w:rPr>
          <w:rFonts w:asciiTheme="minorHAnsi" w:hAnsiTheme="minorHAnsi" w:cs="Arial"/>
          <w:sz w:val="18"/>
          <w:szCs w:val="18"/>
        </w:rPr>
        <w:t>ия сделок с иностранной валютой</w:t>
      </w:r>
      <w:r w:rsidRPr="00281151">
        <w:rPr>
          <w:rFonts w:asciiTheme="minorHAnsi" w:hAnsiTheme="minorHAnsi" w:cs="Arial"/>
          <w:sz w:val="18"/>
          <w:szCs w:val="18"/>
        </w:rPr>
        <w:t xml:space="preserve"> /</w:t>
      </w:r>
      <w:r w:rsidRPr="001A3270">
        <w:rPr>
          <w:sz w:val="18"/>
          <w:lang w:bidi="es-ES"/>
        </w:rPr>
        <w:t xml:space="preserve"> </w:t>
      </w:r>
      <w:r w:rsidRPr="005F16EF">
        <w:rPr>
          <w:sz w:val="18"/>
          <w:lang w:val="es-ES" w:bidi="es-ES"/>
        </w:rPr>
        <w:t>otorgamiento</w:t>
      </w:r>
      <w:r w:rsidRPr="001A3270">
        <w:rPr>
          <w:sz w:val="18"/>
          <w:lang w:bidi="es-ES"/>
        </w:rPr>
        <w:t xml:space="preserve"> </w:t>
      </w:r>
      <w:r w:rsidRPr="005F16EF">
        <w:rPr>
          <w:sz w:val="18"/>
          <w:lang w:val="es-ES" w:bidi="es-ES"/>
        </w:rPr>
        <w:t>de</w:t>
      </w:r>
      <w:r w:rsidRPr="001A3270">
        <w:rPr>
          <w:sz w:val="18"/>
          <w:lang w:bidi="es-ES"/>
        </w:rPr>
        <w:t xml:space="preserve"> </w:t>
      </w:r>
      <w:r w:rsidRPr="005F16EF">
        <w:rPr>
          <w:sz w:val="18"/>
          <w:lang w:val="es-ES" w:bidi="es-ES"/>
        </w:rPr>
        <w:t>financiamiento</w:t>
      </w:r>
      <w:r w:rsidRPr="001A3270">
        <w:rPr>
          <w:sz w:val="18"/>
          <w:lang w:bidi="es-ES"/>
        </w:rPr>
        <w:t xml:space="preserve"> </w:t>
      </w:r>
      <w:r w:rsidRPr="005F16EF">
        <w:rPr>
          <w:sz w:val="18"/>
          <w:lang w:val="es-ES" w:bidi="es-ES"/>
        </w:rPr>
        <w:t>para</w:t>
      </w:r>
      <w:r w:rsidRPr="001A3270">
        <w:rPr>
          <w:sz w:val="18"/>
          <w:lang w:bidi="es-ES"/>
        </w:rPr>
        <w:t xml:space="preserve"> </w:t>
      </w:r>
      <w:r w:rsidRPr="005F16EF">
        <w:rPr>
          <w:sz w:val="18"/>
          <w:lang w:val="es-ES" w:bidi="es-ES"/>
        </w:rPr>
        <w:t>ejecutar</w:t>
      </w:r>
      <w:r w:rsidRPr="001A3270">
        <w:rPr>
          <w:sz w:val="18"/>
          <w:lang w:bidi="es-ES"/>
        </w:rPr>
        <w:t xml:space="preserve"> </w:t>
      </w:r>
      <w:r w:rsidRPr="005F16EF">
        <w:rPr>
          <w:sz w:val="18"/>
          <w:lang w:val="es-ES" w:bidi="es-ES"/>
        </w:rPr>
        <w:t>transacciones</w:t>
      </w:r>
      <w:r w:rsidRPr="001A3270">
        <w:rPr>
          <w:sz w:val="18"/>
          <w:lang w:bidi="es-ES"/>
        </w:rPr>
        <w:t xml:space="preserve"> </w:t>
      </w:r>
      <w:r w:rsidRPr="005F16EF">
        <w:rPr>
          <w:sz w:val="18"/>
          <w:lang w:val="es-ES" w:bidi="es-ES"/>
        </w:rPr>
        <w:t>con</w:t>
      </w:r>
      <w:r w:rsidRPr="001A3270">
        <w:rPr>
          <w:sz w:val="18"/>
          <w:lang w:bidi="es-ES"/>
        </w:rPr>
        <w:t xml:space="preserve"> </w:t>
      </w:r>
      <w:r w:rsidRPr="005F16EF">
        <w:rPr>
          <w:sz w:val="18"/>
          <w:lang w:val="es-ES" w:bidi="es-ES"/>
        </w:rPr>
        <w:t>moneda</w:t>
      </w:r>
      <w:r w:rsidRPr="001A3270">
        <w:rPr>
          <w:sz w:val="18"/>
          <w:lang w:bidi="es-ES"/>
        </w:rPr>
        <w:t xml:space="preserve"> </w:t>
      </w:r>
      <w:r w:rsidRPr="005F16EF">
        <w:rPr>
          <w:sz w:val="18"/>
          <w:lang w:val="es-ES" w:bidi="es-ES"/>
        </w:rPr>
        <w:t>extranjera</w:t>
      </w:r>
      <w:r w:rsidRPr="001A3270">
        <w:rPr>
          <w:sz w:val="18"/>
          <w:lang w:bidi="es-ES"/>
        </w:rPr>
        <w:t>;</w:t>
      </w:r>
    </w:p>
    <w:p w:rsidR="006E4DEA" w:rsidRPr="00C0154C" w:rsidRDefault="001A3270" w:rsidP="00AF0204">
      <w:pPr>
        <w:pStyle w:val="a7"/>
        <w:numPr>
          <w:ilvl w:val="0"/>
          <w:numId w:val="4"/>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заключение договоров финансовой аренды, приобретения и реализации имущества, являющег</w:t>
      </w:r>
      <w:r>
        <w:rPr>
          <w:rFonts w:asciiTheme="minorHAnsi" w:hAnsiTheme="minorHAnsi" w:cs="Arial"/>
          <w:sz w:val="18"/>
          <w:szCs w:val="18"/>
        </w:rPr>
        <w:t>ося предметом финансовой аренды</w:t>
      </w:r>
      <w:r w:rsidRPr="007B29F6">
        <w:rPr>
          <w:rFonts w:asciiTheme="minorHAnsi" w:hAnsiTheme="minorHAnsi" w:cs="Arial"/>
          <w:sz w:val="18"/>
          <w:szCs w:val="18"/>
        </w:rPr>
        <w:t xml:space="preserve"> / </w:t>
      </w:r>
      <w:r w:rsidRPr="00AF0204">
        <w:rPr>
          <w:rFonts w:asciiTheme="minorHAnsi" w:hAnsiTheme="minorHAnsi" w:cs="Arial"/>
          <w:sz w:val="18"/>
          <w:szCs w:val="18"/>
        </w:rPr>
        <w:t>celebración de contratos de arrendamiento financiero, compra y venta de bienes que son objetos de arrendamientos financieros.</w:t>
      </w:r>
    </w:p>
    <w:p w:rsidR="006E4DEA" w:rsidRPr="00AF0204" w:rsidRDefault="001A3270" w:rsidP="00AF0204">
      <w:pPr>
        <w:spacing w:before="5" w:after="0" w:line="240" w:lineRule="auto"/>
        <w:ind w:left="123" w:right="58"/>
        <w:jc w:val="both"/>
        <w:rPr>
          <w:rFonts w:eastAsia="Calibri" w:cs="Calibri"/>
          <w:sz w:val="18"/>
          <w:szCs w:val="18"/>
        </w:rPr>
      </w:pPr>
      <w:r w:rsidRPr="00C0154C">
        <w:rPr>
          <w:rFonts w:asciiTheme="minorHAnsi" w:hAnsiTheme="minorHAnsi" w:cs="Arial,Italic"/>
          <w:i/>
          <w:iCs/>
          <w:sz w:val="18"/>
          <w:szCs w:val="18"/>
        </w:rPr>
        <w:t>Пример организации, соответствующей указанным критериям</w:t>
      </w:r>
      <w:r w:rsidRPr="00C0154C">
        <w:rPr>
          <w:rFonts w:asciiTheme="minorHAnsi" w:hAnsiTheme="minorHAnsi" w:cs="Arial"/>
          <w:i/>
          <w:iCs/>
          <w:sz w:val="18"/>
          <w:szCs w:val="18"/>
        </w:rPr>
        <w:t xml:space="preserve">: </w:t>
      </w:r>
      <w:r w:rsidRPr="00C0154C">
        <w:rPr>
          <w:rFonts w:asciiTheme="minorHAnsi" w:hAnsiTheme="minorHAnsi" w:cs="Arial"/>
          <w:sz w:val="18"/>
          <w:szCs w:val="18"/>
        </w:rPr>
        <w:t>микрофинансовые орг</w:t>
      </w:r>
      <w:r>
        <w:rPr>
          <w:rFonts w:asciiTheme="minorHAnsi" w:hAnsiTheme="minorHAnsi" w:cs="Arial"/>
          <w:sz w:val="18"/>
          <w:szCs w:val="18"/>
        </w:rPr>
        <w:t>анизации, кредитные кооперативы</w:t>
      </w:r>
      <w:r w:rsidRPr="007B29F6">
        <w:rPr>
          <w:rFonts w:asciiTheme="minorHAnsi" w:hAnsiTheme="minorHAnsi" w:cs="Arial"/>
          <w:sz w:val="18"/>
          <w:szCs w:val="18"/>
        </w:rPr>
        <w:t xml:space="preserve"> / </w:t>
      </w:r>
      <w:r w:rsidRPr="005F16EF">
        <w:rPr>
          <w:i/>
          <w:sz w:val="18"/>
          <w:lang w:val="es-ES" w:bidi="es-ES"/>
        </w:rPr>
        <w:t>Ejemplo</w:t>
      </w:r>
      <w:r w:rsidRPr="001A3270">
        <w:rPr>
          <w:i/>
          <w:sz w:val="18"/>
          <w:lang w:bidi="es-ES"/>
        </w:rPr>
        <w:t xml:space="preserve"> </w:t>
      </w:r>
      <w:r w:rsidRPr="005F16EF">
        <w:rPr>
          <w:i/>
          <w:sz w:val="18"/>
          <w:lang w:val="es-ES" w:bidi="es-ES"/>
        </w:rPr>
        <w:t>de</w:t>
      </w:r>
      <w:r w:rsidRPr="001A3270">
        <w:rPr>
          <w:i/>
          <w:sz w:val="18"/>
          <w:lang w:bidi="es-ES"/>
        </w:rPr>
        <w:t xml:space="preserve"> </w:t>
      </w:r>
      <w:r w:rsidRPr="005F16EF">
        <w:rPr>
          <w:i/>
          <w:sz w:val="18"/>
          <w:lang w:val="es-ES" w:bidi="es-ES"/>
        </w:rPr>
        <w:t>la</w:t>
      </w:r>
      <w:r w:rsidRPr="001A3270">
        <w:rPr>
          <w:i/>
          <w:sz w:val="18"/>
          <w:lang w:bidi="es-ES"/>
        </w:rPr>
        <w:t xml:space="preserve"> </w:t>
      </w:r>
      <w:r w:rsidRPr="005F16EF">
        <w:rPr>
          <w:i/>
          <w:sz w:val="18"/>
          <w:lang w:val="es-ES" w:bidi="es-ES"/>
        </w:rPr>
        <w:t>entidad</w:t>
      </w:r>
      <w:r w:rsidRPr="001A3270">
        <w:rPr>
          <w:i/>
          <w:sz w:val="18"/>
          <w:lang w:bidi="es-ES"/>
        </w:rPr>
        <w:t xml:space="preserve">, </w:t>
      </w:r>
      <w:r w:rsidRPr="005F16EF">
        <w:rPr>
          <w:i/>
          <w:sz w:val="18"/>
          <w:lang w:val="es-ES" w:bidi="es-ES"/>
        </w:rPr>
        <w:t>que</w:t>
      </w:r>
      <w:r w:rsidRPr="001A3270">
        <w:rPr>
          <w:i/>
          <w:sz w:val="18"/>
          <w:lang w:bidi="es-ES"/>
        </w:rPr>
        <w:t xml:space="preserve"> </w:t>
      </w:r>
      <w:r w:rsidRPr="005F16EF">
        <w:rPr>
          <w:i/>
          <w:sz w:val="18"/>
          <w:lang w:val="es-ES" w:bidi="es-ES"/>
        </w:rPr>
        <w:t>cumple</w:t>
      </w:r>
      <w:r w:rsidRPr="001A3270">
        <w:rPr>
          <w:i/>
          <w:sz w:val="18"/>
          <w:lang w:bidi="es-ES"/>
        </w:rPr>
        <w:t xml:space="preserve"> </w:t>
      </w:r>
      <w:r w:rsidRPr="005F16EF">
        <w:rPr>
          <w:i/>
          <w:sz w:val="18"/>
          <w:lang w:val="es-ES" w:bidi="es-ES"/>
        </w:rPr>
        <w:t>con</w:t>
      </w:r>
      <w:r w:rsidRPr="001A3270">
        <w:rPr>
          <w:i/>
          <w:sz w:val="18"/>
          <w:lang w:bidi="es-ES"/>
        </w:rPr>
        <w:t xml:space="preserve"> </w:t>
      </w:r>
      <w:r w:rsidRPr="005F16EF">
        <w:rPr>
          <w:i/>
          <w:sz w:val="18"/>
          <w:lang w:val="es-ES" w:bidi="es-ES"/>
        </w:rPr>
        <w:t>criterios</w:t>
      </w:r>
      <w:r w:rsidRPr="001A3270">
        <w:rPr>
          <w:i/>
          <w:sz w:val="18"/>
          <w:lang w:bidi="es-ES"/>
        </w:rPr>
        <w:t xml:space="preserve"> </w:t>
      </w:r>
      <w:r w:rsidRPr="005F16EF">
        <w:rPr>
          <w:i/>
          <w:sz w:val="18"/>
          <w:lang w:val="es-ES" w:bidi="es-ES"/>
        </w:rPr>
        <w:t>se</w:t>
      </w:r>
      <w:r w:rsidRPr="001A3270">
        <w:rPr>
          <w:i/>
          <w:sz w:val="18"/>
          <w:lang w:bidi="es-ES"/>
        </w:rPr>
        <w:t>ñ</w:t>
      </w:r>
      <w:r w:rsidRPr="005F16EF">
        <w:rPr>
          <w:i/>
          <w:sz w:val="18"/>
          <w:lang w:val="es-ES" w:bidi="es-ES"/>
        </w:rPr>
        <w:t>alados</w:t>
      </w:r>
      <w:r w:rsidRPr="001A3270">
        <w:rPr>
          <w:i/>
          <w:sz w:val="18"/>
          <w:lang w:bidi="es-ES"/>
        </w:rPr>
        <w:t>:</w:t>
      </w:r>
      <w:r w:rsidRPr="001A3270">
        <w:rPr>
          <w:sz w:val="18"/>
          <w:lang w:bidi="es-ES"/>
        </w:rPr>
        <w:t xml:space="preserve"> </w:t>
      </w:r>
      <w:r w:rsidRPr="005F16EF">
        <w:rPr>
          <w:sz w:val="18"/>
          <w:lang w:val="es-ES" w:bidi="es-ES"/>
        </w:rPr>
        <w:t>entidades</w:t>
      </w:r>
      <w:r w:rsidRPr="001A3270">
        <w:rPr>
          <w:sz w:val="18"/>
          <w:lang w:bidi="es-ES"/>
        </w:rPr>
        <w:t xml:space="preserve"> </w:t>
      </w:r>
      <w:r w:rsidRPr="005F16EF">
        <w:rPr>
          <w:sz w:val="18"/>
          <w:lang w:val="es-ES" w:bidi="es-ES"/>
        </w:rPr>
        <w:t>de</w:t>
      </w:r>
      <w:r w:rsidRPr="001A3270">
        <w:rPr>
          <w:sz w:val="18"/>
          <w:lang w:bidi="es-ES"/>
        </w:rPr>
        <w:t xml:space="preserve"> </w:t>
      </w:r>
      <w:r w:rsidRPr="005F16EF">
        <w:rPr>
          <w:sz w:val="18"/>
          <w:lang w:val="es-ES" w:bidi="es-ES"/>
        </w:rPr>
        <w:t>microfinanciaci</w:t>
      </w:r>
      <w:r w:rsidRPr="001A3270">
        <w:rPr>
          <w:sz w:val="18"/>
          <w:lang w:bidi="es-ES"/>
        </w:rPr>
        <w:t>ó</w:t>
      </w:r>
      <w:r w:rsidRPr="005F16EF">
        <w:rPr>
          <w:sz w:val="18"/>
          <w:lang w:val="es-ES" w:bidi="es-ES"/>
        </w:rPr>
        <w:t>n</w:t>
      </w:r>
      <w:r w:rsidRPr="001A3270">
        <w:rPr>
          <w:sz w:val="18"/>
          <w:lang w:bidi="es-ES"/>
        </w:rPr>
        <w:t xml:space="preserve">, </w:t>
      </w:r>
      <w:r w:rsidRPr="005F16EF">
        <w:rPr>
          <w:sz w:val="18"/>
          <w:lang w:val="es-ES" w:bidi="es-ES"/>
        </w:rPr>
        <w:t>cooperativas</w:t>
      </w:r>
      <w:r w:rsidRPr="001A3270">
        <w:rPr>
          <w:sz w:val="18"/>
          <w:lang w:bidi="es-ES"/>
        </w:rPr>
        <w:t xml:space="preserve"> </w:t>
      </w:r>
      <w:r w:rsidRPr="005F16EF">
        <w:rPr>
          <w:sz w:val="18"/>
          <w:lang w:val="es-ES" w:bidi="es-ES"/>
        </w:rPr>
        <w:t>de</w:t>
      </w:r>
      <w:r w:rsidRPr="001A3270">
        <w:rPr>
          <w:sz w:val="18"/>
          <w:lang w:bidi="es-ES"/>
        </w:rPr>
        <w:t xml:space="preserve"> </w:t>
      </w:r>
      <w:r w:rsidRPr="005F16EF">
        <w:rPr>
          <w:sz w:val="18"/>
          <w:lang w:val="es-ES" w:bidi="es-ES"/>
        </w:rPr>
        <w:t>cr</w:t>
      </w:r>
      <w:r w:rsidRPr="001A3270">
        <w:rPr>
          <w:sz w:val="18"/>
          <w:lang w:bidi="es-ES"/>
        </w:rPr>
        <w:t>é</w:t>
      </w:r>
      <w:r w:rsidRPr="005F16EF">
        <w:rPr>
          <w:sz w:val="18"/>
          <w:lang w:val="es-ES" w:bidi="es-ES"/>
        </w:rPr>
        <w:t>ditos</w:t>
      </w:r>
      <w:r w:rsidRPr="001A3270">
        <w:rPr>
          <w:sz w:val="18"/>
          <w:lang w:bidi="es-ES"/>
        </w:rPr>
        <w:t>.</w:t>
      </w:r>
    </w:p>
    <w:p w:rsidR="006E4DEA" w:rsidRPr="00AF0204" w:rsidRDefault="001A3270" w:rsidP="00AF0204">
      <w:pPr>
        <w:spacing w:after="0" w:line="240" w:lineRule="auto"/>
        <w:ind w:left="123" w:right="58"/>
        <w:jc w:val="both"/>
        <w:rPr>
          <w:rFonts w:eastAsia="Calibri" w:cs="Calibri"/>
          <w:sz w:val="18"/>
          <w:szCs w:val="18"/>
        </w:rPr>
      </w:pPr>
      <w:r w:rsidRPr="00C0154C">
        <w:rPr>
          <w:rFonts w:asciiTheme="minorHAnsi" w:hAnsiTheme="minorHAnsi" w:cs="Arial,Italic"/>
          <w:i/>
          <w:iCs/>
          <w:sz w:val="18"/>
          <w:szCs w:val="18"/>
        </w:rPr>
        <w:t>Исключения</w:t>
      </w:r>
      <w:r w:rsidRPr="00C0154C">
        <w:rPr>
          <w:rFonts w:asciiTheme="minorHAnsi" w:hAnsiTheme="minorHAnsi" w:cs="Arial"/>
          <w:i/>
          <w:iCs/>
          <w:sz w:val="18"/>
          <w:szCs w:val="18"/>
        </w:rPr>
        <w:t xml:space="preserve">: </w:t>
      </w:r>
      <w:r w:rsidRPr="00C0154C">
        <w:rPr>
          <w:rFonts w:asciiTheme="minorHAnsi" w:hAnsiTheme="minorHAnsi" w:cs="Arial"/>
          <w:sz w:val="18"/>
          <w:szCs w:val="18"/>
        </w:rPr>
        <w:t>Компания не признается осуществляющей указанную выше деятельность, аналог</w:t>
      </w:r>
      <w:r>
        <w:rPr>
          <w:rFonts w:asciiTheme="minorHAnsi" w:hAnsiTheme="minorHAnsi" w:cs="Arial"/>
          <w:sz w:val="18"/>
          <w:szCs w:val="18"/>
        </w:rPr>
        <w:t>ичную банковской в случае, если</w:t>
      </w:r>
      <w:r w:rsidRPr="007B29F6">
        <w:rPr>
          <w:rFonts w:asciiTheme="minorHAnsi" w:hAnsiTheme="minorHAnsi" w:cs="Arial"/>
          <w:sz w:val="18"/>
          <w:szCs w:val="18"/>
        </w:rPr>
        <w:t xml:space="preserve"> / </w:t>
      </w:r>
      <w:r w:rsidRPr="005F16EF">
        <w:rPr>
          <w:i/>
          <w:sz w:val="18"/>
          <w:lang w:val="es-ES" w:bidi="es-ES"/>
        </w:rPr>
        <w:t>Excepciones</w:t>
      </w:r>
      <w:r w:rsidRPr="001A3270">
        <w:rPr>
          <w:i/>
          <w:sz w:val="18"/>
          <w:lang w:bidi="es-ES"/>
        </w:rPr>
        <w:t xml:space="preserve">: </w:t>
      </w:r>
      <w:r w:rsidRPr="005F16EF">
        <w:rPr>
          <w:sz w:val="18"/>
          <w:lang w:val="es-ES" w:bidi="es-ES"/>
        </w:rPr>
        <w:t>Se</w:t>
      </w:r>
      <w:r w:rsidRPr="001A3270">
        <w:rPr>
          <w:sz w:val="18"/>
          <w:lang w:bidi="es-ES"/>
        </w:rPr>
        <w:t xml:space="preserve"> </w:t>
      </w:r>
      <w:r w:rsidRPr="005F16EF">
        <w:rPr>
          <w:sz w:val="18"/>
          <w:lang w:val="es-ES" w:bidi="es-ES"/>
        </w:rPr>
        <w:t>considera</w:t>
      </w:r>
      <w:r w:rsidRPr="001A3270">
        <w:rPr>
          <w:sz w:val="18"/>
          <w:lang w:bidi="es-ES"/>
        </w:rPr>
        <w:t xml:space="preserve"> </w:t>
      </w:r>
      <w:r w:rsidRPr="005F16EF">
        <w:rPr>
          <w:sz w:val="18"/>
          <w:lang w:val="es-ES" w:bidi="es-ES"/>
        </w:rPr>
        <w:t>que</w:t>
      </w:r>
      <w:r w:rsidRPr="001A3270">
        <w:rPr>
          <w:sz w:val="18"/>
          <w:lang w:bidi="es-ES"/>
        </w:rPr>
        <w:t xml:space="preserve"> </w:t>
      </w:r>
      <w:r w:rsidRPr="005F16EF">
        <w:rPr>
          <w:sz w:val="18"/>
          <w:lang w:val="es-ES" w:bidi="es-ES"/>
        </w:rPr>
        <w:t>la</w:t>
      </w:r>
      <w:r w:rsidRPr="001A3270">
        <w:rPr>
          <w:sz w:val="18"/>
          <w:lang w:bidi="es-ES"/>
        </w:rPr>
        <w:t xml:space="preserve"> </w:t>
      </w:r>
      <w:r w:rsidRPr="005F16EF">
        <w:rPr>
          <w:sz w:val="18"/>
          <w:lang w:val="es-ES" w:bidi="es-ES"/>
        </w:rPr>
        <w:t>compa</w:t>
      </w:r>
      <w:r w:rsidRPr="001A3270">
        <w:rPr>
          <w:sz w:val="18"/>
          <w:lang w:bidi="es-ES"/>
        </w:rPr>
        <w:t>ñí</w:t>
      </w:r>
      <w:r w:rsidRPr="005F16EF">
        <w:rPr>
          <w:sz w:val="18"/>
          <w:lang w:val="es-ES" w:bidi="es-ES"/>
        </w:rPr>
        <w:t>a</w:t>
      </w:r>
      <w:r w:rsidRPr="001A3270">
        <w:rPr>
          <w:sz w:val="18"/>
          <w:lang w:bidi="es-ES"/>
        </w:rPr>
        <w:t xml:space="preserve"> </w:t>
      </w:r>
      <w:r w:rsidRPr="005F16EF">
        <w:rPr>
          <w:sz w:val="18"/>
          <w:lang w:val="es-ES" w:bidi="es-ES"/>
        </w:rPr>
        <w:t>lleva</w:t>
      </w:r>
      <w:r w:rsidRPr="001A3270">
        <w:rPr>
          <w:sz w:val="18"/>
          <w:lang w:bidi="es-ES"/>
        </w:rPr>
        <w:t xml:space="preserve"> </w:t>
      </w:r>
      <w:r w:rsidRPr="005F16EF">
        <w:rPr>
          <w:sz w:val="18"/>
          <w:lang w:val="es-ES" w:bidi="es-ES"/>
        </w:rPr>
        <w:t>a</w:t>
      </w:r>
      <w:r w:rsidRPr="001A3270">
        <w:rPr>
          <w:sz w:val="18"/>
          <w:lang w:bidi="es-ES"/>
        </w:rPr>
        <w:t xml:space="preserve"> </w:t>
      </w:r>
      <w:r w:rsidRPr="005F16EF">
        <w:rPr>
          <w:sz w:val="18"/>
          <w:lang w:val="es-ES" w:bidi="es-ES"/>
        </w:rPr>
        <w:t>cabo</w:t>
      </w:r>
      <w:r w:rsidRPr="001A3270">
        <w:rPr>
          <w:sz w:val="18"/>
          <w:lang w:bidi="es-ES"/>
        </w:rPr>
        <w:t xml:space="preserve"> </w:t>
      </w:r>
      <w:r w:rsidRPr="005F16EF">
        <w:rPr>
          <w:sz w:val="18"/>
          <w:lang w:val="es-ES" w:bidi="es-ES"/>
        </w:rPr>
        <w:t>actividad</w:t>
      </w:r>
      <w:r w:rsidRPr="001A3270">
        <w:rPr>
          <w:sz w:val="18"/>
          <w:lang w:bidi="es-ES"/>
        </w:rPr>
        <w:t xml:space="preserve"> </w:t>
      </w:r>
      <w:r w:rsidRPr="005F16EF">
        <w:rPr>
          <w:sz w:val="18"/>
          <w:lang w:val="es-ES" w:bidi="es-ES"/>
        </w:rPr>
        <w:t>arriba</w:t>
      </w:r>
      <w:r w:rsidRPr="001A3270">
        <w:rPr>
          <w:sz w:val="18"/>
          <w:lang w:bidi="es-ES"/>
        </w:rPr>
        <w:t xml:space="preserve"> </w:t>
      </w:r>
      <w:r w:rsidRPr="005F16EF">
        <w:rPr>
          <w:sz w:val="18"/>
          <w:lang w:val="es-ES" w:bidi="es-ES"/>
        </w:rPr>
        <w:t>se</w:t>
      </w:r>
      <w:r w:rsidRPr="001A3270">
        <w:rPr>
          <w:sz w:val="18"/>
          <w:lang w:bidi="es-ES"/>
        </w:rPr>
        <w:t>ñ</w:t>
      </w:r>
      <w:r w:rsidRPr="005F16EF">
        <w:rPr>
          <w:sz w:val="18"/>
          <w:lang w:val="es-ES" w:bidi="es-ES"/>
        </w:rPr>
        <w:t>alada</w:t>
      </w:r>
      <w:r w:rsidRPr="001A3270">
        <w:rPr>
          <w:sz w:val="18"/>
          <w:lang w:bidi="es-ES"/>
        </w:rPr>
        <w:t xml:space="preserve">, </w:t>
      </w:r>
      <w:r w:rsidRPr="005F16EF">
        <w:rPr>
          <w:sz w:val="18"/>
          <w:lang w:val="es-ES" w:bidi="es-ES"/>
        </w:rPr>
        <w:t>equivalente</w:t>
      </w:r>
      <w:r w:rsidRPr="001A3270">
        <w:rPr>
          <w:sz w:val="18"/>
          <w:lang w:bidi="es-ES"/>
        </w:rPr>
        <w:t xml:space="preserve"> </w:t>
      </w:r>
      <w:r w:rsidRPr="005F16EF">
        <w:rPr>
          <w:sz w:val="18"/>
          <w:lang w:val="es-ES" w:bidi="es-ES"/>
        </w:rPr>
        <w:t>a</w:t>
      </w:r>
      <w:r w:rsidRPr="001A3270">
        <w:rPr>
          <w:sz w:val="18"/>
          <w:lang w:bidi="es-ES"/>
        </w:rPr>
        <w:t xml:space="preserve"> </w:t>
      </w:r>
      <w:r w:rsidRPr="005F16EF">
        <w:rPr>
          <w:sz w:val="18"/>
          <w:lang w:val="es-ES" w:bidi="es-ES"/>
        </w:rPr>
        <w:t>la</w:t>
      </w:r>
      <w:r w:rsidRPr="001A3270">
        <w:rPr>
          <w:sz w:val="18"/>
          <w:lang w:bidi="es-ES"/>
        </w:rPr>
        <w:t xml:space="preserve"> </w:t>
      </w:r>
      <w:r w:rsidRPr="005F16EF">
        <w:rPr>
          <w:sz w:val="18"/>
          <w:lang w:val="es-ES" w:bidi="es-ES"/>
        </w:rPr>
        <w:t>bancaria</w:t>
      </w:r>
      <w:r w:rsidRPr="001A3270">
        <w:rPr>
          <w:sz w:val="18"/>
          <w:lang w:bidi="es-ES"/>
        </w:rPr>
        <w:t xml:space="preserve">, </w:t>
      </w:r>
      <w:r w:rsidRPr="005F16EF">
        <w:rPr>
          <w:sz w:val="18"/>
          <w:lang w:val="es-ES" w:bidi="es-ES"/>
        </w:rPr>
        <w:t>cuando</w:t>
      </w:r>
      <w:r w:rsidRPr="001A3270">
        <w:rPr>
          <w:sz w:val="18"/>
          <w:lang w:bidi="es-ES"/>
        </w:rPr>
        <w:t>:</w:t>
      </w:r>
    </w:p>
    <w:p w:rsidR="006E4DEA" w:rsidRPr="00C0154C" w:rsidRDefault="001A3270" w:rsidP="00AF0204">
      <w:pPr>
        <w:pStyle w:val="a7"/>
        <w:numPr>
          <w:ilvl w:val="0"/>
          <w:numId w:val="5"/>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компания принимает авансы (депозиты) или иные аналогичные суммы исключительно в качестве залога или обеспечения каких-либо обязательств лица, предоставившего аванс (депозит) или другой аналогичной инструмент по договорам купли-продажи, аренды или иным аналогичным договорам, заключенным между компанией и лицом, предоставившим депозит (аванс) (</w:t>
      </w:r>
      <w:r w:rsidRPr="00C0154C">
        <w:rPr>
          <w:rFonts w:asciiTheme="minorHAnsi" w:hAnsiTheme="minorHAnsi" w:cs="Arial,Italic"/>
          <w:i/>
          <w:iCs/>
          <w:sz w:val="18"/>
          <w:szCs w:val="18"/>
        </w:rPr>
        <w:t>пример: лизинговые организации</w:t>
      </w:r>
      <w:r>
        <w:rPr>
          <w:rFonts w:asciiTheme="minorHAnsi" w:hAnsiTheme="minorHAnsi" w:cs="Arial"/>
          <w:sz w:val="18"/>
          <w:szCs w:val="18"/>
        </w:rPr>
        <w:t>)</w:t>
      </w:r>
      <w:r w:rsidRPr="007B29F6">
        <w:rPr>
          <w:rFonts w:asciiTheme="minorHAnsi" w:hAnsiTheme="minorHAnsi" w:cs="Arial"/>
          <w:sz w:val="18"/>
          <w:szCs w:val="18"/>
        </w:rPr>
        <w:t xml:space="preserve"> / </w:t>
      </w:r>
      <w:r w:rsidRPr="00AF0204">
        <w:rPr>
          <w:rFonts w:asciiTheme="minorHAnsi" w:hAnsiTheme="minorHAnsi" w:cs="Arial"/>
          <w:sz w:val="18"/>
          <w:szCs w:val="18"/>
        </w:rPr>
        <w:t>compañía recibe anticipos (depósitos) u otras cantidades similares exclusivamente como fianza o garantía de cualquier obligación de la persona que proporcionó el anticipo (depósito) u otro instrumento similar{j}en los contratos de compraventa, arrendamiento u otros acuerdos similares celebrados entre la empresa y la persona que proporciona el depósito (anticipo) (por ejemplo: entidades de lea</w:t>
      </w:r>
      <w:r>
        <w:rPr>
          <w:rFonts w:asciiTheme="minorHAnsi" w:hAnsiTheme="minorHAnsi" w:cs="Arial"/>
          <w:sz w:val="18"/>
          <w:szCs w:val="18"/>
        </w:rPr>
        <w:t>sing (arrendamiento financiero);</w:t>
      </w:r>
    </w:p>
    <w:p w:rsidR="006E4DEA" w:rsidRPr="001A3270" w:rsidRDefault="001A3270" w:rsidP="00DA60C2">
      <w:pPr>
        <w:pStyle w:val="a7"/>
        <w:numPr>
          <w:ilvl w:val="0"/>
          <w:numId w:val="5"/>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привлекает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займы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осуществление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основной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нефинансовой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деятельности</w:t>
      </w:r>
      <w:r w:rsidRPr="001A3270">
        <w:rPr>
          <w:rFonts w:asciiTheme="minorHAnsi" w:hAnsiTheme="minorHAnsi" w:cs="Arial"/>
          <w:sz w:val="18"/>
          <w:szCs w:val="18"/>
          <w:lang w:val="es-ES"/>
        </w:rPr>
        <w:t xml:space="preserve"> (</w:t>
      </w:r>
      <w:r w:rsidRPr="00C0154C">
        <w:rPr>
          <w:rFonts w:asciiTheme="minorHAnsi" w:hAnsiTheme="minorHAnsi" w:cs="Arial,Italic"/>
          <w:i/>
          <w:iCs/>
          <w:sz w:val="18"/>
          <w:szCs w:val="18"/>
        </w:rPr>
        <w:t>пример</w:t>
      </w:r>
      <w:r w:rsidRPr="001A3270">
        <w:rPr>
          <w:rFonts w:asciiTheme="minorHAnsi" w:hAnsiTheme="minorHAnsi" w:cs="Arial,Italic"/>
          <w:i/>
          <w:iCs/>
          <w:sz w:val="18"/>
          <w:szCs w:val="18"/>
          <w:lang w:val="es-ES"/>
        </w:rPr>
        <w:t xml:space="preserve">: </w:t>
      </w:r>
      <w:r w:rsidRPr="00C0154C">
        <w:rPr>
          <w:rFonts w:asciiTheme="minorHAnsi" w:hAnsiTheme="minorHAnsi" w:cs="Arial,Italic"/>
          <w:i/>
          <w:iCs/>
          <w:sz w:val="18"/>
          <w:szCs w:val="18"/>
        </w:rPr>
        <w:t>ломбарды</w:t>
      </w:r>
      <w:r w:rsidRPr="001A3270">
        <w:rPr>
          <w:rFonts w:asciiTheme="minorHAnsi" w:hAnsiTheme="minorHAnsi" w:cs="Arial"/>
          <w:sz w:val="18"/>
          <w:szCs w:val="18"/>
          <w:lang w:val="es-ES"/>
        </w:rPr>
        <w:t>) /</w:t>
      </w:r>
      <w:r w:rsidRPr="001A3270">
        <w:rPr>
          <w:lang w:val="es-ES"/>
        </w:rPr>
        <w:t xml:space="preserve"> </w:t>
      </w:r>
      <w:r w:rsidRPr="001A3270">
        <w:rPr>
          <w:rFonts w:asciiTheme="minorHAnsi" w:hAnsiTheme="minorHAnsi" w:cs="Arial"/>
          <w:sz w:val="18"/>
          <w:szCs w:val="18"/>
          <w:lang w:val="es-ES"/>
        </w:rPr>
        <w:t>capta préstamos para fines de actividad principal no financiera (por ejemplo, las casas de empeños</w:t>
      </w:r>
      <w:r w:rsidRPr="001A3270">
        <w:rPr>
          <w:spacing w:val="-1"/>
          <w:sz w:val="18"/>
          <w:lang w:val="es-ES" w:bidi="en-US"/>
        </w:rPr>
        <w:t>.</w:t>
      </w:r>
    </w:p>
    <w:p w:rsidR="006E4DEA" w:rsidRPr="001A3270" w:rsidRDefault="003A33CE" w:rsidP="006E4DEA">
      <w:pPr>
        <w:pStyle w:val="a7"/>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6E4DEA">
      <w:pPr>
        <w:autoSpaceDE w:val="0"/>
        <w:autoSpaceDN w:val="0"/>
        <w:adjustRightInd w:val="0"/>
        <w:spacing w:after="0" w:line="240" w:lineRule="auto"/>
        <w:jc w:val="both"/>
        <w:rPr>
          <w:rFonts w:asciiTheme="minorHAnsi" w:hAnsiTheme="minorHAnsi" w:cs="Arial"/>
          <w:b/>
          <w:bCs/>
          <w:sz w:val="18"/>
          <w:szCs w:val="18"/>
          <w:lang w:val="es-ES"/>
        </w:rPr>
      </w:pPr>
      <w:r w:rsidRPr="001A3270">
        <w:rPr>
          <w:rFonts w:asciiTheme="minorHAnsi" w:hAnsiTheme="minorHAnsi" w:cs="Arial"/>
          <w:b/>
          <w:bCs/>
          <w:sz w:val="18"/>
          <w:szCs w:val="18"/>
          <w:lang w:val="es-ES"/>
        </w:rPr>
        <w:t xml:space="preserve">2. </w:t>
      </w:r>
      <w:r w:rsidRPr="00C0154C">
        <w:rPr>
          <w:rFonts w:asciiTheme="minorHAnsi" w:hAnsiTheme="minorHAnsi" w:cs="Arial,Bold"/>
          <w:b/>
          <w:bCs/>
          <w:sz w:val="18"/>
          <w:szCs w:val="18"/>
          <w:u w:val="single"/>
        </w:rPr>
        <w:t>Деятельность</w:t>
      </w:r>
      <w:r w:rsidRPr="001A3270">
        <w:rPr>
          <w:rFonts w:asciiTheme="minorHAnsi" w:hAnsiTheme="minorHAnsi" w:cs="Arial,Bold"/>
          <w:b/>
          <w:bCs/>
          <w:sz w:val="18"/>
          <w:szCs w:val="18"/>
          <w:u w:val="single"/>
          <w:lang w:val="es-ES"/>
        </w:rPr>
        <w:t xml:space="preserve"> </w:t>
      </w:r>
      <w:r w:rsidRPr="00C0154C">
        <w:rPr>
          <w:rFonts w:asciiTheme="minorHAnsi" w:hAnsiTheme="minorHAnsi" w:cs="Arial,Bold"/>
          <w:b/>
          <w:bCs/>
          <w:sz w:val="18"/>
          <w:szCs w:val="18"/>
          <w:u w:val="single"/>
        </w:rPr>
        <w:t>по</w:t>
      </w:r>
      <w:r w:rsidRPr="001A3270">
        <w:rPr>
          <w:rFonts w:asciiTheme="minorHAnsi" w:hAnsiTheme="minorHAnsi" w:cs="Arial,Bold"/>
          <w:b/>
          <w:bCs/>
          <w:sz w:val="18"/>
          <w:szCs w:val="18"/>
          <w:u w:val="single"/>
          <w:lang w:val="es-ES"/>
        </w:rPr>
        <w:t xml:space="preserve"> </w:t>
      </w:r>
      <w:r w:rsidRPr="00C0154C">
        <w:rPr>
          <w:rFonts w:asciiTheme="minorHAnsi" w:hAnsiTheme="minorHAnsi" w:cs="Arial,Bold"/>
          <w:b/>
          <w:bCs/>
          <w:sz w:val="18"/>
          <w:szCs w:val="18"/>
          <w:u w:val="single"/>
        </w:rPr>
        <w:t>учету</w:t>
      </w:r>
      <w:r w:rsidRPr="001A3270">
        <w:rPr>
          <w:rFonts w:asciiTheme="minorHAnsi" w:hAnsiTheme="minorHAnsi" w:cs="Arial,Bold"/>
          <w:b/>
          <w:bCs/>
          <w:sz w:val="18"/>
          <w:szCs w:val="18"/>
          <w:u w:val="single"/>
          <w:lang w:val="es-ES"/>
        </w:rPr>
        <w:t xml:space="preserve"> </w:t>
      </w:r>
      <w:r w:rsidRPr="00C0154C">
        <w:rPr>
          <w:rFonts w:asciiTheme="minorHAnsi" w:hAnsiTheme="minorHAnsi" w:cs="Arial,Bold"/>
          <w:b/>
          <w:bCs/>
          <w:sz w:val="18"/>
          <w:szCs w:val="18"/>
          <w:u w:val="single"/>
        </w:rPr>
        <w:t>и</w:t>
      </w:r>
      <w:r w:rsidRPr="001A3270">
        <w:rPr>
          <w:rFonts w:asciiTheme="minorHAnsi" w:hAnsiTheme="minorHAnsi" w:cs="Arial,Bold"/>
          <w:b/>
          <w:bCs/>
          <w:sz w:val="18"/>
          <w:szCs w:val="18"/>
          <w:u w:val="single"/>
          <w:lang w:val="es-ES"/>
        </w:rPr>
        <w:t xml:space="preserve"> </w:t>
      </w:r>
      <w:r w:rsidRPr="00C0154C">
        <w:rPr>
          <w:rFonts w:asciiTheme="minorHAnsi" w:hAnsiTheme="minorHAnsi" w:cs="Arial,Bold"/>
          <w:b/>
          <w:bCs/>
          <w:sz w:val="18"/>
          <w:szCs w:val="18"/>
          <w:u w:val="single"/>
        </w:rPr>
        <w:t>хранению</w:t>
      </w:r>
      <w:r w:rsidRPr="001A3270">
        <w:rPr>
          <w:rFonts w:asciiTheme="minorHAnsi" w:hAnsiTheme="minorHAnsi" w:cs="Arial,Bold"/>
          <w:b/>
          <w:bCs/>
          <w:sz w:val="18"/>
          <w:szCs w:val="18"/>
          <w:u w:val="single"/>
          <w:lang w:val="es-ES"/>
        </w:rPr>
        <w:t xml:space="preserve"> </w:t>
      </w:r>
      <w:r w:rsidRPr="00C0154C">
        <w:rPr>
          <w:rFonts w:asciiTheme="minorHAnsi" w:hAnsiTheme="minorHAnsi" w:cs="Arial,Bold"/>
          <w:b/>
          <w:bCs/>
          <w:sz w:val="18"/>
          <w:szCs w:val="18"/>
          <w:u w:val="single"/>
        </w:rPr>
        <w:t>финансовых</w:t>
      </w:r>
      <w:r w:rsidRPr="001A3270">
        <w:rPr>
          <w:rFonts w:asciiTheme="minorHAnsi" w:hAnsiTheme="minorHAnsi" w:cs="Arial,Bold"/>
          <w:b/>
          <w:bCs/>
          <w:sz w:val="18"/>
          <w:szCs w:val="18"/>
          <w:u w:val="single"/>
          <w:lang w:val="es-ES"/>
        </w:rPr>
        <w:t xml:space="preserve"> </w:t>
      </w:r>
      <w:r w:rsidRPr="00C0154C">
        <w:rPr>
          <w:rFonts w:asciiTheme="minorHAnsi" w:hAnsiTheme="minorHAnsi" w:cs="Arial,Bold"/>
          <w:b/>
          <w:bCs/>
          <w:sz w:val="18"/>
          <w:szCs w:val="18"/>
          <w:u w:val="single"/>
        </w:rPr>
        <w:t>активов</w:t>
      </w:r>
      <w:r w:rsidRPr="001A3270">
        <w:rPr>
          <w:rFonts w:asciiTheme="minorHAnsi" w:hAnsiTheme="minorHAnsi" w:cs="Arial,Bold"/>
          <w:b/>
          <w:bCs/>
          <w:sz w:val="18"/>
          <w:szCs w:val="18"/>
          <w:u w:val="single"/>
          <w:lang w:val="es-ES"/>
        </w:rPr>
        <w:t xml:space="preserve"> / Actividad consistente en contabilidad y almacenamiento de activos financieros</w:t>
      </w:r>
      <w:r w:rsidRPr="001A3270">
        <w:rPr>
          <w:rFonts w:asciiTheme="minorHAnsi" w:hAnsiTheme="minorHAnsi" w:cs="Arial"/>
          <w:b/>
          <w:bCs/>
          <w:sz w:val="18"/>
          <w:szCs w:val="18"/>
          <w:u w:val="single"/>
          <w:lang w:val="es-ES"/>
        </w:rPr>
        <w:t>;</w:t>
      </w:r>
    </w:p>
    <w:p w:rsidR="006E4DEA" w:rsidRPr="001A3270" w:rsidRDefault="001A3270" w:rsidP="006E4DEA">
      <w:pPr>
        <w:autoSpaceDE w:val="0"/>
        <w:autoSpaceDN w:val="0"/>
        <w:adjustRightInd w:val="0"/>
        <w:spacing w:after="0" w:line="240" w:lineRule="auto"/>
        <w:jc w:val="both"/>
        <w:rPr>
          <w:rFonts w:asciiTheme="minorHAnsi" w:hAnsiTheme="minorHAnsi" w:cs="Arial,Italic"/>
          <w:i/>
          <w:iCs/>
          <w:sz w:val="18"/>
          <w:szCs w:val="18"/>
          <w:lang w:val="es-ES"/>
        </w:rPr>
      </w:pPr>
      <w:r w:rsidRPr="00C0154C">
        <w:rPr>
          <w:rFonts w:asciiTheme="minorHAnsi" w:hAnsiTheme="minorHAnsi" w:cs="Arial,Italic"/>
          <w:i/>
          <w:iCs/>
          <w:sz w:val="18"/>
          <w:szCs w:val="18"/>
        </w:rPr>
        <w:t>Определение</w:t>
      </w:r>
      <w:r w:rsidRPr="001A3270">
        <w:rPr>
          <w:rFonts w:asciiTheme="minorHAnsi" w:hAnsiTheme="minorHAnsi" w:cs="Arial,Italic"/>
          <w:i/>
          <w:iCs/>
          <w:sz w:val="18"/>
          <w:szCs w:val="18"/>
          <w:lang w:val="es-ES"/>
        </w:rPr>
        <w:t xml:space="preserve"> / Definición</w:t>
      </w:r>
    </w:p>
    <w:p w:rsidR="00CF647E" w:rsidRPr="001A3270" w:rsidRDefault="001A3270" w:rsidP="00CF647E">
      <w:pPr>
        <w:spacing w:after="0" w:line="240" w:lineRule="auto"/>
        <w:ind w:right="61"/>
        <w:jc w:val="both"/>
        <w:rPr>
          <w:rFonts w:eastAsia="Calibri" w:cs="Calibri"/>
          <w:sz w:val="18"/>
          <w:szCs w:val="18"/>
          <w:lang w:val="es-ES"/>
        </w:rPr>
      </w:pP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целей</w:t>
      </w:r>
      <w:r w:rsidRPr="001A3270">
        <w:rPr>
          <w:rFonts w:asciiTheme="minorHAnsi" w:hAnsiTheme="minorHAnsi" w:cs="Arial"/>
          <w:sz w:val="18"/>
          <w:szCs w:val="18"/>
          <w:lang w:val="es-ES"/>
        </w:rPr>
        <w:t xml:space="preserve"> FATCA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признается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депозитарной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выручка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осуществления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деятельности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учету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хранению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финансовых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активов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интересах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других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лиц</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оказанию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связанных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этим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финансовых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услуг</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равна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превышает</w:t>
      </w:r>
      <w:r w:rsidRPr="001A3270">
        <w:rPr>
          <w:rFonts w:asciiTheme="minorHAnsi" w:hAnsiTheme="minorHAnsi" w:cs="Arial"/>
          <w:sz w:val="18"/>
          <w:szCs w:val="18"/>
          <w:lang w:val="es-ES"/>
        </w:rPr>
        <w:t xml:space="preserve"> 20% </w:t>
      </w:r>
      <w:r w:rsidRPr="00C0154C">
        <w:rPr>
          <w:rFonts w:asciiTheme="minorHAnsi" w:hAnsiTheme="minorHAnsi" w:cs="Arial"/>
          <w:sz w:val="18"/>
          <w:szCs w:val="18"/>
        </w:rPr>
        <w:t>от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общей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выручки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период</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существования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либо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период</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предыдущих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трех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календарных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лет</w:t>
      </w:r>
      <w:r w:rsidRPr="001A3270">
        <w:rPr>
          <w:rFonts w:asciiTheme="minorHAnsi" w:hAnsiTheme="minorHAnsi" w:cs="Arial"/>
          <w:sz w:val="18"/>
          <w:szCs w:val="18"/>
          <w:lang w:val="es-ES"/>
        </w:rPr>
        <w:t xml:space="preserve">. / </w:t>
      </w:r>
      <w:r w:rsidRPr="005F16EF">
        <w:rPr>
          <w:sz w:val="18"/>
          <w:lang w:val="es-ES" w:bidi="es-ES"/>
        </w:rPr>
        <w:t>Para fines de FATCA la entidad se considera institución depositaria, si los ingresos de la entidad de actividades de registro y almacenamiento de los activos financieros en beneficio de los terceros y prestación de servicios financieros relacionados es igual o superior al 20% de los ingresos totales de la entidad para el período de su existencia, o para el periodo de los tres anteriores años calendario.</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7B29F6" w:rsidRPr="007B29F6" w:rsidRDefault="001A3270"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К</w:t>
      </w:r>
      <w:r w:rsidRPr="007B29F6">
        <w:rPr>
          <w:rFonts w:asciiTheme="minorHAnsi" w:hAnsiTheme="minorHAnsi" w:cs="Arial"/>
          <w:sz w:val="18"/>
          <w:szCs w:val="18"/>
        </w:rPr>
        <w:t xml:space="preserve"> </w:t>
      </w:r>
      <w:r w:rsidRPr="00C0154C">
        <w:rPr>
          <w:rFonts w:asciiTheme="minorHAnsi" w:hAnsiTheme="minorHAnsi" w:cs="Arial"/>
          <w:sz w:val="18"/>
          <w:szCs w:val="18"/>
        </w:rPr>
        <w:t>услугам</w:t>
      </w:r>
      <w:r w:rsidRPr="007B29F6">
        <w:rPr>
          <w:rFonts w:asciiTheme="minorHAnsi" w:hAnsiTheme="minorHAnsi" w:cs="Arial"/>
          <w:sz w:val="18"/>
          <w:szCs w:val="18"/>
        </w:rPr>
        <w:t xml:space="preserve"> </w:t>
      </w:r>
      <w:r w:rsidRPr="00C0154C">
        <w:rPr>
          <w:rFonts w:asciiTheme="minorHAnsi" w:hAnsiTheme="minorHAnsi" w:cs="Arial"/>
          <w:sz w:val="18"/>
          <w:szCs w:val="18"/>
        </w:rPr>
        <w:t>компании</w:t>
      </w:r>
      <w:r w:rsidRPr="007B29F6">
        <w:rPr>
          <w:rFonts w:asciiTheme="minorHAnsi" w:hAnsiTheme="minorHAnsi" w:cs="Arial"/>
          <w:sz w:val="18"/>
          <w:szCs w:val="18"/>
        </w:rPr>
        <w:t xml:space="preserve"> </w:t>
      </w:r>
      <w:r w:rsidRPr="00C0154C">
        <w:rPr>
          <w:rFonts w:asciiTheme="minorHAnsi" w:hAnsiTheme="minorHAnsi" w:cs="Arial"/>
          <w:sz w:val="18"/>
          <w:szCs w:val="18"/>
        </w:rPr>
        <w:t>по</w:t>
      </w:r>
      <w:r w:rsidRPr="007B29F6">
        <w:rPr>
          <w:rFonts w:asciiTheme="minorHAnsi" w:hAnsiTheme="minorHAnsi" w:cs="Arial"/>
          <w:sz w:val="18"/>
          <w:szCs w:val="18"/>
        </w:rPr>
        <w:t xml:space="preserve"> </w:t>
      </w:r>
      <w:r w:rsidRPr="00C0154C">
        <w:rPr>
          <w:rFonts w:asciiTheme="minorHAnsi" w:hAnsiTheme="minorHAnsi" w:cs="Arial"/>
          <w:sz w:val="18"/>
          <w:szCs w:val="18"/>
        </w:rPr>
        <w:t>учету</w:t>
      </w:r>
      <w:r w:rsidRPr="007B29F6">
        <w:rPr>
          <w:rFonts w:asciiTheme="minorHAnsi" w:hAnsiTheme="minorHAnsi" w:cs="Arial"/>
          <w:sz w:val="18"/>
          <w:szCs w:val="18"/>
        </w:rPr>
        <w:t xml:space="preserve"> </w:t>
      </w:r>
      <w:r w:rsidRPr="00C0154C">
        <w:rPr>
          <w:rFonts w:asciiTheme="minorHAnsi" w:hAnsiTheme="minorHAnsi" w:cs="Arial"/>
          <w:sz w:val="18"/>
          <w:szCs w:val="18"/>
        </w:rPr>
        <w:t>и</w:t>
      </w:r>
      <w:r w:rsidRPr="007B29F6">
        <w:rPr>
          <w:rFonts w:asciiTheme="minorHAnsi" w:hAnsiTheme="minorHAnsi" w:cs="Arial"/>
          <w:sz w:val="18"/>
          <w:szCs w:val="18"/>
        </w:rPr>
        <w:t xml:space="preserve"> </w:t>
      </w:r>
      <w:r w:rsidRPr="00C0154C">
        <w:rPr>
          <w:rFonts w:asciiTheme="minorHAnsi" w:hAnsiTheme="minorHAnsi" w:cs="Arial"/>
          <w:sz w:val="18"/>
          <w:szCs w:val="18"/>
        </w:rPr>
        <w:t>хранению</w:t>
      </w:r>
      <w:r w:rsidRPr="007B29F6">
        <w:rPr>
          <w:rFonts w:asciiTheme="minorHAnsi" w:hAnsiTheme="minorHAnsi" w:cs="Arial"/>
          <w:sz w:val="18"/>
          <w:szCs w:val="18"/>
        </w:rPr>
        <w:t xml:space="preserve"> </w:t>
      </w:r>
      <w:r w:rsidRPr="00C0154C">
        <w:rPr>
          <w:rFonts w:asciiTheme="minorHAnsi" w:hAnsiTheme="minorHAnsi" w:cs="Arial"/>
          <w:sz w:val="18"/>
          <w:szCs w:val="18"/>
        </w:rPr>
        <w:t>финансовых</w:t>
      </w:r>
      <w:r w:rsidRPr="007B29F6">
        <w:rPr>
          <w:rFonts w:asciiTheme="minorHAnsi" w:hAnsiTheme="minorHAnsi" w:cs="Arial"/>
          <w:sz w:val="18"/>
          <w:szCs w:val="18"/>
        </w:rPr>
        <w:t xml:space="preserve"> </w:t>
      </w:r>
      <w:r>
        <w:rPr>
          <w:rFonts w:asciiTheme="minorHAnsi" w:hAnsiTheme="minorHAnsi" w:cs="Arial"/>
          <w:sz w:val="18"/>
          <w:szCs w:val="18"/>
        </w:rPr>
        <w:t>активов</w:t>
      </w:r>
      <w:r w:rsidRPr="007B29F6">
        <w:rPr>
          <w:rFonts w:asciiTheme="minorHAnsi" w:hAnsiTheme="minorHAnsi" w:cs="Arial"/>
          <w:sz w:val="18"/>
          <w:szCs w:val="18"/>
        </w:rPr>
        <w:t xml:space="preserve">, </w:t>
      </w:r>
      <w:r>
        <w:rPr>
          <w:rFonts w:asciiTheme="minorHAnsi" w:hAnsiTheme="minorHAnsi" w:cs="Arial"/>
          <w:sz w:val="18"/>
          <w:szCs w:val="18"/>
        </w:rPr>
        <w:t>в</w:t>
      </w:r>
      <w:r w:rsidRPr="007B29F6">
        <w:rPr>
          <w:rFonts w:asciiTheme="minorHAnsi" w:hAnsiTheme="minorHAnsi" w:cs="Arial"/>
          <w:sz w:val="18"/>
          <w:szCs w:val="18"/>
        </w:rPr>
        <w:t xml:space="preserve"> </w:t>
      </w:r>
      <w:r>
        <w:rPr>
          <w:rFonts w:asciiTheme="minorHAnsi" w:hAnsiTheme="minorHAnsi" w:cs="Arial"/>
          <w:sz w:val="18"/>
          <w:szCs w:val="18"/>
        </w:rPr>
        <w:t>том</w:t>
      </w:r>
      <w:r w:rsidRPr="007B29F6">
        <w:rPr>
          <w:rFonts w:asciiTheme="minorHAnsi" w:hAnsiTheme="minorHAnsi" w:cs="Arial"/>
          <w:sz w:val="18"/>
          <w:szCs w:val="18"/>
        </w:rPr>
        <w:t xml:space="preserve"> </w:t>
      </w:r>
      <w:r>
        <w:rPr>
          <w:rFonts w:asciiTheme="minorHAnsi" w:hAnsiTheme="minorHAnsi" w:cs="Arial"/>
          <w:sz w:val="18"/>
          <w:szCs w:val="18"/>
        </w:rPr>
        <w:t>числе</w:t>
      </w:r>
      <w:r w:rsidRPr="007B29F6">
        <w:rPr>
          <w:rFonts w:asciiTheme="minorHAnsi" w:hAnsiTheme="minorHAnsi" w:cs="Arial"/>
          <w:sz w:val="18"/>
          <w:szCs w:val="18"/>
        </w:rPr>
        <w:t xml:space="preserve">, </w:t>
      </w:r>
      <w:r>
        <w:rPr>
          <w:rFonts w:asciiTheme="minorHAnsi" w:hAnsiTheme="minorHAnsi" w:cs="Arial"/>
          <w:sz w:val="18"/>
          <w:szCs w:val="18"/>
        </w:rPr>
        <w:t>относятся</w:t>
      </w:r>
    </w:p>
    <w:p w:rsidR="006E4DEA" w:rsidRPr="001A3270" w:rsidRDefault="001A3270" w:rsidP="00CF647E">
      <w:pPr>
        <w:spacing w:after="0" w:line="240" w:lineRule="auto"/>
        <w:ind w:right="2755"/>
        <w:jc w:val="both"/>
        <w:rPr>
          <w:rFonts w:eastAsia="Calibri" w:cs="Calibri"/>
          <w:sz w:val="18"/>
          <w:szCs w:val="18"/>
          <w:lang w:val="es-ES"/>
        </w:rPr>
      </w:pPr>
      <w:r w:rsidRPr="001A3270">
        <w:rPr>
          <w:rFonts w:asciiTheme="minorHAnsi" w:hAnsiTheme="minorHAnsi" w:cs="Arial"/>
          <w:sz w:val="18"/>
          <w:szCs w:val="18"/>
          <w:lang w:val="es-ES"/>
        </w:rPr>
        <w:t xml:space="preserve">/ </w:t>
      </w:r>
      <w:r w:rsidRPr="005F16EF">
        <w:rPr>
          <w:sz w:val="18"/>
          <w:lang w:val="es-ES" w:bidi="es-ES"/>
        </w:rPr>
        <w:t>Entre los servicios de la compañía en el ámbito de registro y almacenamiento de los activos financieros figuran:</w:t>
      </w:r>
    </w:p>
    <w:p w:rsidR="006E4DEA" w:rsidRPr="001A3270" w:rsidRDefault="001A3270" w:rsidP="00CF647E">
      <w:pPr>
        <w:pStyle w:val="a7"/>
        <w:numPr>
          <w:ilvl w:val="0"/>
          <w:numId w:val="6"/>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ведение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депозит</w:t>
      </w:r>
      <w:r>
        <w:rPr>
          <w:rFonts w:asciiTheme="minorHAnsi" w:hAnsiTheme="minorHAnsi" w:cs="Arial"/>
          <w:sz w:val="18"/>
          <w:szCs w:val="18"/>
        </w:rPr>
        <w:t>арного</w:t>
      </w:r>
      <w:r w:rsidRPr="001A3270">
        <w:rPr>
          <w:rFonts w:asciiTheme="minorHAnsi" w:hAnsiTheme="minorHAnsi" w:cs="Arial"/>
          <w:sz w:val="18"/>
          <w:szCs w:val="18"/>
          <w:lang w:val="es-ES"/>
        </w:rPr>
        <w:t xml:space="preserve"> </w:t>
      </w:r>
      <w:r>
        <w:rPr>
          <w:rFonts w:asciiTheme="minorHAnsi" w:hAnsiTheme="minorHAnsi" w:cs="Arial"/>
          <w:sz w:val="18"/>
          <w:szCs w:val="18"/>
        </w:rPr>
        <w:t>учета</w:t>
      </w:r>
      <w:r w:rsidRPr="001A3270">
        <w:rPr>
          <w:rFonts w:asciiTheme="minorHAnsi" w:hAnsiTheme="minorHAnsi" w:cs="Arial"/>
          <w:sz w:val="18"/>
          <w:szCs w:val="18"/>
          <w:lang w:val="es-ES"/>
        </w:rPr>
        <w:t xml:space="preserve"> </w:t>
      </w:r>
      <w:r>
        <w:rPr>
          <w:rFonts w:asciiTheme="minorHAnsi" w:hAnsiTheme="minorHAnsi" w:cs="Arial"/>
          <w:sz w:val="18"/>
          <w:szCs w:val="18"/>
        </w:rPr>
        <w:t>финансовых</w:t>
      </w:r>
      <w:r w:rsidRPr="001A3270">
        <w:rPr>
          <w:rFonts w:asciiTheme="minorHAnsi" w:hAnsiTheme="minorHAnsi" w:cs="Arial"/>
          <w:sz w:val="18"/>
          <w:szCs w:val="18"/>
          <w:lang w:val="es-ES"/>
        </w:rPr>
        <w:t xml:space="preserve"> </w:t>
      </w:r>
      <w:r>
        <w:rPr>
          <w:rFonts w:asciiTheme="minorHAnsi" w:hAnsiTheme="minorHAnsi" w:cs="Arial"/>
          <w:sz w:val="18"/>
          <w:szCs w:val="18"/>
        </w:rPr>
        <w:t>активов</w:t>
      </w:r>
      <w:r w:rsidRPr="001A3270">
        <w:rPr>
          <w:rFonts w:asciiTheme="minorHAnsi" w:hAnsiTheme="minorHAnsi" w:cs="Arial"/>
          <w:sz w:val="18"/>
          <w:szCs w:val="18"/>
          <w:lang w:val="es-ES"/>
        </w:rPr>
        <w:t xml:space="preserve"> /</w:t>
      </w:r>
      <w:r w:rsidRPr="001A3270">
        <w:rPr>
          <w:lang w:val="es-ES"/>
        </w:rPr>
        <w:t xml:space="preserve"> </w:t>
      </w:r>
      <w:r w:rsidRPr="001A3270">
        <w:rPr>
          <w:rFonts w:asciiTheme="minorHAnsi" w:hAnsiTheme="minorHAnsi" w:cs="Arial"/>
          <w:sz w:val="18"/>
          <w:szCs w:val="18"/>
          <w:lang w:val="es-ES"/>
        </w:rPr>
        <w:t>registro depositario de los activos financieros</w:t>
      </w:r>
      <w:r w:rsidRPr="001A3270">
        <w:rPr>
          <w:sz w:val="18"/>
          <w:lang w:val="es-ES" w:bidi="en-US"/>
        </w:rPr>
        <w:t>;</w:t>
      </w:r>
    </w:p>
    <w:p w:rsidR="006E4DEA" w:rsidRPr="001A3270" w:rsidRDefault="001A3270" w:rsidP="00CF647E">
      <w:pPr>
        <w:pStyle w:val="a7"/>
        <w:numPr>
          <w:ilvl w:val="0"/>
          <w:numId w:val="6"/>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ведение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учета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финансовы</w:t>
      </w:r>
      <w:r>
        <w:rPr>
          <w:rFonts w:asciiTheme="minorHAnsi" w:hAnsiTheme="minorHAnsi" w:cs="Arial"/>
          <w:sz w:val="18"/>
          <w:szCs w:val="18"/>
        </w:rPr>
        <w:t>х</w:t>
      </w:r>
      <w:r w:rsidRPr="001A3270">
        <w:rPr>
          <w:rFonts w:asciiTheme="minorHAnsi" w:hAnsiTheme="minorHAnsi" w:cs="Arial"/>
          <w:sz w:val="18"/>
          <w:szCs w:val="18"/>
          <w:lang w:val="es-ES"/>
        </w:rPr>
        <w:t xml:space="preserve"> </w:t>
      </w:r>
      <w:r>
        <w:rPr>
          <w:rFonts w:asciiTheme="minorHAnsi" w:hAnsiTheme="minorHAnsi" w:cs="Arial"/>
          <w:sz w:val="18"/>
          <w:szCs w:val="18"/>
        </w:rPr>
        <w:t>активов</w:t>
      </w:r>
      <w:r w:rsidRPr="001A3270">
        <w:rPr>
          <w:rFonts w:asciiTheme="minorHAnsi" w:hAnsiTheme="minorHAnsi" w:cs="Arial"/>
          <w:sz w:val="18"/>
          <w:szCs w:val="18"/>
          <w:lang w:val="es-ES"/>
        </w:rPr>
        <w:t xml:space="preserve"> </w:t>
      </w:r>
      <w:r>
        <w:rPr>
          <w:rFonts w:asciiTheme="minorHAnsi" w:hAnsiTheme="minorHAnsi" w:cs="Arial"/>
          <w:sz w:val="18"/>
          <w:szCs w:val="18"/>
        </w:rPr>
        <w:t>на</w:t>
      </w:r>
      <w:r w:rsidRPr="001A3270">
        <w:rPr>
          <w:rFonts w:asciiTheme="minorHAnsi" w:hAnsiTheme="minorHAnsi" w:cs="Arial"/>
          <w:sz w:val="18"/>
          <w:szCs w:val="18"/>
          <w:lang w:val="es-ES"/>
        </w:rPr>
        <w:t xml:space="preserve"> </w:t>
      </w:r>
      <w:r>
        <w:rPr>
          <w:rFonts w:asciiTheme="minorHAnsi" w:hAnsiTheme="minorHAnsi" w:cs="Arial"/>
          <w:sz w:val="18"/>
          <w:szCs w:val="18"/>
        </w:rPr>
        <w:t>специальных</w:t>
      </w:r>
      <w:r w:rsidRPr="001A3270">
        <w:rPr>
          <w:rFonts w:asciiTheme="minorHAnsi" w:hAnsiTheme="minorHAnsi" w:cs="Arial"/>
          <w:sz w:val="18"/>
          <w:szCs w:val="18"/>
          <w:lang w:val="es-ES"/>
        </w:rPr>
        <w:t xml:space="preserve"> </w:t>
      </w:r>
      <w:r>
        <w:rPr>
          <w:rFonts w:asciiTheme="minorHAnsi" w:hAnsiTheme="minorHAnsi" w:cs="Arial"/>
          <w:sz w:val="18"/>
          <w:szCs w:val="18"/>
        </w:rPr>
        <w:t>счетах</w:t>
      </w:r>
      <w:r w:rsidRPr="001A3270">
        <w:rPr>
          <w:rFonts w:asciiTheme="minorHAnsi" w:hAnsiTheme="minorHAnsi" w:cs="Arial"/>
          <w:sz w:val="18"/>
          <w:szCs w:val="18"/>
          <w:lang w:val="es-ES"/>
        </w:rPr>
        <w:t xml:space="preserve"> /</w:t>
      </w:r>
      <w:r w:rsidRPr="001A3270">
        <w:rPr>
          <w:lang w:val="es-ES"/>
        </w:rPr>
        <w:t xml:space="preserve"> </w:t>
      </w:r>
      <w:r w:rsidRPr="001A3270">
        <w:rPr>
          <w:rFonts w:asciiTheme="minorHAnsi" w:hAnsiTheme="minorHAnsi" w:cs="Arial"/>
          <w:sz w:val="18"/>
          <w:szCs w:val="18"/>
          <w:lang w:val="es-ES"/>
        </w:rPr>
        <w:t>registro de los activos financieros en las cuentas especiales</w:t>
      </w:r>
      <w:r w:rsidRPr="001A3270">
        <w:rPr>
          <w:sz w:val="18"/>
          <w:lang w:val="es-ES" w:bidi="en-US"/>
        </w:rPr>
        <w:t>;</w:t>
      </w:r>
    </w:p>
    <w:p w:rsidR="00FD4447" w:rsidRPr="001A3270" w:rsidRDefault="001A3270" w:rsidP="00FD4447">
      <w:pPr>
        <w:pStyle w:val="a7"/>
        <w:numPr>
          <w:ilvl w:val="0"/>
          <w:numId w:val="6"/>
        </w:numPr>
        <w:autoSpaceDE w:val="0"/>
        <w:autoSpaceDN w:val="0"/>
        <w:adjustRightInd w:val="0"/>
        <w:spacing w:after="0" w:line="240" w:lineRule="auto"/>
        <w:jc w:val="both"/>
        <w:rPr>
          <w:rFonts w:asciiTheme="minorHAnsi" w:hAnsiTheme="minorHAnsi" w:cs="Arial"/>
          <w:sz w:val="18"/>
          <w:szCs w:val="18"/>
          <w:lang w:val="es-ES"/>
        </w:rPr>
      </w:pPr>
      <w:r w:rsidRPr="00FD4447">
        <w:rPr>
          <w:rFonts w:asciiTheme="minorHAnsi" w:hAnsiTheme="minorHAnsi" w:cs="Arial"/>
          <w:sz w:val="18"/>
          <w:szCs w:val="18"/>
        </w:rPr>
        <w:t>осуществление</w:t>
      </w:r>
      <w:r w:rsidRPr="001A3270">
        <w:rPr>
          <w:rFonts w:asciiTheme="minorHAnsi" w:hAnsiTheme="minorHAnsi" w:cs="Arial"/>
          <w:sz w:val="18"/>
          <w:szCs w:val="18"/>
          <w:lang w:val="es-ES"/>
        </w:rPr>
        <w:t xml:space="preserve"> </w:t>
      </w:r>
      <w:r w:rsidRPr="00FD4447">
        <w:rPr>
          <w:rFonts w:asciiTheme="minorHAnsi" w:hAnsiTheme="minorHAnsi" w:cs="Arial"/>
          <w:sz w:val="18"/>
          <w:szCs w:val="18"/>
        </w:rPr>
        <w:t>по</w:t>
      </w:r>
      <w:r w:rsidRPr="001A3270">
        <w:rPr>
          <w:rFonts w:asciiTheme="minorHAnsi" w:hAnsiTheme="minorHAnsi" w:cs="Arial"/>
          <w:sz w:val="18"/>
          <w:szCs w:val="18"/>
          <w:lang w:val="es-ES"/>
        </w:rPr>
        <w:t xml:space="preserve"> </w:t>
      </w:r>
      <w:r w:rsidRPr="00FD4447">
        <w:rPr>
          <w:rFonts w:asciiTheme="minorHAnsi" w:hAnsiTheme="minorHAnsi" w:cs="Arial"/>
          <w:sz w:val="18"/>
          <w:szCs w:val="18"/>
        </w:rPr>
        <w:t>поручению</w:t>
      </w:r>
      <w:r w:rsidRPr="001A3270">
        <w:rPr>
          <w:rFonts w:asciiTheme="minorHAnsi" w:hAnsiTheme="minorHAnsi" w:cs="Arial"/>
          <w:sz w:val="18"/>
          <w:szCs w:val="18"/>
          <w:lang w:val="es-ES"/>
        </w:rPr>
        <w:t xml:space="preserve"> </w:t>
      </w:r>
      <w:r w:rsidRPr="00FD4447">
        <w:rPr>
          <w:rFonts w:asciiTheme="minorHAnsi" w:hAnsiTheme="minorHAnsi" w:cs="Arial"/>
          <w:sz w:val="18"/>
          <w:szCs w:val="18"/>
        </w:rPr>
        <w:t>клиента</w:t>
      </w:r>
      <w:r w:rsidRPr="001A3270">
        <w:rPr>
          <w:rFonts w:asciiTheme="minorHAnsi" w:hAnsiTheme="minorHAnsi" w:cs="Arial"/>
          <w:sz w:val="18"/>
          <w:szCs w:val="18"/>
          <w:lang w:val="es-ES"/>
        </w:rPr>
        <w:t xml:space="preserve"> </w:t>
      </w:r>
      <w:r w:rsidRPr="00FD4447">
        <w:rPr>
          <w:rFonts w:asciiTheme="minorHAnsi" w:hAnsiTheme="minorHAnsi" w:cs="Arial"/>
          <w:sz w:val="18"/>
          <w:szCs w:val="18"/>
        </w:rPr>
        <w:t>сделок</w:t>
      </w:r>
      <w:r w:rsidRPr="001A3270">
        <w:rPr>
          <w:rFonts w:asciiTheme="minorHAnsi" w:hAnsiTheme="minorHAnsi" w:cs="Arial"/>
          <w:sz w:val="18"/>
          <w:szCs w:val="18"/>
          <w:lang w:val="es-ES"/>
        </w:rPr>
        <w:t xml:space="preserve"> </w:t>
      </w:r>
      <w:r w:rsidRPr="00FD4447">
        <w:rPr>
          <w:rFonts w:asciiTheme="minorHAnsi" w:hAnsiTheme="minorHAnsi" w:cs="Arial"/>
          <w:sz w:val="18"/>
          <w:szCs w:val="18"/>
        </w:rPr>
        <w:t>по</w:t>
      </w:r>
      <w:r w:rsidRPr="001A3270">
        <w:rPr>
          <w:rFonts w:asciiTheme="minorHAnsi" w:hAnsiTheme="minorHAnsi" w:cs="Arial"/>
          <w:sz w:val="18"/>
          <w:szCs w:val="18"/>
          <w:lang w:val="es-ES"/>
        </w:rPr>
        <w:t xml:space="preserve"> </w:t>
      </w:r>
      <w:r w:rsidRPr="00FD4447">
        <w:rPr>
          <w:rFonts w:asciiTheme="minorHAnsi" w:hAnsiTheme="minorHAnsi" w:cs="Arial"/>
          <w:sz w:val="18"/>
          <w:szCs w:val="18"/>
        </w:rPr>
        <w:t>реализации</w:t>
      </w:r>
      <w:r w:rsidRPr="001A3270">
        <w:rPr>
          <w:rFonts w:asciiTheme="minorHAnsi" w:hAnsiTheme="minorHAnsi" w:cs="Arial"/>
          <w:sz w:val="18"/>
          <w:szCs w:val="18"/>
          <w:lang w:val="es-ES"/>
        </w:rPr>
        <w:t xml:space="preserve"> </w:t>
      </w:r>
      <w:r w:rsidRPr="00FD4447">
        <w:rPr>
          <w:rFonts w:asciiTheme="minorHAnsi" w:hAnsiTheme="minorHAnsi" w:cs="Arial"/>
          <w:sz w:val="18"/>
          <w:szCs w:val="18"/>
        </w:rPr>
        <w:t>финансовых</w:t>
      </w:r>
      <w:r w:rsidRPr="001A3270">
        <w:rPr>
          <w:rFonts w:asciiTheme="minorHAnsi" w:hAnsiTheme="minorHAnsi" w:cs="Arial"/>
          <w:sz w:val="18"/>
          <w:szCs w:val="18"/>
          <w:lang w:val="es-ES"/>
        </w:rPr>
        <w:t xml:space="preserve"> </w:t>
      </w:r>
      <w:r w:rsidRPr="00FD4447">
        <w:rPr>
          <w:rFonts w:asciiTheme="minorHAnsi" w:hAnsiTheme="minorHAnsi" w:cs="Arial"/>
          <w:sz w:val="18"/>
          <w:szCs w:val="18"/>
        </w:rPr>
        <w:t>активов</w:t>
      </w:r>
      <w:r w:rsidRPr="001A3270">
        <w:rPr>
          <w:rFonts w:asciiTheme="minorHAnsi" w:hAnsiTheme="minorHAnsi" w:cs="Arial"/>
          <w:sz w:val="18"/>
          <w:szCs w:val="18"/>
          <w:lang w:val="es-ES"/>
        </w:rPr>
        <w:t xml:space="preserve"> / </w:t>
      </w:r>
      <w:r w:rsidRPr="001A3270">
        <w:rPr>
          <w:sz w:val="18"/>
          <w:lang w:val="es-ES" w:bidi="en-US"/>
        </w:rPr>
        <w:t>ejecución de transacciones de venta de los activos financieros por encargo del cliente;</w:t>
      </w:r>
    </w:p>
    <w:p w:rsidR="006E4DEA" w:rsidRPr="001A3270" w:rsidRDefault="001A3270" w:rsidP="00FD4447">
      <w:pPr>
        <w:pStyle w:val="a7"/>
        <w:numPr>
          <w:ilvl w:val="0"/>
          <w:numId w:val="6"/>
        </w:numPr>
        <w:tabs>
          <w:tab w:val="left" w:pos="840"/>
        </w:tabs>
        <w:spacing w:after="0" w:line="240" w:lineRule="auto"/>
        <w:ind w:right="-20"/>
        <w:rPr>
          <w:rFonts w:eastAsia="Calibri" w:cs="Calibri"/>
          <w:sz w:val="18"/>
          <w:szCs w:val="18"/>
          <w:lang w:val="es-ES"/>
        </w:rPr>
      </w:pPr>
      <w:r w:rsidRPr="00FD4447">
        <w:rPr>
          <w:rFonts w:asciiTheme="minorHAnsi" w:hAnsiTheme="minorHAnsi" w:cs="Arial"/>
          <w:sz w:val="18"/>
          <w:szCs w:val="18"/>
        </w:rPr>
        <w:t>предоставление</w:t>
      </w:r>
      <w:r w:rsidRPr="001A3270">
        <w:rPr>
          <w:rFonts w:asciiTheme="minorHAnsi" w:hAnsiTheme="minorHAnsi" w:cs="Arial"/>
          <w:sz w:val="18"/>
          <w:szCs w:val="18"/>
          <w:lang w:val="es-ES"/>
        </w:rPr>
        <w:t xml:space="preserve"> </w:t>
      </w:r>
      <w:r w:rsidRPr="00FD4447">
        <w:rPr>
          <w:rFonts w:asciiTheme="minorHAnsi" w:hAnsiTheme="minorHAnsi" w:cs="Arial"/>
          <w:sz w:val="18"/>
          <w:szCs w:val="18"/>
        </w:rPr>
        <w:t>кредитования</w:t>
      </w:r>
      <w:r w:rsidRPr="001A3270">
        <w:rPr>
          <w:rFonts w:asciiTheme="minorHAnsi" w:hAnsiTheme="minorHAnsi" w:cs="Arial"/>
          <w:sz w:val="18"/>
          <w:szCs w:val="18"/>
          <w:lang w:val="es-ES"/>
        </w:rPr>
        <w:t xml:space="preserve"> </w:t>
      </w:r>
      <w:r w:rsidRPr="00FD4447">
        <w:rPr>
          <w:rFonts w:asciiTheme="minorHAnsi" w:hAnsiTheme="minorHAnsi" w:cs="Arial"/>
          <w:sz w:val="18"/>
          <w:szCs w:val="18"/>
        </w:rPr>
        <w:t>на</w:t>
      </w:r>
      <w:r w:rsidRPr="001A3270">
        <w:rPr>
          <w:rFonts w:asciiTheme="minorHAnsi" w:hAnsiTheme="minorHAnsi" w:cs="Arial"/>
          <w:sz w:val="18"/>
          <w:szCs w:val="18"/>
          <w:lang w:val="es-ES"/>
        </w:rPr>
        <w:t xml:space="preserve"> </w:t>
      </w:r>
      <w:r w:rsidRPr="00FD4447">
        <w:rPr>
          <w:rFonts w:asciiTheme="minorHAnsi" w:hAnsiTheme="minorHAnsi" w:cs="Arial"/>
          <w:sz w:val="18"/>
          <w:szCs w:val="18"/>
        </w:rPr>
        <w:t>покупку</w:t>
      </w:r>
      <w:r w:rsidRPr="001A3270">
        <w:rPr>
          <w:rFonts w:asciiTheme="minorHAnsi" w:hAnsiTheme="minorHAnsi" w:cs="Arial"/>
          <w:sz w:val="18"/>
          <w:szCs w:val="18"/>
          <w:lang w:val="es-ES"/>
        </w:rPr>
        <w:t xml:space="preserve"> </w:t>
      </w:r>
      <w:r w:rsidRPr="00FD4447">
        <w:rPr>
          <w:rFonts w:asciiTheme="minorHAnsi" w:hAnsiTheme="minorHAnsi" w:cs="Arial"/>
          <w:sz w:val="18"/>
          <w:szCs w:val="18"/>
        </w:rPr>
        <w:t>финансовых</w:t>
      </w:r>
      <w:r w:rsidRPr="001A3270">
        <w:rPr>
          <w:rFonts w:asciiTheme="minorHAnsi" w:hAnsiTheme="minorHAnsi" w:cs="Arial"/>
          <w:sz w:val="18"/>
          <w:szCs w:val="18"/>
          <w:lang w:val="es-ES"/>
        </w:rPr>
        <w:t xml:space="preserve"> </w:t>
      </w:r>
      <w:r w:rsidRPr="00FD4447">
        <w:rPr>
          <w:rFonts w:asciiTheme="minorHAnsi" w:hAnsiTheme="minorHAnsi" w:cs="Arial"/>
          <w:sz w:val="18"/>
          <w:szCs w:val="18"/>
        </w:rPr>
        <w:t>активов</w:t>
      </w:r>
      <w:r w:rsidRPr="001A3270">
        <w:rPr>
          <w:rFonts w:asciiTheme="minorHAnsi" w:hAnsiTheme="minorHAnsi" w:cs="Arial"/>
          <w:sz w:val="18"/>
          <w:szCs w:val="18"/>
          <w:lang w:val="es-ES"/>
        </w:rPr>
        <w:t xml:space="preserve"> / </w:t>
      </w:r>
      <w:r w:rsidRPr="00FD4447">
        <w:rPr>
          <w:sz w:val="18"/>
          <w:lang w:val="es-ES" w:bidi="es-ES"/>
        </w:rPr>
        <w:t>otorgamiento de créditos para adquisición de activos financieros;</w:t>
      </w:r>
    </w:p>
    <w:p w:rsidR="006E4DEA" w:rsidRPr="001A3270" w:rsidRDefault="001A3270" w:rsidP="00FD4447">
      <w:pPr>
        <w:pStyle w:val="a7"/>
        <w:numPr>
          <w:ilvl w:val="0"/>
          <w:numId w:val="6"/>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предоставление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консультационных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услуги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связи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активами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w:t>
      </w:r>
      <w:r>
        <w:rPr>
          <w:rFonts w:asciiTheme="minorHAnsi" w:hAnsiTheme="minorHAnsi" w:cs="Arial"/>
          <w:sz w:val="18"/>
          <w:szCs w:val="18"/>
        </w:rPr>
        <w:t>оторые</w:t>
      </w:r>
      <w:r w:rsidRPr="001A3270">
        <w:rPr>
          <w:rFonts w:asciiTheme="minorHAnsi" w:hAnsiTheme="minorHAnsi" w:cs="Arial"/>
          <w:sz w:val="18"/>
          <w:szCs w:val="18"/>
          <w:lang w:val="es-ES"/>
        </w:rPr>
        <w:t xml:space="preserve"> </w:t>
      </w:r>
      <w:r>
        <w:rPr>
          <w:rFonts w:asciiTheme="minorHAnsi" w:hAnsiTheme="minorHAnsi" w:cs="Arial"/>
          <w:sz w:val="18"/>
          <w:szCs w:val="18"/>
        </w:rPr>
        <w:t>учитываются</w:t>
      </w:r>
      <w:r w:rsidRPr="001A3270">
        <w:rPr>
          <w:rFonts w:asciiTheme="minorHAnsi" w:hAnsiTheme="minorHAnsi" w:cs="Arial"/>
          <w:sz w:val="18"/>
          <w:szCs w:val="18"/>
          <w:lang w:val="es-ES"/>
        </w:rPr>
        <w:t xml:space="preserve"> </w:t>
      </w:r>
      <w:r>
        <w:rPr>
          <w:rFonts w:asciiTheme="minorHAnsi" w:hAnsiTheme="minorHAnsi" w:cs="Arial"/>
          <w:sz w:val="18"/>
          <w:szCs w:val="18"/>
        </w:rPr>
        <w:t>организацией</w:t>
      </w:r>
      <w:r w:rsidRPr="001A3270">
        <w:rPr>
          <w:rFonts w:asciiTheme="minorHAnsi" w:hAnsiTheme="minorHAnsi" w:cs="Arial"/>
          <w:sz w:val="18"/>
          <w:szCs w:val="18"/>
          <w:lang w:val="es-ES"/>
        </w:rPr>
        <w:t xml:space="preserve"> / prestación de servicios de consulta en relación con los activos depositados en la entidad;</w:t>
      </w:r>
    </w:p>
    <w:p w:rsidR="006E4DEA" w:rsidRPr="001A3270" w:rsidRDefault="001A3270" w:rsidP="00FD4447">
      <w:pPr>
        <w:pStyle w:val="a7"/>
        <w:numPr>
          <w:ilvl w:val="0"/>
          <w:numId w:val="6"/>
        </w:numPr>
        <w:tabs>
          <w:tab w:val="left" w:pos="840"/>
        </w:tabs>
        <w:spacing w:after="0" w:line="240" w:lineRule="auto"/>
        <w:ind w:right="-20"/>
        <w:rPr>
          <w:rFonts w:eastAsia="Calibri" w:cs="Calibri"/>
          <w:sz w:val="18"/>
          <w:szCs w:val="18"/>
          <w:lang w:val="es-ES"/>
        </w:rPr>
      </w:pPr>
      <w:r w:rsidRPr="00FD4447">
        <w:rPr>
          <w:rFonts w:asciiTheme="minorHAnsi" w:hAnsiTheme="minorHAnsi" w:cs="Arial"/>
          <w:sz w:val="18"/>
          <w:szCs w:val="18"/>
        </w:rPr>
        <w:t>осуществление</w:t>
      </w:r>
      <w:r w:rsidRPr="001A3270">
        <w:rPr>
          <w:rFonts w:asciiTheme="minorHAnsi" w:hAnsiTheme="minorHAnsi" w:cs="Arial"/>
          <w:sz w:val="18"/>
          <w:szCs w:val="18"/>
          <w:lang w:val="es-ES"/>
        </w:rPr>
        <w:t xml:space="preserve"> </w:t>
      </w:r>
      <w:r w:rsidRPr="00FD4447">
        <w:rPr>
          <w:rFonts w:asciiTheme="minorHAnsi" w:hAnsiTheme="minorHAnsi" w:cs="Arial"/>
          <w:sz w:val="18"/>
          <w:szCs w:val="18"/>
        </w:rPr>
        <w:t>клиринга</w:t>
      </w:r>
      <w:r w:rsidRPr="001A3270">
        <w:rPr>
          <w:rFonts w:asciiTheme="minorHAnsi" w:hAnsiTheme="minorHAnsi" w:cs="Arial"/>
          <w:sz w:val="18"/>
          <w:szCs w:val="18"/>
          <w:lang w:val="es-ES"/>
        </w:rPr>
        <w:t xml:space="preserve"> </w:t>
      </w:r>
      <w:r w:rsidRPr="00FD4447">
        <w:rPr>
          <w:rFonts w:asciiTheme="minorHAnsi" w:hAnsiTheme="minorHAnsi" w:cs="Arial"/>
          <w:sz w:val="18"/>
          <w:szCs w:val="18"/>
        </w:rPr>
        <w:t>или</w:t>
      </w:r>
      <w:r w:rsidRPr="001A3270">
        <w:rPr>
          <w:rFonts w:asciiTheme="minorHAnsi" w:hAnsiTheme="minorHAnsi" w:cs="Arial"/>
          <w:sz w:val="18"/>
          <w:szCs w:val="18"/>
          <w:lang w:val="es-ES"/>
        </w:rPr>
        <w:t xml:space="preserve"> </w:t>
      </w:r>
      <w:r w:rsidRPr="00FD4447">
        <w:rPr>
          <w:rFonts w:asciiTheme="minorHAnsi" w:hAnsiTheme="minorHAnsi" w:cs="Arial"/>
          <w:sz w:val="18"/>
          <w:szCs w:val="18"/>
        </w:rPr>
        <w:t>расчетов</w:t>
      </w:r>
      <w:r w:rsidRPr="001A3270">
        <w:rPr>
          <w:rFonts w:asciiTheme="minorHAnsi" w:hAnsiTheme="minorHAnsi" w:cs="Arial"/>
          <w:sz w:val="18"/>
          <w:szCs w:val="18"/>
          <w:lang w:val="es-ES"/>
        </w:rPr>
        <w:t xml:space="preserve"> </w:t>
      </w:r>
      <w:r w:rsidRPr="00FD4447">
        <w:rPr>
          <w:rFonts w:asciiTheme="minorHAnsi" w:hAnsiTheme="minorHAnsi" w:cs="Arial"/>
          <w:sz w:val="18"/>
          <w:szCs w:val="18"/>
        </w:rPr>
        <w:t>по</w:t>
      </w:r>
      <w:r w:rsidRPr="001A3270">
        <w:rPr>
          <w:rFonts w:asciiTheme="minorHAnsi" w:hAnsiTheme="minorHAnsi" w:cs="Arial"/>
          <w:sz w:val="18"/>
          <w:szCs w:val="18"/>
          <w:lang w:val="es-ES"/>
        </w:rPr>
        <w:t xml:space="preserve"> </w:t>
      </w:r>
      <w:r w:rsidRPr="00FD4447">
        <w:rPr>
          <w:rFonts w:asciiTheme="minorHAnsi" w:hAnsiTheme="minorHAnsi" w:cs="Arial"/>
          <w:sz w:val="18"/>
          <w:szCs w:val="18"/>
        </w:rPr>
        <w:t>обязательствам</w:t>
      </w:r>
      <w:r w:rsidRPr="001A3270">
        <w:rPr>
          <w:rFonts w:asciiTheme="minorHAnsi" w:hAnsiTheme="minorHAnsi" w:cs="Arial"/>
          <w:sz w:val="18"/>
          <w:szCs w:val="18"/>
          <w:lang w:val="es-ES"/>
        </w:rPr>
        <w:t xml:space="preserve">, </w:t>
      </w:r>
      <w:r w:rsidRPr="00FD4447">
        <w:rPr>
          <w:rFonts w:asciiTheme="minorHAnsi" w:hAnsiTheme="minorHAnsi" w:cs="Arial"/>
          <w:sz w:val="18"/>
          <w:szCs w:val="18"/>
        </w:rPr>
        <w:t>связанным</w:t>
      </w:r>
      <w:r w:rsidRPr="001A3270">
        <w:rPr>
          <w:rFonts w:asciiTheme="minorHAnsi" w:hAnsiTheme="minorHAnsi" w:cs="Arial"/>
          <w:sz w:val="18"/>
          <w:szCs w:val="18"/>
          <w:lang w:val="es-ES"/>
        </w:rPr>
        <w:t xml:space="preserve"> </w:t>
      </w:r>
      <w:r w:rsidRPr="00FD4447">
        <w:rPr>
          <w:rFonts w:asciiTheme="minorHAnsi" w:hAnsiTheme="minorHAnsi" w:cs="Arial"/>
          <w:sz w:val="18"/>
          <w:szCs w:val="18"/>
        </w:rPr>
        <w:t>с</w:t>
      </w:r>
      <w:r w:rsidRPr="001A3270">
        <w:rPr>
          <w:rFonts w:asciiTheme="minorHAnsi" w:hAnsiTheme="minorHAnsi" w:cs="Arial"/>
          <w:sz w:val="18"/>
          <w:szCs w:val="18"/>
          <w:lang w:val="es-ES"/>
        </w:rPr>
        <w:t xml:space="preserve"> </w:t>
      </w:r>
      <w:r w:rsidRPr="00FD4447">
        <w:rPr>
          <w:rFonts w:asciiTheme="minorHAnsi" w:hAnsiTheme="minorHAnsi" w:cs="Arial"/>
          <w:sz w:val="18"/>
          <w:szCs w:val="18"/>
        </w:rPr>
        <w:t>финансовыми</w:t>
      </w:r>
      <w:r w:rsidRPr="001A3270">
        <w:rPr>
          <w:rFonts w:asciiTheme="minorHAnsi" w:hAnsiTheme="minorHAnsi" w:cs="Arial"/>
          <w:sz w:val="18"/>
          <w:szCs w:val="18"/>
          <w:lang w:val="es-ES"/>
        </w:rPr>
        <w:t xml:space="preserve"> </w:t>
      </w:r>
      <w:r w:rsidRPr="00FD4447">
        <w:rPr>
          <w:rFonts w:asciiTheme="minorHAnsi" w:hAnsiTheme="minorHAnsi" w:cs="Arial"/>
          <w:sz w:val="18"/>
          <w:szCs w:val="18"/>
        </w:rPr>
        <w:t>активами</w:t>
      </w:r>
      <w:r w:rsidRPr="001A3270">
        <w:rPr>
          <w:rFonts w:asciiTheme="minorHAnsi" w:hAnsiTheme="minorHAnsi" w:cs="Arial"/>
          <w:sz w:val="18"/>
          <w:szCs w:val="18"/>
          <w:lang w:val="es-ES"/>
        </w:rPr>
        <w:t xml:space="preserve"> / </w:t>
      </w:r>
      <w:r w:rsidRPr="00FD4447">
        <w:rPr>
          <w:sz w:val="18"/>
          <w:lang w:val="es-ES" w:bidi="es-ES"/>
        </w:rPr>
        <w:t>ejecución de compensación o liquidación de obligaciones, relacionadas con los activos financieros;</w:t>
      </w:r>
    </w:p>
    <w:p w:rsidR="00FD4447" w:rsidRPr="00FD4447" w:rsidRDefault="001A3270" w:rsidP="00FD4447">
      <w:pPr>
        <w:pStyle w:val="a7"/>
        <w:numPr>
          <w:ilvl w:val="0"/>
          <w:numId w:val="6"/>
        </w:numPr>
        <w:tabs>
          <w:tab w:val="left" w:pos="840"/>
        </w:tabs>
        <w:spacing w:after="0" w:line="240" w:lineRule="auto"/>
        <w:ind w:right="-20"/>
        <w:rPr>
          <w:rFonts w:eastAsia="Calibri" w:cs="Calibri"/>
          <w:sz w:val="18"/>
          <w:szCs w:val="18"/>
        </w:rPr>
      </w:pPr>
      <w:r w:rsidRPr="00FD4447">
        <w:rPr>
          <w:rFonts w:asciiTheme="minorHAnsi" w:hAnsiTheme="minorHAnsi" w:cs="Arial"/>
          <w:sz w:val="18"/>
          <w:szCs w:val="18"/>
        </w:rPr>
        <w:t xml:space="preserve">иная аналогичная деятельность / </w:t>
      </w:r>
      <w:r w:rsidRPr="00FD4447">
        <w:rPr>
          <w:sz w:val="18"/>
          <w:lang w:val="es-ES" w:bidi="es-ES"/>
        </w:rPr>
        <w:t>otra</w:t>
      </w:r>
      <w:r w:rsidRPr="001A3270">
        <w:rPr>
          <w:sz w:val="18"/>
          <w:lang w:bidi="es-ES"/>
        </w:rPr>
        <w:t xml:space="preserve"> </w:t>
      </w:r>
      <w:r w:rsidRPr="00FD4447">
        <w:rPr>
          <w:sz w:val="18"/>
          <w:lang w:val="es-ES" w:bidi="es-ES"/>
        </w:rPr>
        <w:t>actividad</w:t>
      </w:r>
      <w:r w:rsidRPr="001A3270">
        <w:rPr>
          <w:sz w:val="18"/>
          <w:lang w:bidi="es-ES"/>
        </w:rPr>
        <w:t xml:space="preserve"> </w:t>
      </w:r>
      <w:r w:rsidRPr="00FD4447">
        <w:rPr>
          <w:sz w:val="18"/>
          <w:lang w:val="es-ES" w:bidi="es-ES"/>
        </w:rPr>
        <w:t>similar</w:t>
      </w:r>
      <w:r w:rsidRPr="001A3270">
        <w:rPr>
          <w:sz w:val="18"/>
          <w:lang w:bidi="es-ES"/>
        </w:rPr>
        <w:t>.</w:t>
      </w:r>
    </w:p>
    <w:p w:rsidR="00FD4447" w:rsidRPr="005F16EF" w:rsidRDefault="001A3270" w:rsidP="00FD4447">
      <w:pPr>
        <w:spacing w:after="0" w:line="218" w:lineRule="exact"/>
        <w:ind w:right="62"/>
        <w:jc w:val="both"/>
        <w:rPr>
          <w:rFonts w:eastAsia="Calibri" w:cs="Calibri"/>
          <w:sz w:val="18"/>
          <w:szCs w:val="18"/>
        </w:rPr>
      </w:pPr>
      <w:r w:rsidRPr="00FD4447">
        <w:rPr>
          <w:rFonts w:asciiTheme="minorHAnsi" w:hAnsiTheme="minorHAnsi" w:cs="Arial"/>
          <w:sz w:val="18"/>
          <w:szCs w:val="18"/>
        </w:rPr>
        <w:t xml:space="preserve">Вновь созданная организация, не имеющая какой-либо истории, которая в качестве основного вида деятельности осуществляет деятельность по держанию финансового актива в интересах одного или нескольких лиц, в случае, если организация ожидает, что выручка от соответствующих услуг компании, будет равна или превысит 20% от общей выручки </w:t>
      </w:r>
      <w:r w:rsidRPr="00FD4447">
        <w:rPr>
          <w:rFonts w:asciiTheme="minorHAnsi" w:hAnsiTheme="minorHAnsi" w:cs="Arial"/>
          <w:sz w:val="18"/>
          <w:szCs w:val="18"/>
        </w:rPr>
        <w:lastRenderedPageBreak/>
        <w:t xml:space="preserve">компании. / </w:t>
      </w:r>
      <w:r w:rsidRPr="005F16EF">
        <w:rPr>
          <w:sz w:val="18"/>
          <w:lang w:val="es-ES" w:bidi="es-ES"/>
        </w:rPr>
        <w:t>Una</w:t>
      </w:r>
      <w:r w:rsidRPr="001A3270">
        <w:rPr>
          <w:sz w:val="18"/>
          <w:lang w:bidi="es-ES"/>
        </w:rPr>
        <w:t xml:space="preserve"> </w:t>
      </w:r>
      <w:r w:rsidRPr="005F16EF">
        <w:rPr>
          <w:sz w:val="18"/>
          <w:lang w:val="es-ES" w:bidi="es-ES"/>
        </w:rPr>
        <w:t>entidad</w:t>
      </w:r>
      <w:r w:rsidRPr="001A3270">
        <w:rPr>
          <w:sz w:val="18"/>
          <w:lang w:bidi="es-ES"/>
        </w:rPr>
        <w:t xml:space="preserve"> </w:t>
      </w:r>
      <w:r w:rsidRPr="005F16EF">
        <w:rPr>
          <w:sz w:val="18"/>
          <w:lang w:val="es-ES" w:bidi="es-ES"/>
        </w:rPr>
        <w:t>reci</w:t>
      </w:r>
      <w:r w:rsidRPr="001A3270">
        <w:rPr>
          <w:sz w:val="18"/>
          <w:lang w:bidi="es-ES"/>
        </w:rPr>
        <w:t>é</w:t>
      </w:r>
      <w:r w:rsidRPr="005F16EF">
        <w:rPr>
          <w:sz w:val="18"/>
          <w:lang w:val="es-ES" w:bidi="es-ES"/>
        </w:rPr>
        <w:t>n</w:t>
      </w:r>
      <w:r w:rsidRPr="001A3270">
        <w:rPr>
          <w:sz w:val="18"/>
          <w:lang w:bidi="es-ES"/>
        </w:rPr>
        <w:t xml:space="preserve"> </w:t>
      </w:r>
      <w:r w:rsidRPr="005F16EF">
        <w:rPr>
          <w:sz w:val="18"/>
          <w:lang w:val="es-ES" w:bidi="es-ES"/>
        </w:rPr>
        <w:t>creada</w:t>
      </w:r>
      <w:r w:rsidRPr="001A3270">
        <w:rPr>
          <w:sz w:val="18"/>
          <w:lang w:bidi="es-ES"/>
        </w:rPr>
        <w:t xml:space="preserve">, </w:t>
      </w:r>
      <w:r w:rsidRPr="005F16EF">
        <w:rPr>
          <w:sz w:val="18"/>
          <w:lang w:val="es-ES" w:bidi="es-ES"/>
        </w:rPr>
        <w:t>sin</w:t>
      </w:r>
      <w:r w:rsidRPr="001A3270">
        <w:rPr>
          <w:sz w:val="18"/>
          <w:lang w:bidi="es-ES"/>
        </w:rPr>
        <w:t xml:space="preserve"> </w:t>
      </w:r>
      <w:r w:rsidRPr="005F16EF">
        <w:rPr>
          <w:sz w:val="18"/>
          <w:lang w:val="es-ES" w:bidi="es-ES"/>
        </w:rPr>
        <w:t>antecedentes</w:t>
      </w:r>
      <w:r w:rsidRPr="001A3270">
        <w:rPr>
          <w:sz w:val="18"/>
          <w:lang w:bidi="es-ES"/>
        </w:rPr>
        <w:t xml:space="preserve">, </w:t>
      </w:r>
      <w:r w:rsidRPr="005F16EF">
        <w:rPr>
          <w:sz w:val="18"/>
          <w:lang w:val="es-ES" w:bidi="es-ES"/>
        </w:rPr>
        <w:t>que</w:t>
      </w:r>
      <w:r w:rsidRPr="001A3270">
        <w:rPr>
          <w:sz w:val="18"/>
          <w:lang w:bidi="es-ES"/>
        </w:rPr>
        <w:t xml:space="preserve"> </w:t>
      </w:r>
      <w:r w:rsidRPr="005F16EF">
        <w:rPr>
          <w:sz w:val="18"/>
          <w:lang w:val="es-ES" w:bidi="es-ES"/>
        </w:rPr>
        <w:t>en</w:t>
      </w:r>
      <w:r w:rsidRPr="001A3270">
        <w:rPr>
          <w:sz w:val="18"/>
          <w:lang w:bidi="es-ES"/>
        </w:rPr>
        <w:t xml:space="preserve"> </w:t>
      </w:r>
      <w:r w:rsidRPr="005F16EF">
        <w:rPr>
          <w:sz w:val="18"/>
          <w:lang w:val="es-ES" w:bidi="es-ES"/>
        </w:rPr>
        <w:t>calidad</w:t>
      </w:r>
      <w:r w:rsidRPr="001A3270">
        <w:rPr>
          <w:sz w:val="18"/>
          <w:lang w:bidi="es-ES"/>
        </w:rPr>
        <w:t xml:space="preserve"> </w:t>
      </w:r>
      <w:r w:rsidRPr="005F16EF">
        <w:rPr>
          <w:sz w:val="18"/>
          <w:lang w:val="es-ES" w:bidi="es-ES"/>
        </w:rPr>
        <w:t>de</w:t>
      </w:r>
      <w:r w:rsidRPr="001A3270">
        <w:rPr>
          <w:sz w:val="18"/>
          <w:lang w:bidi="es-ES"/>
        </w:rPr>
        <w:t xml:space="preserve"> </w:t>
      </w:r>
      <w:r w:rsidRPr="005F16EF">
        <w:rPr>
          <w:sz w:val="18"/>
          <w:lang w:val="es-ES" w:bidi="es-ES"/>
        </w:rPr>
        <w:t>actividad</w:t>
      </w:r>
      <w:r w:rsidRPr="001A3270">
        <w:rPr>
          <w:sz w:val="18"/>
          <w:lang w:bidi="es-ES"/>
        </w:rPr>
        <w:t xml:space="preserve"> </w:t>
      </w:r>
      <w:r w:rsidRPr="005F16EF">
        <w:rPr>
          <w:sz w:val="18"/>
          <w:lang w:val="es-ES" w:bidi="es-ES"/>
        </w:rPr>
        <w:t>principal</w:t>
      </w:r>
      <w:r w:rsidRPr="001A3270">
        <w:rPr>
          <w:sz w:val="18"/>
          <w:lang w:bidi="es-ES"/>
        </w:rPr>
        <w:t xml:space="preserve"> </w:t>
      </w:r>
      <w:r w:rsidRPr="005F16EF">
        <w:rPr>
          <w:sz w:val="18"/>
          <w:lang w:val="es-ES" w:bidi="es-ES"/>
        </w:rPr>
        <w:t>lleva</w:t>
      </w:r>
      <w:r w:rsidRPr="001A3270">
        <w:rPr>
          <w:sz w:val="18"/>
          <w:lang w:bidi="es-ES"/>
        </w:rPr>
        <w:t xml:space="preserve"> </w:t>
      </w:r>
      <w:r w:rsidRPr="005F16EF">
        <w:rPr>
          <w:sz w:val="18"/>
          <w:lang w:val="es-ES" w:bidi="es-ES"/>
        </w:rPr>
        <w:t>a</w:t>
      </w:r>
      <w:r w:rsidRPr="001A3270">
        <w:rPr>
          <w:sz w:val="18"/>
          <w:lang w:bidi="es-ES"/>
        </w:rPr>
        <w:t xml:space="preserve"> </w:t>
      </w:r>
      <w:r w:rsidRPr="005F16EF">
        <w:rPr>
          <w:sz w:val="18"/>
          <w:lang w:val="es-ES" w:bidi="es-ES"/>
        </w:rPr>
        <w:t>cabo</w:t>
      </w:r>
      <w:r w:rsidRPr="001A3270">
        <w:rPr>
          <w:spacing w:val="-1"/>
          <w:sz w:val="18"/>
          <w:lang w:bidi="es-ES"/>
        </w:rPr>
        <w:t xml:space="preserve"> </w:t>
      </w:r>
      <w:r w:rsidRPr="005F16EF">
        <w:rPr>
          <w:spacing w:val="-1"/>
          <w:sz w:val="18"/>
          <w:lang w:val="es-ES" w:bidi="es-ES"/>
        </w:rPr>
        <w:t>la</w:t>
      </w:r>
      <w:r w:rsidRPr="001A3270">
        <w:rPr>
          <w:spacing w:val="-1"/>
          <w:sz w:val="18"/>
          <w:lang w:bidi="es-ES"/>
        </w:rPr>
        <w:t xml:space="preserve"> </w:t>
      </w:r>
      <w:r w:rsidRPr="005F16EF">
        <w:rPr>
          <w:spacing w:val="-1"/>
          <w:sz w:val="18"/>
          <w:lang w:val="es-ES" w:bidi="es-ES"/>
        </w:rPr>
        <w:t>de</w:t>
      </w:r>
      <w:r w:rsidRPr="001A3270">
        <w:rPr>
          <w:spacing w:val="-1"/>
          <w:sz w:val="18"/>
          <w:lang w:bidi="es-ES"/>
        </w:rPr>
        <w:t xml:space="preserve"> </w:t>
      </w:r>
      <w:r w:rsidRPr="005F16EF">
        <w:rPr>
          <w:spacing w:val="-1"/>
          <w:sz w:val="18"/>
          <w:lang w:val="es-ES" w:bidi="es-ES"/>
        </w:rPr>
        <w:t>poseer</w:t>
      </w:r>
      <w:r w:rsidRPr="001A3270">
        <w:rPr>
          <w:spacing w:val="-1"/>
          <w:sz w:val="18"/>
          <w:lang w:bidi="es-ES"/>
        </w:rPr>
        <w:t xml:space="preserve"> </w:t>
      </w:r>
      <w:r w:rsidRPr="005F16EF">
        <w:rPr>
          <w:spacing w:val="-1"/>
          <w:sz w:val="18"/>
          <w:lang w:val="es-ES" w:bidi="es-ES"/>
        </w:rPr>
        <w:t>activo</w:t>
      </w:r>
      <w:r w:rsidRPr="001A3270">
        <w:rPr>
          <w:spacing w:val="-1"/>
          <w:sz w:val="18"/>
          <w:lang w:bidi="es-ES"/>
        </w:rPr>
        <w:t xml:space="preserve"> </w:t>
      </w:r>
      <w:r w:rsidRPr="005F16EF">
        <w:rPr>
          <w:spacing w:val="-1"/>
          <w:sz w:val="18"/>
          <w:lang w:val="es-ES" w:bidi="es-ES"/>
        </w:rPr>
        <w:t>financiero</w:t>
      </w:r>
      <w:r w:rsidRPr="001A3270">
        <w:rPr>
          <w:spacing w:val="-1"/>
          <w:sz w:val="18"/>
          <w:lang w:bidi="es-ES"/>
        </w:rPr>
        <w:t xml:space="preserve"> </w:t>
      </w:r>
      <w:r w:rsidRPr="005F16EF">
        <w:rPr>
          <w:spacing w:val="-1"/>
          <w:sz w:val="18"/>
          <w:lang w:val="es-ES" w:bidi="es-ES"/>
        </w:rPr>
        <w:t>en</w:t>
      </w:r>
      <w:r w:rsidRPr="001A3270">
        <w:rPr>
          <w:spacing w:val="-1"/>
          <w:sz w:val="18"/>
          <w:lang w:bidi="es-ES"/>
        </w:rPr>
        <w:t xml:space="preserve"> </w:t>
      </w:r>
      <w:r w:rsidRPr="005F16EF">
        <w:rPr>
          <w:spacing w:val="-1"/>
          <w:sz w:val="18"/>
          <w:lang w:val="es-ES" w:bidi="es-ES"/>
        </w:rPr>
        <w:t>beneficio</w:t>
      </w:r>
      <w:r w:rsidRPr="001A3270">
        <w:rPr>
          <w:spacing w:val="-1"/>
          <w:sz w:val="18"/>
          <w:lang w:bidi="es-ES"/>
        </w:rPr>
        <w:t xml:space="preserve"> </w:t>
      </w:r>
      <w:r w:rsidRPr="005F16EF">
        <w:rPr>
          <w:spacing w:val="-1"/>
          <w:sz w:val="18"/>
          <w:lang w:val="es-ES" w:bidi="es-ES"/>
        </w:rPr>
        <w:t>de</w:t>
      </w:r>
      <w:r w:rsidRPr="001A3270">
        <w:rPr>
          <w:spacing w:val="-1"/>
          <w:sz w:val="18"/>
          <w:lang w:bidi="es-ES"/>
        </w:rPr>
        <w:t xml:space="preserve"> </w:t>
      </w:r>
      <w:r w:rsidRPr="005F16EF">
        <w:rPr>
          <w:spacing w:val="-1"/>
          <w:sz w:val="18"/>
          <w:lang w:val="es-ES" w:bidi="es-ES"/>
        </w:rPr>
        <w:t>una</w:t>
      </w:r>
      <w:r w:rsidRPr="001A3270">
        <w:rPr>
          <w:spacing w:val="-1"/>
          <w:sz w:val="18"/>
          <w:lang w:bidi="es-ES"/>
        </w:rPr>
        <w:t xml:space="preserve"> </w:t>
      </w:r>
      <w:r w:rsidRPr="005F16EF">
        <w:rPr>
          <w:spacing w:val="-1"/>
          <w:sz w:val="18"/>
          <w:lang w:val="es-ES" w:bidi="es-ES"/>
        </w:rPr>
        <w:t>o</w:t>
      </w:r>
      <w:r w:rsidRPr="001A3270">
        <w:rPr>
          <w:spacing w:val="-1"/>
          <w:sz w:val="18"/>
          <w:lang w:bidi="es-ES"/>
        </w:rPr>
        <w:t xml:space="preserve"> </w:t>
      </w:r>
      <w:r w:rsidRPr="005F16EF">
        <w:rPr>
          <w:spacing w:val="-1"/>
          <w:sz w:val="18"/>
          <w:lang w:val="es-ES" w:bidi="es-ES"/>
        </w:rPr>
        <w:t>m</w:t>
      </w:r>
      <w:r w:rsidRPr="001A3270">
        <w:rPr>
          <w:spacing w:val="-1"/>
          <w:sz w:val="18"/>
          <w:lang w:bidi="es-ES"/>
        </w:rPr>
        <w:t>á</w:t>
      </w:r>
      <w:r w:rsidRPr="005F16EF">
        <w:rPr>
          <w:spacing w:val="-1"/>
          <w:sz w:val="18"/>
          <w:lang w:val="es-ES" w:bidi="es-ES"/>
        </w:rPr>
        <w:t>s</w:t>
      </w:r>
      <w:r w:rsidRPr="001A3270">
        <w:rPr>
          <w:spacing w:val="-1"/>
          <w:sz w:val="18"/>
          <w:lang w:bidi="es-ES"/>
        </w:rPr>
        <w:t xml:space="preserve"> </w:t>
      </w:r>
      <w:r w:rsidRPr="005F16EF">
        <w:rPr>
          <w:spacing w:val="-1"/>
          <w:sz w:val="18"/>
          <w:lang w:val="es-ES" w:bidi="es-ES"/>
        </w:rPr>
        <w:t>personas</w:t>
      </w:r>
      <w:r w:rsidRPr="001A3270">
        <w:rPr>
          <w:spacing w:val="-1"/>
          <w:sz w:val="18"/>
          <w:lang w:bidi="es-ES"/>
        </w:rPr>
        <w:t xml:space="preserve">, </w:t>
      </w:r>
      <w:r w:rsidRPr="005F16EF">
        <w:rPr>
          <w:spacing w:val="-1"/>
          <w:sz w:val="18"/>
          <w:lang w:val="es-ES" w:bidi="es-ES"/>
        </w:rPr>
        <w:t>si</w:t>
      </w:r>
      <w:r w:rsidRPr="001A3270">
        <w:rPr>
          <w:spacing w:val="-1"/>
          <w:sz w:val="18"/>
          <w:lang w:bidi="es-ES"/>
        </w:rPr>
        <w:t xml:space="preserve"> </w:t>
      </w:r>
      <w:r w:rsidRPr="005F16EF">
        <w:rPr>
          <w:spacing w:val="-1"/>
          <w:sz w:val="18"/>
          <w:lang w:val="es-ES" w:bidi="es-ES"/>
        </w:rPr>
        <w:t>la</w:t>
      </w:r>
      <w:r w:rsidRPr="001A3270">
        <w:rPr>
          <w:spacing w:val="-1"/>
          <w:sz w:val="18"/>
          <w:lang w:bidi="es-ES"/>
        </w:rPr>
        <w:t xml:space="preserve"> </w:t>
      </w:r>
      <w:r w:rsidRPr="005F16EF">
        <w:rPr>
          <w:spacing w:val="-1"/>
          <w:sz w:val="18"/>
          <w:lang w:val="es-ES" w:bidi="es-ES"/>
        </w:rPr>
        <w:t>entidad</w:t>
      </w:r>
      <w:r w:rsidRPr="001A3270">
        <w:rPr>
          <w:spacing w:val="-1"/>
          <w:sz w:val="18"/>
          <w:lang w:bidi="es-ES"/>
        </w:rPr>
        <w:t xml:space="preserve"> </w:t>
      </w:r>
      <w:r w:rsidRPr="005F16EF">
        <w:rPr>
          <w:spacing w:val="-1"/>
          <w:sz w:val="18"/>
          <w:lang w:val="es-ES" w:bidi="es-ES"/>
        </w:rPr>
        <w:t>espera</w:t>
      </w:r>
      <w:r w:rsidRPr="001A3270">
        <w:rPr>
          <w:spacing w:val="-1"/>
          <w:sz w:val="18"/>
          <w:lang w:bidi="es-ES"/>
        </w:rPr>
        <w:t xml:space="preserve"> </w:t>
      </w:r>
      <w:r w:rsidRPr="005F16EF">
        <w:rPr>
          <w:spacing w:val="-1"/>
          <w:sz w:val="18"/>
          <w:lang w:val="es-ES" w:bidi="es-ES"/>
        </w:rPr>
        <w:t>que</w:t>
      </w:r>
      <w:r w:rsidRPr="001A3270">
        <w:rPr>
          <w:spacing w:val="-1"/>
          <w:sz w:val="18"/>
          <w:lang w:bidi="es-ES"/>
        </w:rPr>
        <w:t xml:space="preserve"> </w:t>
      </w:r>
      <w:r w:rsidRPr="005F16EF">
        <w:rPr>
          <w:spacing w:val="-1"/>
          <w:sz w:val="18"/>
          <w:lang w:val="es-ES" w:bidi="es-ES"/>
        </w:rPr>
        <w:t>los</w:t>
      </w:r>
      <w:r w:rsidRPr="001A3270">
        <w:rPr>
          <w:spacing w:val="-1"/>
          <w:sz w:val="18"/>
          <w:lang w:bidi="es-ES"/>
        </w:rPr>
        <w:t xml:space="preserve"> </w:t>
      </w:r>
      <w:r w:rsidRPr="005F16EF">
        <w:rPr>
          <w:spacing w:val="-1"/>
          <w:sz w:val="18"/>
          <w:lang w:val="es-ES" w:bidi="es-ES"/>
        </w:rPr>
        <w:t>ingresos</w:t>
      </w:r>
      <w:r w:rsidRPr="001A3270">
        <w:rPr>
          <w:spacing w:val="-1"/>
          <w:sz w:val="18"/>
          <w:lang w:bidi="es-ES"/>
        </w:rPr>
        <w:t xml:space="preserve"> </w:t>
      </w:r>
      <w:r w:rsidRPr="005F16EF">
        <w:rPr>
          <w:spacing w:val="-1"/>
          <w:sz w:val="18"/>
          <w:lang w:val="es-ES" w:bidi="es-ES"/>
        </w:rPr>
        <w:t>procedentes</w:t>
      </w:r>
      <w:r w:rsidRPr="001A3270">
        <w:rPr>
          <w:spacing w:val="-1"/>
          <w:sz w:val="18"/>
          <w:lang w:bidi="es-ES"/>
        </w:rPr>
        <w:t xml:space="preserve"> </w:t>
      </w:r>
      <w:r w:rsidRPr="005F16EF">
        <w:rPr>
          <w:spacing w:val="-1"/>
          <w:sz w:val="18"/>
          <w:lang w:val="es-ES" w:bidi="es-ES"/>
        </w:rPr>
        <w:t>de</w:t>
      </w:r>
      <w:r w:rsidRPr="001A3270">
        <w:rPr>
          <w:spacing w:val="-1"/>
          <w:sz w:val="18"/>
          <w:lang w:bidi="es-ES"/>
        </w:rPr>
        <w:t xml:space="preserve"> </w:t>
      </w:r>
      <w:r w:rsidRPr="005F16EF">
        <w:rPr>
          <w:spacing w:val="-1"/>
          <w:sz w:val="18"/>
          <w:lang w:val="es-ES" w:bidi="es-ES"/>
        </w:rPr>
        <w:t>los</w:t>
      </w:r>
      <w:r w:rsidRPr="001A3270">
        <w:rPr>
          <w:spacing w:val="-1"/>
          <w:sz w:val="18"/>
          <w:lang w:bidi="es-ES"/>
        </w:rPr>
        <w:t xml:space="preserve"> </w:t>
      </w:r>
      <w:r w:rsidRPr="005F16EF">
        <w:rPr>
          <w:spacing w:val="-1"/>
          <w:sz w:val="18"/>
          <w:lang w:val="es-ES" w:bidi="es-ES"/>
        </w:rPr>
        <w:t>correspondientes</w:t>
      </w:r>
      <w:r w:rsidRPr="001A3270">
        <w:rPr>
          <w:spacing w:val="-1"/>
          <w:sz w:val="18"/>
          <w:lang w:bidi="es-ES"/>
        </w:rPr>
        <w:t xml:space="preserve"> </w:t>
      </w:r>
      <w:r w:rsidRPr="005F16EF">
        <w:rPr>
          <w:spacing w:val="-1"/>
          <w:sz w:val="18"/>
          <w:lang w:val="es-ES" w:bidi="es-ES"/>
        </w:rPr>
        <w:t>servicios</w:t>
      </w:r>
      <w:r w:rsidRPr="001A3270">
        <w:rPr>
          <w:spacing w:val="-1"/>
          <w:sz w:val="18"/>
          <w:lang w:bidi="es-ES"/>
        </w:rPr>
        <w:t xml:space="preserve"> </w:t>
      </w:r>
      <w:r w:rsidRPr="005F16EF">
        <w:rPr>
          <w:spacing w:val="-1"/>
          <w:sz w:val="18"/>
          <w:lang w:val="es-ES" w:bidi="es-ES"/>
        </w:rPr>
        <w:t>de</w:t>
      </w:r>
      <w:r w:rsidRPr="001A3270">
        <w:rPr>
          <w:spacing w:val="-1"/>
          <w:sz w:val="18"/>
          <w:lang w:bidi="es-ES"/>
        </w:rPr>
        <w:t xml:space="preserve"> </w:t>
      </w:r>
      <w:r w:rsidRPr="005F16EF">
        <w:rPr>
          <w:spacing w:val="-1"/>
          <w:sz w:val="18"/>
          <w:lang w:val="es-ES" w:bidi="es-ES"/>
        </w:rPr>
        <w:t>la</w:t>
      </w:r>
      <w:r w:rsidRPr="001A3270">
        <w:rPr>
          <w:spacing w:val="-1"/>
          <w:sz w:val="18"/>
          <w:lang w:bidi="es-ES"/>
        </w:rPr>
        <w:t xml:space="preserve"> </w:t>
      </w:r>
      <w:r w:rsidRPr="005F16EF">
        <w:rPr>
          <w:spacing w:val="-1"/>
          <w:sz w:val="18"/>
          <w:lang w:val="es-ES" w:bidi="es-ES"/>
        </w:rPr>
        <w:t>compa</w:t>
      </w:r>
      <w:r w:rsidRPr="001A3270">
        <w:rPr>
          <w:spacing w:val="-1"/>
          <w:sz w:val="18"/>
          <w:lang w:bidi="es-ES"/>
        </w:rPr>
        <w:t>ñí</w:t>
      </w:r>
      <w:r w:rsidRPr="005F16EF">
        <w:rPr>
          <w:spacing w:val="-1"/>
          <w:sz w:val="18"/>
          <w:lang w:val="es-ES" w:bidi="es-ES"/>
        </w:rPr>
        <w:t>a</w:t>
      </w:r>
      <w:r w:rsidRPr="001A3270">
        <w:rPr>
          <w:spacing w:val="-1"/>
          <w:sz w:val="18"/>
          <w:lang w:bidi="es-ES"/>
        </w:rPr>
        <w:t xml:space="preserve"> </w:t>
      </w:r>
      <w:r w:rsidRPr="005F16EF">
        <w:rPr>
          <w:spacing w:val="-1"/>
          <w:sz w:val="18"/>
          <w:lang w:val="es-ES" w:bidi="es-ES"/>
        </w:rPr>
        <w:t>ser</w:t>
      </w:r>
      <w:r w:rsidRPr="001A3270">
        <w:rPr>
          <w:spacing w:val="-1"/>
          <w:sz w:val="18"/>
          <w:lang w:bidi="es-ES"/>
        </w:rPr>
        <w:t xml:space="preserve">á </w:t>
      </w:r>
      <w:r w:rsidRPr="005F16EF">
        <w:rPr>
          <w:spacing w:val="-1"/>
          <w:sz w:val="18"/>
          <w:lang w:val="es-ES" w:bidi="es-ES"/>
        </w:rPr>
        <w:t>igual</w:t>
      </w:r>
      <w:r w:rsidRPr="001A3270">
        <w:rPr>
          <w:spacing w:val="-1"/>
          <w:sz w:val="18"/>
          <w:lang w:bidi="es-ES"/>
        </w:rPr>
        <w:t xml:space="preserve"> </w:t>
      </w:r>
      <w:r w:rsidRPr="005F16EF">
        <w:rPr>
          <w:spacing w:val="-1"/>
          <w:sz w:val="18"/>
          <w:lang w:val="es-ES" w:bidi="es-ES"/>
        </w:rPr>
        <w:t>o</w:t>
      </w:r>
      <w:r w:rsidRPr="001A3270">
        <w:rPr>
          <w:spacing w:val="-1"/>
          <w:sz w:val="18"/>
          <w:lang w:bidi="es-ES"/>
        </w:rPr>
        <w:t xml:space="preserve"> </w:t>
      </w:r>
      <w:r w:rsidRPr="005F16EF">
        <w:rPr>
          <w:spacing w:val="-1"/>
          <w:sz w:val="18"/>
          <w:lang w:val="es-ES" w:bidi="es-ES"/>
        </w:rPr>
        <w:t>superior</w:t>
      </w:r>
      <w:r w:rsidRPr="001A3270">
        <w:rPr>
          <w:spacing w:val="-1"/>
          <w:sz w:val="18"/>
          <w:lang w:bidi="es-ES"/>
        </w:rPr>
        <w:t xml:space="preserve"> </w:t>
      </w:r>
      <w:r w:rsidRPr="005F16EF">
        <w:rPr>
          <w:spacing w:val="-1"/>
          <w:sz w:val="18"/>
          <w:lang w:val="es-ES" w:bidi="es-ES"/>
        </w:rPr>
        <w:t>al</w:t>
      </w:r>
      <w:r w:rsidRPr="001A3270">
        <w:rPr>
          <w:spacing w:val="-1"/>
          <w:sz w:val="18"/>
          <w:lang w:bidi="es-ES"/>
        </w:rPr>
        <w:t xml:space="preserve"> 20% </w:t>
      </w:r>
      <w:r w:rsidRPr="005F16EF">
        <w:rPr>
          <w:spacing w:val="-1"/>
          <w:sz w:val="18"/>
          <w:lang w:val="es-ES" w:bidi="es-ES"/>
        </w:rPr>
        <w:t>de</w:t>
      </w:r>
      <w:r w:rsidRPr="001A3270">
        <w:rPr>
          <w:spacing w:val="-1"/>
          <w:sz w:val="18"/>
          <w:lang w:bidi="es-ES"/>
        </w:rPr>
        <w:t xml:space="preserve"> </w:t>
      </w:r>
      <w:r w:rsidRPr="005F16EF">
        <w:rPr>
          <w:spacing w:val="-1"/>
          <w:sz w:val="18"/>
          <w:lang w:val="es-ES" w:bidi="es-ES"/>
        </w:rPr>
        <w:t>los</w:t>
      </w:r>
      <w:r w:rsidRPr="001A3270">
        <w:rPr>
          <w:spacing w:val="-1"/>
          <w:sz w:val="18"/>
          <w:lang w:bidi="es-ES"/>
        </w:rPr>
        <w:t xml:space="preserve"> </w:t>
      </w:r>
      <w:r w:rsidRPr="005F16EF">
        <w:rPr>
          <w:spacing w:val="-1"/>
          <w:sz w:val="18"/>
          <w:lang w:val="es-ES" w:bidi="es-ES"/>
        </w:rPr>
        <w:t>ingresos</w:t>
      </w:r>
      <w:r w:rsidRPr="001A3270">
        <w:rPr>
          <w:spacing w:val="-1"/>
          <w:sz w:val="18"/>
          <w:lang w:bidi="es-ES"/>
        </w:rPr>
        <w:t xml:space="preserve"> </w:t>
      </w:r>
      <w:r w:rsidRPr="005F16EF">
        <w:rPr>
          <w:spacing w:val="-1"/>
          <w:sz w:val="18"/>
          <w:lang w:val="es-ES" w:bidi="es-ES"/>
        </w:rPr>
        <w:t>totales</w:t>
      </w:r>
      <w:r w:rsidRPr="001A3270">
        <w:rPr>
          <w:spacing w:val="-1"/>
          <w:sz w:val="18"/>
          <w:lang w:bidi="es-ES"/>
        </w:rPr>
        <w:t xml:space="preserve"> </w:t>
      </w:r>
      <w:r w:rsidRPr="005F16EF">
        <w:rPr>
          <w:spacing w:val="-1"/>
          <w:sz w:val="18"/>
          <w:lang w:val="es-ES" w:bidi="es-ES"/>
        </w:rPr>
        <w:t>de</w:t>
      </w:r>
      <w:r w:rsidRPr="001A3270">
        <w:rPr>
          <w:spacing w:val="-1"/>
          <w:sz w:val="18"/>
          <w:lang w:bidi="es-ES"/>
        </w:rPr>
        <w:t xml:space="preserve"> </w:t>
      </w:r>
      <w:r w:rsidRPr="005F16EF">
        <w:rPr>
          <w:spacing w:val="-1"/>
          <w:sz w:val="18"/>
          <w:lang w:val="es-ES" w:bidi="es-ES"/>
        </w:rPr>
        <w:t>la</w:t>
      </w:r>
      <w:r w:rsidRPr="001A3270">
        <w:rPr>
          <w:spacing w:val="-1"/>
          <w:sz w:val="18"/>
          <w:lang w:bidi="es-ES"/>
        </w:rPr>
        <w:t xml:space="preserve"> </w:t>
      </w:r>
      <w:r w:rsidRPr="005F16EF">
        <w:rPr>
          <w:spacing w:val="-1"/>
          <w:sz w:val="18"/>
          <w:lang w:val="es-ES" w:bidi="es-ES"/>
        </w:rPr>
        <w:t>compa</w:t>
      </w:r>
      <w:r w:rsidRPr="001A3270">
        <w:rPr>
          <w:spacing w:val="-1"/>
          <w:sz w:val="18"/>
          <w:lang w:bidi="es-ES"/>
        </w:rPr>
        <w:t>ñí</w:t>
      </w:r>
      <w:r w:rsidRPr="005F16EF">
        <w:rPr>
          <w:spacing w:val="-1"/>
          <w:sz w:val="18"/>
          <w:lang w:val="es-ES" w:bidi="es-ES"/>
        </w:rPr>
        <w:t>a</w:t>
      </w:r>
      <w:r w:rsidRPr="001A3270">
        <w:rPr>
          <w:spacing w:val="-1"/>
          <w:sz w:val="18"/>
          <w:lang w:bidi="es-ES"/>
        </w:rPr>
        <w:t>.</w:t>
      </w:r>
    </w:p>
    <w:p w:rsidR="006E4DEA" w:rsidRPr="00FD4447" w:rsidRDefault="003A33CE" w:rsidP="00FD4447">
      <w:pPr>
        <w:autoSpaceDE w:val="0"/>
        <w:autoSpaceDN w:val="0"/>
        <w:adjustRightInd w:val="0"/>
        <w:spacing w:after="0" w:line="240" w:lineRule="auto"/>
        <w:jc w:val="both"/>
        <w:rPr>
          <w:rFonts w:asciiTheme="minorHAnsi" w:hAnsiTheme="minorHAnsi" w:cs="Arial"/>
          <w:sz w:val="18"/>
          <w:szCs w:val="18"/>
        </w:rPr>
      </w:pPr>
    </w:p>
    <w:p w:rsidR="00FD4447" w:rsidRPr="005F16EF" w:rsidRDefault="001A3270" w:rsidP="00FD4447">
      <w:pPr>
        <w:spacing w:after="0" w:line="240" w:lineRule="auto"/>
        <w:ind w:right="59"/>
        <w:jc w:val="both"/>
        <w:rPr>
          <w:rFonts w:eastAsia="Calibri" w:cs="Calibri"/>
          <w:sz w:val="18"/>
          <w:szCs w:val="18"/>
        </w:rPr>
      </w:pPr>
      <w:r w:rsidRPr="00C0154C">
        <w:rPr>
          <w:rFonts w:asciiTheme="minorHAnsi" w:hAnsiTheme="minorHAnsi" w:cs="Arial"/>
          <w:sz w:val="18"/>
          <w:szCs w:val="18"/>
        </w:rPr>
        <w:t>Для целей расчета выручки от осуществления деятельности по держанию финансовых активов учитываются следующие виды</w:t>
      </w:r>
      <w:r>
        <w:rPr>
          <w:rFonts w:asciiTheme="minorHAnsi" w:hAnsiTheme="minorHAnsi" w:cs="Arial"/>
          <w:sz w:val="18"/>
          <w:szCs w:val="18"/>
        </w:rPr>
        <w:t xml:space="preserve"> доходов</w:t>
      </w:r>
      <w:r w:rsidRPr="00EA677C">
        <w:rPr>
          <w:rFonts w:asciiTheme="minorHAnsi" w:hAnsiTheme="minorHAnsi" w:cs="Arial"/>
          <w:sz w:val="18"/>
          <w:szCs w:val="18"/>
        </w:rPr>
        <w:t xml:space="preserve"> / </w:t>
      </w:r>
      <w:r w:rsidRPr="005F16EF">
        <w:rPr>
          <w:sz w:val="18"/>
          <w:lang w:val="es-ES" w:bidi="es-ES"/>
        </w:rPr>
        <w:t>Para</w:t>
      </w:r>
      <w:r w:rsidRPr="001A3270">
        <w:rPr>
          <w:sz w:val="18"/>
          <w:lang w:bidi="es-ES"/>
        </w:rPr>
        <w:t xml:space="preserve"> </w:t>
      </w:r>
      <w:r w:rsidRPr="005F16EF">
        <w:rPr>
          <w:sz w:val="18"/>
          <w:lang w:val="es-ES" w:bidi="es-ES"/>
        </w:rPr>
        <w:t>fines</w:t>
      </w:r>
      <w:r w:rsidRPr="001A3270">
        <w:rPr>
          <w:sz w:val="18"/>
          <w:lang w:bidi="es-ES"/>
        </w:rPr>
        <w:t xml:space="preserve"> </w:t>
      </w:r>
      <w:r w:rsidRPr="005F16EF">
        <w:rPr>
          <w:sz w:val="18"/>
          <w:lang w:val="es-ES" w:bidi="es-ES"/>
        </w:rPr>
        <w:t>de</w:t>
      </w:r>
      <w:r w:rsidRPr="001A3270">
        <w:rPr>
          <w:sz w:val="18"/>
          <w:lang w:bidi="es-ES"/>
        </w:rPr>
        <w:t xml:space="preserve"> </w:t>
      </w:r>
      <w:r w:rsidRPr="005F16EF">
        <w:rPr>
          <w:sz w:val="18"/>
          <w:lang w:val="es-ES" w:bidi="es-ES"/>
        </w:rPr>
        <w:t>c</w:t>
      </w:r>
      <w:r w:rsidRPr="001A3270">
        <w:rPr>
          <w:sz w:val="18"/>
          <w:lang w:bidi="es-ES"/>
        </w:rPr>
        <w:t>á</w:t>
      </w:r>
      <w:r w:rsidRPr="005F16EF">
        <w:rPr>
          <w:sz w:val="18"/>
          <w:lang w:val="es-ES" w:bidi="es-ES"/>
        </w:rPr>
        <w:t>lculo</w:t>
      </w:r>
      <w:r w:rsidRPr="001A3270">
        <w:rPr>
          <w:sz w:val="18"/>
          <w:lang w:bidi="es-ES"/>
        </w:rPr>
        <w:t xml:space="preserve"> </w:t>
      </w:r>
      <w:r w:rsidRPr="005F16EF">
        <w:rPr>
          <w:sz w:val="18"/>
          <w:lang w:val="es-ES" w:bidi="es-ES"/>
        </w:rPr>
        <w:t>de</w:t>
      </w:r>
      <w:r w:rsidRPr="001A3270">
        <w:rPr>
          <w:sz w:val="18"/>
          <w:lang w:bidi="es-ES"/>
        </w:rPr>
        <w:t xml:space="preserve"> </w:t>
      </w:r>
      <w:r w:rsidRPr="005F16EF">
        <w:rPr>
          <w:sz w:val="18"/>
          <w:lang w:val="es-ES" w:bidi="es-ES"/>
        </w:rPr>
        <w:t>ingresos</w:t>
      </w:r>
      <w:r w:rsidRPr="001A3270">
        <w:rPr>
          <w:sz w:val="18"/>
          <w:lang w:bidi="es-ES"/>
        </w:rPr>
        <w:t xml:space="preserve"> </w:t>
      </w:r>
      <w:r w:rsidRPr="005F16EF">
        <w:rPr>
          <w:sz w:val="18"/>
          <w:lang w:val="es-ES" w:bidi="es-ES"/>
        </w:rPr>
        <w:t>por</w:t>
      </w:r>
      <w:r w:rsidRPr="001A3270">
        <w:rPr>
          <w:sz w:val="18"/>
          <w:lang w:bidi="es-ES"/>
        </w:rPr>
        <w:t xml:space="preserve"> </w:t>
      </w:r>
      <w:r w:rsidRPr="005F16EF">
        <w:rPr>
          <w:sz w:val="18"/>
          <w:lang w:val="es-ES" w:bidi="es-ES"/>
        </w:rPr>
        <w:t>la</w:t>
      </w:r>
      <w:r w:rsidRPr="001A3270">
        <w:rPr>
          <w:sz w:val="18"/>
          <w:lang w:bidi="es-ES"/>
        </w:rPr>
        <w:t xml:space="preserve"> </w:t>
      </w:r>
      <w:r w:rsidRPr="005F16EF">
        <w:rPr>
          <w:sz w:val="18"/>
          <w:lang w:val="es-ES" w:bidi="es-ES"/>
        </w:rPr>
        <w:t>actividad</w:t>
      </w:r>
      <w:r w:rsidRPr="001A3270">
        <w:rPr>
          <w:sz w:val="18"/>
          <w:lang w:bidi="es-ES"/>
        </w:rPr>
        <w:t xml:space="preserve"> </w:t>
      </w:r>
      <w:r w:rsidRPr="005F16EF">
        <w:rPr>
          <w:sz w:val="18"/>
          <w:lang w:val="es-ES" w:bidi="es-ES"/>
        </w:rPr>
        <w:t>de</w:t>
      </w:r>
      <w:r w:rsidRPr="001A3270">
        <w:rPr>
          <w:sz w:val="18"/>
          <w:lang w:bidi="es-ES"/>
        </w:rPr>
        <w:t xml:space="preserve"> </w:t>
      </w:r>
      <w:r w:rsidRPr="005F16EF">
        <w:rPr>
          <w:sz w:val="18"/>
          <w:lang w:val="es-ES" w:bidi="es-ES"/>
        </w:rPr>
        <w:t>poseer</w:t>
      </w:r>
      <w:r w:rsidRPr="001A3270">
        <w:rPr>
          <w:sz w:val="18"/>
          <w:lang w:bidi="es-ES"/>
        </w:rPr>
        <w:t xml:space="preserve"> </w:t>
      </w:r>
      <w:r w:rsidRPr="005F16EF">
        <w:rPr>
          <w:sz w:val="18"/>
          <w:lang w:val="es-ES" w:bidi="es-ES"/>
        </w:rPr>
        <w:t>activos</w:t>
      </w:r>
      <w:r w:rsidRPr="001A3270">
        <w:rPr>
          <w:sz w:val="18"/>
          <w:lang w:bidi="es-ES"/>
        </w:rPr>
        <w:t xml:space="preserve"> </w:t>
      </w:r>
      <w:r w:rsidRPr="005F16EF">
        <w:rPr>
          <w:sz w:val="18"/>
          <w:lang w:val="es-ES" w:bidi="es-ES"/>
        </w:rPr>
        <w:t>financieros</w:t>
      </w:r>
      <w:r w:rsidRPr="001A3270">
        <w:rPr>
          <w:sz w:val="18"/>
          <w:lang w:bidi="es-ES"/>
        </w:rPr>
        <w:t xml:space="preserve">, </w:t>
      </w:r>
      <w:r w:rsidRPr="005F16EF">
        <w:rPr>
          <w:sz w:val="18"/>
          <w:lang w:val="es-ES" w:bidi="es-ES"/>
        </w:rPr>
        <w:t>se</w:t>
      </w:r>
      <w:r w:rsidRPr="001A3270">
        <w:rPr>
          <w:sz w:val="18"/>
          <w:lang w:bidi="es-ES"/>
        </w:rPr>
        <w:t xml:space="preserve"> </w:t>
      </w:r>
      <w:r w:rsidRPr="005F16EF">
        <w:rPr>
          <w:sz w:val="18"/>
          <w:lang w:val="es-ES" w:bidi="es-ES"/>
        </w:rPr>
        <w:t>tomaran</w:t>
      </w:r>
      <w:r w:rsidRPr="001A3270">
        <w:rPr>
          <w:sz w:val="18"/>
          <w:lang w:bidi="es-ES"/>
        </w:rPr>
        <w:t xml:space="preserve"> </w:t>
      </w:r>
      <w:r w:rsidRPr="005F16EF">
        <w:rPr>
          <w:sz w:val="18"/>
          <w:lang w:val="es-ES" w:bidi="es-ES"/>
        </w:rPr>
        <w:t>en</w:t>
      </w:r>
      <w:r w:rsidRPr="001A3270">
        <w:rPr>
          <w:sz w:val="18"/>
          <w:lang w:bidi="es-ES"/>
        </w:rPr>
        <w:t xml:space="preserve"> </w:t>
      </w:r>
      <w:r w:rsidRPr="005F16EF">
        <w:rPr>
          <w:sz w:val="18"/>
          <w:lang w:val="es-ES" w:bidi="es-ES"/>
        </w:rPr>
        <w:t>cuenta</w:t>
      </w:r>
      <w:r w:rsidRPr="001A3270">
        <w:rPr>
          <w:sz w:val="18"/>
          <w:lang w:bidi="es-ES"/>
        </w:rPr>
        <w:t xml:space="preserve"> </w:t>
      </w:r>
      <w:r w:rsidRPr="005F16EF">
        <w:rPr>
          <w:sz w:val="18"/>
          <w:lang w:val="es-ES" w:bidi="es-ES"/>
        </w:rPr>
        <w:t>los</w:t>
      </w:r>
      <w:r w:rsidRPr="001A3270">
        <w:rPr>
          <w:sz w:val="18"/>
          <w:lang w:bidi="es-ES"/>
        </w:rPr>
        <w:t xml:space="preserve"> </w:t>
      </w:r>
      <w:r w:rsidRPr="005F16EF">
        <w:rPr>
          <w:sz w:val="18"/>
          <w:lang w:val="es-ES" w:bidi="es-ES"/>
        </w:rPr>
        <w:t>siguientes</w:t>
      </w:r>
      <w:r w:rsidRPr="001A3270">
        <w:rPr>
          <w:sz w:val="18"/>
          <w:lang w:bidi="es-ES"/>
        </w:rPr>
        <w:t xml:space="preserve"> </w:t>
      </w:r>
      <w:r w:rsidRPr="005F16EF">
        <w:rPr>
          <w:sz w:val="18"/>
          <w:lang w:val="es-ES" w:bidi="es-ES"/>
        </w:rPr>
        <w:t>tipos</w:t>
      </w:r>
      <w:r w:rsidRPr="001A3270">
        <w:rPr>
          <w:sz w:val="18"/>
          <w:lang w:bidi="es-ES"/>
        </w:rPr>
        <w:t xml:space="preserve"> </w:t>
      </w:r>
      <w:r w:rsidRPr="005F16EF">
        <w:rPr>
          <w:sz w:val="18"/>
          <w:lang w:val="es-ES" w:bidi="es-ES"/>
        </w:rPr>
        <w:t>de</w:t>
      </w:r>
      <w:r w:rsidRPr="001A3270">
        <w:rPr>
          <w:sz w:val="18"/>
          <w:lang w:bidi="es-ES"/>
        </w:rPr>
        <w:t xml:space="preserve"> </w:t>
      </w:r>
      <w:r w:rsidRPr="005F16EF">
        <w:rPr>
          <w:sz w:val="18"/>
          <w:lang w:val="es-ES" w:bidi="es-ES"/>
        </w:rPr>
        <w:t>ingresos</w:t>
      </w:r>
      <w:r w:rsidRPr="001A3270">
        <w:rPr>
          <w:sz w:val="18"/>
          <w:lang w:bidi="es-ES"/>
        </w:rPr>
        <w:t>:</w:t>
      </w:r>
    </w:p>
    <w:p w:rsidR="006E4DEA" w:rsidRPr="001A3270" w:rsidRDefault="001A3270" w:rsidP="001D7F30">
      <w:pPr>
        <w:pStyle w:val="a7"/>
        <w:numPr>
          <w:ilvl w:val="0"/>
          <w:numId w:val="18"/>
        </w:numPr>
        <w:tabs>
          <w:tab w:val="left" w:pos="840"/>
        </w:tabs>
        <w:spacing w:after="0" w:line="228" w:lineRule="exact"/>
        <w:ind w:left="709" w:right="-20"/>
        <w:rPr>
          <w:rFonts w:eastAsia="Calibri" w:cs="Calibri"/>
          <w:sz w:val="18"/>
          <w:szCs w:val="18"/>
          <w:lang w:val="es-ES"/>
        </w:rPr>
      </w:pPr>
      <w:r w:rsidRPr="001D7F30">
        <w:rPr>
          <w:rFonts w:asciiTheme="minorHAnsi" w:hAnsiTheme="minorHAnsi" w:cs="Arial"/>
          <w:sz w:val="18"/>
          <w:szCs w:val="18"/>
        </w:rPr>
        <w:t>доход</w:t>
      </w:r>
      <w:r w:rsidRPr="001A3270">
        <w:rPr>
          <w:rFonts w:asciiTheme="minorHAnsi" w:hAnsiTheme="minorHAnsi" w:cs="Arial"/>
          <w:sz w:val="18"/>
          <w:szCs w:val="18"/>
          <w:lang w:val="es-ES"/>
        </w:rPr>
        <w:t xml:space="preserve"> </w:t>
      </w:r>
      <w:r w:rsidRPr="001D7F30">
        <w:rPr>
          <w:rFonts w:asciiTheme="minorHAnsi" w:hAnsiTheme="minorHAnsi" w:cs="Arial"/>
          <w:sz w:val="18"/>
          <w:szCs w:val="18"/>
        </w:rPr>
        <w:t>от</w:t>
      </w:r>
      <w:r w:rsidRPr="001A3270">
        <w:rPr>
          <w:rFonts w:asciiTheme="minorHAnsi" w:hAnsiTheme="minorHAnsi" w:cs="Arial"/>
          <w:sz w:val="18"/>
          <w:szCs w:val="18"/>
          <w:lang w:val="es-ES"/>
        </w:rPr>
        <w:t xml:space="preserve"> </w:t>
      </w:r>
      <w:r w:rsidRPr="001D7F30">
        <w:rPr>
          <w:rFonts w:asciiTheme="minorHAnsi" w:hAnsiTheme="minorHAnsi" w:cs="Arial"/>
          <w:sz w:val="18"/>
          <w:szCs w:val="18"/>
        </w:rPr>
        <w:t>депозитарных</w:t>
      </w:r>
      <w:r w:rsidRPr="001A3270">
        <w:rPr>
          <w:rFonts w:asciiTheme="minorHAnsi" w:hAnsiTheme="minorHAnsi" w:cs="Arial"/>
          <w:sz w:val="18"/>
          <w:szCs w:val="18"/>
          <w:lang w:val="es-ES"/>
        </w:rPr>
        <w:t xml:space="preserve"> </w:t>
      </w:r>
      <w:r w:rsidRPr="001D7F30">
        <w:rPr>
          <w:rFonts w:asciiTheme="minorHAnsi" w:hAnsiTheme="minorHAnsi" w:cs="Arial"/>
          <w:sz w:val="18"/>
          <w:szCs w:val="18"/>
        </w:rPr>
        <w:t>услуг</w:t>
      </w:r>
      <w:r w:rsidRPr="001A3270">
        <w:rPr>
          <w:rFonts w:asciiTheme="minorHAnsi" w:hAnsiTheme="minorHAnsi" w:cs="Arial"/>
          <w:sz w:val="18"/>
          <w:szCs w:val="18"/>
          <w:lang w:val="es-ES"/>
        </w:rPr>
        <w:t xml:space="preserve">, </w:t>
      </w:r>
      <w:r w:rsidRPr="001D7F30">
        <w:rPr>
          <w:rFonts w:asciiTheme="minorHAnsi" w:hAnsiTheme="minorHAnsi" w:cs="Arial"/>
          <w:sz w:val="18"/>
          <w:szCs w:val="18"/>
        </w:rPr>
        <w:t>включая</w:t>
      </w:r>
      <w:r w:rsidRPr="001A3270">
        <w:rPr>
          <w:rFonts w:asciiTheme="minorHAnsi" w:hAnsiTheme="minorHAnsi" w:cs="Arial"/>
          <w:sz w:val="18"/>
          <w:szCs w:val="18"/>
          <w:lang w:val="es-ES"/>
        </w:rPr>
        <w:t xml:space="preserve"> </w:t>
      </w:r>
      <w:r w:rsidRPr="001D7F30">
        <w:rPr>
          <w:rFonts w:asciiTheme="minorHAnsi" w:hAnsiTheme="minorHAnsi" w:cs="Arial"/>
          <w:sz w:val="18"/>
          <w:szCs w:val="18"/>
        </w:rPr>
        <w:t>доход</w:t>
      </w:r>
      <w:r w:rsidRPr="001A3270">
        <w:rPr>
          <w:rFonts w:asciiTheme="minorHAnsi" w:hAnsiTheme="minorHAnsi" w:cs="Arial"/>
          <w:sz w:val="18"/>
          <w:szCs w:val="18"/>
          <w:lang w:val="es-ES"/>
        </w:rPr>
        <w:t xml:space="preserve"> </w:t>
      </w:r>
      <w:r w:rsidRPr="001D7F30">
        <w:rPr>
          <w:rFonts w:asciiTheme="minorHAnsi" w:hAnsiTheme="minorHAnsi" w:cs="Arial"/>
          <w:sz w:val="18"/>
          <w:szCs w:val="18"/>
        </w:rPr>
        <w:t>от</w:t>
      </w:r>
      <w:r w:rsidRPr="001A3270">
        <w:rPr>
          <w:rFonts w:asciiTheme="minorHAnsi" w:hAnsiTheme="minorHAnsi" w:cs="Arial"/>
          <w:sz w:val="18"/>
          <w:szCs w:val="18"/>
          <w:lang w:val="es-ES"/>
        </w:rPr>
        <w:t xml:space="preserve"> </w:t>
      </w:r>
      <w:r w:rsidRPr="001D7F30">
        <w:rPr>
          <w:rFonts w:asciiTheme="minorHAnsi" w:hAnsiTheme="minorHAnsi" w:cs="Arial"/>
          <w:sz w:val="18"/>
          <w:szCs w:val="18"/>
        </w:rPr>
        <w:t>хранения</w:t>
      </w:r>
      <w:r w:rsidRPr="001A3270">
        <w:rPr>
          <w:rFonts w:asciiTheme="minorHAnsi" w:hAnsiTheme="minorHAnsi" w:cs="Arial"/>
          <w:sz w:val="18"/>
          <w:szCs w:val="18"/>
          <w:lang w:val="es-ES"/>
        </w:rPr>
        <w:t xml:space="preserve"> </w:t>
      </w:r>
      <w:r w:rsidRPr="001D7F30">
        <w:rPr>
          <w:rFonts w:asciiTheme="minorHAnsi" w:hAnsiTheme="minorHAnsi" w:cs="Arial"/>
          <w:sz w:val="18"/>
          <w:szCs w:val="18"/>
        </w:rPr>
        <w:t>и</w:t>
      </w:r>
      <w:r w:rsidRPr="001A3270">
        <w:rPr>
          <w:rFonts w:asciiTheme="minorHAnsi" w:hAnsiTheme="minorHAnsi" w:cs="Arial"/>
          <w:sz w:val="18"/>
          <w:szCs w:val="18"/>
          <w:lang w:val="es-ES"/>
        </w:rPr>
        <w:t xml:space="preserve"> </w:t>
      </w:r>
      <w:r w:rsidRPr="001D7F30">
        <w:rPr>
          <w:rFonts w:asciiTheme="minorHAnsi" w:hAnsiTheme="minorHAnsi" w:cs="Arial"/>
          <w:sz w:val="18"/>
          <w:szCs w:val="18"/>
        </w:rPr>
        <w:t>обслуживания</w:t>
      </w:r>
      <w:r w:rsidRPr="001A3270">
        <w:rPr>
          <w:rFonts w:asciiTheme="minorHAnsi" w:hAnsiTheme="minorHAnsi" w:cs="Arial"/>
          <w:sz w:val="18"/>
          <w:szCs w:val="18"/>
          <w:lang w:val="es-ES"/>
        </w:rPr>
        <w:t xml:space="preserve"> </w:t>
      </w:r>
      <w:r w:rsidRPr="001D7F30">
        <w:rPr>
          <w:rFonts w:asciiTheme="minorHAnsi" w:hAnsiTheme="minorHAnsi" w:cs="Arial"/>
          <w:sz w:val="18"/>
          <w:szCs w:val="18"/>
        </w:rPr>
        <w:t>счетов</w:t>
      </w:r>
      <w:r w:rsidRPr="001A3270">
        <w:rPr>
          <w:rFonts w:asciiTheme="minorHAnsi" w:hAnsiTheme="minorHAnsi" w:cs="Arial"/>
          <w:sz w:val="18"/>
          <w:szCs w:val="18"/>
          <w:lang w:val="es-ES"/>
        </w:rPr>
        <w:t xml:space="preserve"> / </w:t>
      </w:r>
      <w:r w:rsidRPr="001D7F30">
        <w:rPr>
          <w:sz w:val="18"/>
          <w:lang w:val="es-ES" w:bidi="es-ES"/>
        </w:rPr>
        <w:t>ingresos por los servicios depositarios, incluyendo los ingresos por mantenimiento y servicio de las cuentas;</w:t>
      </w:r>
    </w:p>
    <w:p w:rsidR="006E4DEA" w:rsidRPr="00B63399" w:rsidRDefault="001A3270" w:rsidP="00B63399">
      <w:pPr>
        <w:pStyle w:val="a7"/>
        <w:numPr>
          <w:ilvl w:val="0"/>
          <w:numId w:val="18"/>
        </w:numPr>
        <w:tabs>
          <w:tab w:val="left" w:pos="840"/>
        </w:tabs>
        <w:spacing w:after="0" w:line="240" w:lineRule="auto"/>
        <w:ind w:left="709" w:right="-20"/>
        <w:rPr>
          <w:rFonts w:eastAsia="Calibri" w:cs="Calibri"/>
          <w:sz w:val="18"/>
          <w:szCs w:val="18"/>
        </w:rPr>
      </w:pPr>
      <w:r w:rsidRPr="00B63399">
        <w:rPr>
          <w:rFonts w:asciiTheme="minorHAnsi" w:hAnsiTheme="minorHAnsi" w:cs="Arial"/>
          <w:sz w:val="18"/>
          <w:szCs w:val="18"/>
        </w:rPr>
        <w:t xml:space="preserve">комиссии за совершение операций с ценными бумагами / </w:t>
      </w:r>
      <w:r w:rsidRPr="00B63399">
        <w:rPr>
          <w:sz w:val="18"/>
          <w:lang w:val="es-ES" w:bidi="es-ES"/>
        </w:rPr>
        <w:t>comisiones por ejecución de transacciones con valores;</w:t>
      </w:r>
    </w:p>
    <w:p w:rsidR="006E4DEA" w:rsidRPr="00EA6151" w:rsidRDefault="001A3270" w:rsidP="001D7F30">
      <w:pPr>
        <w:pStyle w:val="a7"/>
        <w:numPr>
          <w:ilvl w:val="0"/>
          <w:numId w:val="6"/>
        </w:numPr>
        <w:autoSpaceDE w:val="0"/>
        <w:autoSpaceDN w:val="0"/>
        <w:adjustRightInd w:val="0"/>
        <w:spacing w:after="0" w:line="240" w:lineRule="auto"/>
        <w:jc w:val="both"/>
        <w:rPr>
          <w:rFonts w:asciiTheme="minorHAnsi" w:hAnsiTheme="minorHAnsi" w:cs="Arial"/>
          <w:sz w:val="18"/>
          <w:szCs w:val="18"/>
        </w:rPr>
      </w:pPr>
      <w:r w:rsidRPr="00EA6151">
        <w:rPr>
          <w:rFonts w:asciiTheme="minorHAnsi" w:hAnsiTheme="minorHAnsi" w:cs="Arial"/>
          <w:sz w:val="18"/>
          <w:szCs w:val="18"/>
        </w:rPr>
        <w:t>доход от предоставления кредита клиентам для совершения операций с финансовыми активами, находящимися</w:t>
      </w:r>
      <w:r>
        <w:rPr>
          <w:rFonts w:asciiTheme="minorHAnsi" w:hAnsiTheme="minorHAnsi" w:cs="Arial"/>
          <w:sz w:val="18"/>
          <w:szCs w:val="18"/>
        </w:rPr>
        <w:t xml:space="preserve"> </w:t>
      </w:r>
      <w:r w:rsidRPr="00EA6151">
        <w:rPr>
          <w:rFonts w:asciiTheme="minorHAnsi" w:hAnsiTheme="minorHAnsi" w:cs="Arial"/>
          <w:sz w:val="18"/>
          <w:szCs w:val="18"/>
        </w:rPr>
        <w:t>на хранении в депозитарии или приобретенными за счет такого кредита</w:t>
      </w:r>
      <w:r w:rsidRPr="00EA677C">
        <w:rPr>
          <w:rFonts w:asciiTheme="minorHAnsi" w:hAnsiTheme="minorHAnsi" w:cs="Arial"/>
          <w:sz w:val="18"/>
          <w:szCs w:val="18"/>
        </w:rPr>
        <w:t xml:space="preserve"> / </w:t>
      </w:r>
      <w:r w:rsidRPr="001D7F30">
        <w:rPr>
          <w:rFonts w:asciiTheme="minorHAnsi" w:hAnsiTheme="minorHAnsi" w:cs="Arial"/>
          <w:sz w:val="18"/>
          <w:szCs w:val="18"/>
        </w:rPr>
        <w:t>ingreso por otorgamiento de préstamos a los clientes para ejecución de transacciones con activos financieros, que están almacenados en el depositario o han sido adquiridos en virtud de tal préstamo;</w:t>
      </w:r>
    </w:p>
    <w:p w:rsidR="006E4DEA" w:rsidRPr="001A3270" w:rsidRDefault="001A3270" w:rsidP="00B63399">
      <w:pPr>
        <w:pStyle w:val="a7"/>
        <w:numPr>
          <w:ilvl w:val="0"/>
          <w:numId w:val="6"/>
        </w:numPr>
        <w:tabs>
          <w:tab w:val="left" w:pos="840"/>
        </w:tabs>
        <w:spacing w:before="5" w:after="0" w:line="240" w:lineRule="auto"/>
        <w:ind w:right="-20"/>
        <w:rPr>
          <w:rFonts w:eastAsia="Calibri" w:cs="Calibri"/>
          <w:sz w:val="18"/>
          <w:szCs w:val="18"/>
          <w:lang w:val="es-ES"/>
        </w:rPr>
      </w:pPr>
      <w:r w:rsidRPr="00B63399">
        <w:rPr>
          <w:rFonts w:asciiTheme="minorHAnsi" w:hAnsiTheme="minorHAnsi" w:cs="Arial"/>
          <w:sz w:val="18"/>
          <w:szCs w:val="18"/>
        </w:rPr>
        <w:t>доход</w:t>
      </w:r>
      <w:r w:rsidRPr="001A3270">
        <w:rPr>
          <w:rFonts w:asciiTheme="minorHAnsi" w:hAnsiTheme="minorHAnsi" w:cs="Arial"/>
          <w:sz w:val="18"/>
          <w:szCs w:val="18"/>
          <w:lang w:val="es-ES"/>
        </w:rPr>
        <w:t xml:space="preserve"> </w:t>
      </w:r>
      <w:r w:rsidRPr="00B63399">
        <w:rPr>
          <w:rFonts w:asciiTheme="minorHAnsi" w:hAnsiTheme="minorHAnsi" w:cs="Arial"/>
          <w:sz w:val="18"/>
          <w:szCs w:val="18"/>
        </w:rPr>
        <w:t>в</w:t>
      </w:r>
      <w:r w:rsidRPr="001A3270">
        <w:rPr>
          <w:rFonts w:asciiTheme="minorHAnsi" w:hAnsiTheme="minorHAnsi" w:cs="Arial"/>
          <w:sz w:val="18"/>
          <w:szCs w:val="18"/>
          <w:lang w:val="es-ES"/>
        </w:rPr>
        <w:t xml:space="preserve"> </w:t>
      </w:r>
      <w:r w:rsidRPr="00B63399">
        <w:rPr>
          <w:rFonts w:asciiTheme="minorHAnsi" w:hAnsiTheme="minorHAnsi" w:cs="Arial"/>
          <w:sz w:val="18"/>
          <w:szCs w:val="18"/>
        </w:rPr>
        <w:t>виде</w:t>
      </w:r>
      <w:r w:rsidRPr="001A3270">
        <w:rPr>
          <w:rFonts w:asciiTheme="minorHAnsi" w:hAnsiTheme="minorHAnsi" w:cs="Arial"/>
          <w:sz w:val="18"/>
          <w:szCs w:val="18"/>
          <w:lang w:val="es-ES"/>
        </w:rPr>
        <w:t xml:space="preserve"> </w:t>
      </w:r>
      <w:r w:rsidRPr="00B63399">
        <w:rPr>
          <w:rFonts w:asciiTheme="minorHAnsi" w:hAnsiTheme="minorHAnsi" w:cs="Arial"/>
          <w:sz w:val="18"/>
          <w:szCs w:val="18"/>
        </w:rPr>
        <w:t>разниц</w:t>
      </w:r>
      <w:r w:rsidRPr="001A3270">
        <w:rPr>
          <w:rFonts w:asciiTheme="minorHAnsi" w:hAnsiTheme="minorHAnsi" w:cs="Arial"/>
          <w:sz w:val="18"/>
          <w:szCs w:val="18"/>
          <w:lang w:val="es-ES"/>
        </w:rPr>
        <w:t xml:space="preserve"> </w:t>
      </w:r>
      <w:r w:rsidRPr="00B63399">
        <w:rPr>
          <w:rFonts w:asciiTheme="minorHAnsi" w:hAnsiTheme="minorHAnsi" w:cs="Arial"/>
          <w:sz w:val="18"/>
          <w:szCs w:val="18"/>
        </w:rPr>
        <w:t>между</w:t>
      </w:r>
      <w:r w:rsidRPr="001A3270">
        <w:rPr>
          <w:rFonts w:asciiTheme="minorHAnsi" w:hAnsiTheme="minorHAnsi" w:cs="Arial"/>
          <w:sz w:val="18"/>
          <w:szCs w:val="18"/>
          <w:lang w:val="es-ES"/>
        </w:rPr>
        <w:t xml:space="preserve"> </w:t>
      </w:r>
      <w:r w:rsidRPr="00B63399">
        <w:rPr>
          <w:rFonts w:asciiTheme="minorHAnsi" w:hAnsiTheme="minorHAnsi" w:cs="Arial"/>
          <w:sz w:val="18"/>
          <w:szCs w:val="18"/>
        </w:rPr>
        <w:t>курсами</w:t>
      </w:r>
      <w:r w:rsidRPr="001A3270">
        <w:rPr>
          <w:rFonts w:asciiTheme="minorHAnsi" w:hAnsiTheme="minorHAnsi" w:cs="Arial"/>
          <w:sz w:val="18"/>
          <w:szCs w:val="18"/>
          <w:lang w:val="es-ES"/>
        </w:rPr>
        <w:t xml:space="preserve"> </w:t>
      </w:r>
      <w:r w:rsidRPr="00B63399">
        <w:rPr>
          <w:rFonts w:asciiTheme="minorHAnsi" w:hAnsiTheme="minorHAnsi" w:cs="Arial"/>
          <w:sz w:val="18"/>
          <w:szCs w:val="18"/>
        </w:rPr>
        <w:t>покупки</w:t>
      </w:r>
      <w:r w:rsidRPr="001A3270">
        <w:rPr>
          <w:rFonts w:asciiTheme="minorHAnsi" w:hAnsiTheme="minorHAnsi" w:cs="Arial"/>
          <w:sz w:val="18"/>
          <w:szCs w:val="18"/>
          <w:lang w:val="es-ES"/>
        </w:rPr>
        <w:t xml:space="preserve"> </w:t>
      </w:r>
      <w:r w:rsidRPr="00B63399">
        <w:rPr>
          <w:rFonts w:asciiTheme="minorHAnsi" w:hAnsiTheme="minorHAnsi" w:cs="Arial"/>
          <w:sz w:val="18"/>
          <w:szCs w:val="18"/>
        </w:rPr>
        <w:t>и</w:t>
      </w:r>
      <w:r w:rsidRPr="001A3270">
        <w:rPr>
          <w:rFonts w:asciiTheme="minorHAnsi" w:hAnsiTheme="minorHAnsi" w:cs="Arial"/>
          <w:sz w:val="18"/>
          <w:szCs w:val="18"/>
          <w:lang w:val="es-ES"/>
        </w:rPr>
        <w:t xml:space="preserve"> </w:t>
      </w:r>
      <w:r w:rsidRPr="00B63399">
        <w:rPr>
          <w:rFonts w:asciiTheme="minorHAnsi" w:hAnsiTheme="minorHAnsi" w:cs="Arial"/>
          <w:sz w:val="18"/>
          <w:szCs w:val="18"/>
        </w:rPr>
        <w:t>продажи</w:t>
      </w:r>
      <w:r w:rsidRPr="001A3270">
        <w:rPr>
          <w:rFonts w:asciiTheme="minorHAnsi" w:hAnsiTheme="minorHAnsi" w:cs="Arial"/>
          <w:sz w:val="18"/>
          <w:szCs w:val="18"/>
          <w:lang w:val="es-ES"/>
        </w:rPr>
        <w:t xml:space="preserve"> </w:t>
      </w:r>
      <w:r w:rsidRPr="00B63399">
        <w:rPr>
          <w:rFonts w:asciiTheme="minorHAnsi" w:hAnsiTheme="minorHAnsi" w:cs="Arial"/>
          <w:sz w:val="18"/>
          <w:szCs w:val="18"/>
        </w:rPr>
        <w:t>финансового</w:t>
      </w:r>
      <w:r w:rsidRPr="001A3270">
        <w:rPr>
          <w:rFonts w:asciiTheme="minorHAnsi" w:hAnsiTheme="minorHAnsi" w:cs="Arial"/>
          <w:sz w:val="18"/>
          <w:szCs w:val="18"/>
          <w:lang w:val="es-ES"/>
        </w:rPr>
        <w:t xml:space="preserve"> </w:t>
      </w:r>
      <w:r w:rsidRPr="00B63399">
        <w:rPr>
          <w:rFonts w:asciiTheme="minorHAnsi" w:hAnsiTheme="minorHAnsi" w:cs="Arial"/>
          <w:sz w:val="18"/>
          <w:szCs w:val="18"/>
        </w:rPr>
        <w:t>актива</w:t>
      </w:r>
      <w:r w:rsidRPr="001A3270">
        <w:rPr>
          <w:rFonts w:asciiTheme="minorHAnsi" w:hAnsiTheme="minorHAnsi" w:cs="Arial"/>
          <w:sz w:val="18"/>
          <w:szCs w:val="18"/>
          <w:lang w:val="es-ES"/>
        </w:rPr>
        <w:t xml:space="preserve"> / </w:t>
      </w:r>
      <w:r w:rsidRPr="00B63399">
        <w:rPr>
          <w:sz w:val="18"/>
          <w:lang w:val="es-ES" w:bidi="es-ES"/>
        </w:rPr>
        <w:t>ingreso por diferencia entre las cotizaciones de la compra y la venta del activo financiero;</w:t>
      </w:r>
    </w:p>
    <w:p w:rsidR="00EA677C" w:rsidRPr="00EA677C" w:rsidRDefault="001A3270" w:rsidP="006E4DEA">
      <w:pPr>
        <w:pStyle w:val="a7"/>
        <w:numPr>
          <w:ilvl w:val="0"/>
          <w:numId w:val="6"/>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вознаграждение за услуги по предоставлению финансовых консультаций</w:t>
      </w:r>
      <w:r>
        <w:rPr>
          <w:rFonts w:asciiTheme="minorHAnsi" w:hAnsiTheme="minorHAnsi" w:cs="Arial"/>
          <w:sz w:val="18"/>
          <w:szCs w:val="18"/>
        </w:rPr>
        <w:t xml:space="preserve"> и услуг по проведению расчетов</w:t>
      </w:r>
    </w:p>
    <w:p w:rsidR="006E4DEA" w:rsidRPr="001A3270" w:rsidRDefault="001A3270" w:rsidP="00EA677C">
      <w:pPr>
        <w:pStyle w:val="a7"/>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remuneración por los servicios de prestación de consulta financiera y servicios de liquidación.</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Пример</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соответствующей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указанным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критериям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депозитарий</w:t>
      </w:r>
      <w:r w:rsidRPr="001A3270">
        <w:rPr>
          <w:rFonts w:asciiTheme="minorHAnsi" w:hAnsiTheme="minorHAnsi" w:cs="Arial"/>
          <w:sz w:val="18"/>
          <w:szCs w:val="18"/>
          <w:lang w:val="es-ES"/>
        </w:rPr>
        <w:t xml:space="preserve">, </w:t>
      </w:r>
      <w:r>
        <w:rPr>
          <w:rFonts w:asciiTheme="minorHAnsi" w:hAnsiTheme="minorHAnsi" w:cs="Arial"/>
          <w:sz w:val="18"/>
          <w:szCs w:val="18"/>
        </w:rPr>
        <w:t>специализированный</w:t>
      </w:r>
      <w:r w:rsidRPr="001A3270">
        <w:rPr>
          <w:rFonts w:asciiTheme="minorHAnsi" w:hAnsiTheme="minorHAnsi" w:cs="Arial"/>
          <w:sz w:val="18"/>
          <w:szCs w:val="18"/>
          <w:lang w:val="es-ES"/>
        </w:rPr>
        <w:t xml:space="preserve"> </w:t>
      </w:r>
      <w:r>
        <w:rPr>
          <w:rFonts w:asciiTheme="minorHAnsi" w:hAnsiTheme="minorHAnsi" w:cs="Arial"/>
          <w:sz w:val="18"/>
          <w:szCs w:val="18"/>
        </w:rPr>
        <w:t>депозитарий</w:t>
      </w:r>
      <w:r w:rsidRPr="001A3270">
        <w:rPr>
          <w:rFonts w:asciiTheme="minorHAnsi" w:hAnsiTheme="minorHAnsi" w:cs="Arial"/>
          <w:sz w:val="18"/>
          <w:szCs w:val="18"/>
          <w:lang w:val="es-ES"/>
        </w:rPr>
        <w:t xml:space="preserve"> / Ejemplo de la entidad, que cumple con criterios señalados: depositario, depositario especializado.</w:t>
      </w:r>
      <w:r w:rsidRPr="001A3270">
        <w:rPr>
          <w:sz w:val="18"/>
          <w:lang w:val="es-ES" w:bidi="en-US"/>
        </w:rPr>
        <w:t xml:space="preserve"> </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Pr>
          <w:rFonts w:asciiTheme="minorHAnsi" w:hAnsiTheme="minorHAnsi" w:cs="Arial"/>
          <w:sz w:val="18"/>
          <w:szCs w:val="18"/>
        </w:rPr>
        <w:t>Исключения</w:t>
      </w:r>
      <w:r w:rsidRPr="001A3270">
        <w:rPr>
          <w:rFonts w:asciiTheme="minorHAnsi" w:hAnsiTheme="minorHAnsi" w:cs="Arial"/>
          <w:sz w:val="18"/>
          <w:szCs w:val="18"/>
          <w:lang w:val="es-ES"/>
        </w:rPr>
        <w:t xml:space="preserve">: </w:t>
      </w:r>
      <w:r>
        <w:rPr>
          <w:rFonts w:asciiTheme="minorHAnsi" w:hAnsiTheme="minorHAnsi" w:cs="Arial"/>
          <w:sz w:val="18"/>
          <w:szCs w:val="18"/>
        </w:rPr>
        <w:t>реестродержатели</w:t>
      </w:r>
      <w:r w:rsidRPr="001A3270">
        <w:rPr>
          <w:rFonts w:asciiTheme="minorHAnsi" w:hAnsiTheme="minorHAnsi" w:cs="Arial"/>
          <w:sz w:val="18"/>
          <w:szCs w:val="18"/>
          <w:lang w:val="es-ES"/>
        </w:rPr>
        <w:t xml:space="preserve"> / Excepción: registros.</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9806E3">
      <w:pPr>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xml:space="preserve">3. </w:t>
      </w:r>
      <w:r>
        <w:rPr>
          <w:rFonts w:asciiTheme="minorHAnsi" w:hAnsiTheme="minorHAnsi" w:cs="Arial"/>
          <w:b/>
          <w:sz w:val="18"/>
          <w:szCs w:val="18"/>
          <w:u w:val="single"/>
        </w:rPr>
        <w:t>Инвестиционная</w:t>
      </w:r>
      <w:r w:rsidRPr="001A3270">
        <w:rPr>
          <w:rFonts w:asciiTheme="minorHAnsi" w:hAnsiTheme="minorHAnsi" w:cs="Arial"/>
          <w:b/>
          <w:sz w:val="18"/>
          <w:szCs w:val="18"/>
          <w:u w:val="single"/>
          <w:lang w:val="es-ES"/>
        </w:rPr>
        <w:t xml:space="preserve"> </w:t>
      </w:r>
      <w:r>
        <w:rPr>
          <w:rFonts w:asciiTheme="minorHAnsi" w:hAnsiTheme="minorHAnsi" w:cs="Arial"/>
          <w:b/>
          <w:sz w:val="18"/>
          <w:szCs w:val="18"/>
          <w:u w:val="single"/>
        </w:rPr>
        <w:t>деятельность</w:t>
      </w:r>
      <w:r w:rsidRPr="001A3270">
        <w:rPr>
          <w:rFonts w:asciiTheme="minorHAnsi" w:hAnsiTheme="minorHAnsi" w:cs="Arial"/>
          <w:b/>
          <w:sz w:val="18"/>
          <w:szCs w:val="18"/>
          <w:u w:val="single"/>
          <w:lang w:val="es-ES"/>
        </w:rPr>
        <w:t xml:space="preserve"> /</w:t>
      </w:r>
      <w:r w:rsidRPr="009806E3">
        <w:rPr>
          <w:b/>
          <w:sz w:val="18"/>
          <w:u w:val="single" w:color="000000"/>
          <w:lang w:val="es-ES" w:bidi="es-ES"/>
        </w:rPr>
        <w:t xml:space="preserve"> </w:t>
      </w:r>
      <w:r w:rsidRPr="005F16EF">
        <w:rPr>
          <w:b/>
          <w:sz w:val="18"/>
          <w:u w:val="single" w:color="000000"/>
          <w:lang w:val="es-ES" w:bidi="es-ES"/>
        </w:rPr>
        <w:t>Actividad inversionista</w:t>
      </w:r>
    </w:p>
    <w:p w:rsidR="004733AA" w:rsidRPr="001A3270" w:rsidRDefault="001A3270" w:rsidP="004733AA">
      <w:pPr>
        <w:spacing w:before="2" w:after="0" w:line="237" w:lineRule="auto"/>
        <w:ind w:left="123" w:right="62"/>
        <w:jc w:val="both"/>
        <w:rPr>
          <w:rFonts w:eastAsia="Calibri" w:cs="Calibri"/>
          <w:sz w:val="18"/>
          <w:szCs w:val="18"/>
          <w:lang w:val="es-ES"/>
        </w:rPr>
      </w:pP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признается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инвестиционной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компанией</w:t>
      </w:r>
      <w:r w:rsidRPr="001A3270">
        <w:rPr>
          <w:rFonts w:asciiTheme="minorHAnsi" w:hAnsiTheme="minorHAnsi" w:cs="Arial"/>
          <w:sz w:val="18"/>
          <w:szCs w:val="18"/>
          <w:lang w:val="es-ES"/>
        </w:rPr>
        <w:t xml:space="preserve">» (Investment Entity)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целях</w:t>
      </w:r>
      <w:r w:rsidRPr="001A3270">
        <w:rPr>
          <w:rFonts w:asciiTheme="minorHAnsi" w:hAnsiTheme="minorHAnsi" w:cs="Arial"/>
          <w:sz w:val="18"/>
          <w:szCs w:val="18"/>
          <w:lang w:val="es-ES"/>
        </w:rPr>
        <w:t xml:space="preserve"> FATCA,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соответствует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одному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из</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критериев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указанных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ниже</w:t>
      </w:r>
      <w:r>
        <w:rPr>
          <w:rStyle w:val="a5"/>
          <w:rFonts w:asciiTheme="minorHAnsi" w:hAnsiTheme="minorHAnsi" w:cs="Arial"/>
          <w:sz w:val="18"/>
          <w:szCs w:val="18"/>
        </w:rPr>
        <w:footnoteReference w:id="8"/>
      </w:r>
      <w:r w:rsidRPr="001A3270">
        <w:rPr>
          <w:rFonts w:asciiTheme="minorHAnsi" w:hAnsiTheme="minorHAnsi" w:cs="Arial"/>
          <w:sz w:val="18"/>
          <w:szCs w:val="18"/>
          <w:lang w:val="es-ES"/>
        </w:rPr>
        <w:t xml:space="preserve"> / </w:t>
      </w:r>
      <w:r w:rsidRPr="005F16EF">
        <w:rPr>
          <w:spacing w:val="1"/>
          <w:sz w:val="18"/>
          <w:lang w:val="es-ES" w:bidi="es-ES"/>
        </w:rPr>
        <w:t xml:space="preserve">Entidad se considera «compañía de inversión» (Investment Entity) para fines de FATCA, cuando cumple con uno de los criterios, señalados </w:t>
      </w:r>
      <w:proofErr w:type="gramStart"/>
      <w:r w:rsidRPr="005F16EF">
        <w:rPr>
          <w:spacing w:val="1"/>
          <w:sz w:val="18"/>
          <w:lang w:val="es-ES" w:bidi="es-ES"/>
        </w:rPr>
        <w:t>abajo</w:t>
      </w:r>
      <w:r w:rsidRPr="005F16EF">
        <w:rPr>
          <w:sz w:val="18"/>
          <w:lang w:val="es-ES" w:bidi="es-ES"/>
        </w:rPr>
        <w:t>:</w:t>
      </w:r>
      <w:r w:rsidRPr="005F16EF">
        <w:rPr>
          <w:spacing w:val="1"/>
          <w:sz w:val="18"/>
          <w:lang w:val="es-ES" w:bidi="es-ES"/>
        </w:rPr>
        <w:t>,</w:t>
      </w:r>
      <w:proofErr w:type="gramEnd"/>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xml:space="preserve">1.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качестве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основного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вида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своей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деятельности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интересах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поручению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клиента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осуществляет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один</w:t>
      </w:r>
      <w:r w:rsidRPr="001A3270">
        <w:rPr>
          <w:rFonts w:asciiTheme="minorHAnsi" w:hAnsiTheme="minorHAnsi" w:cs="Arial"/>
          <w:sz w:val="18"/>
          <w:szCs w:val="18"/>
          <w:lang w:val="es-ES"/>
        </w:rPr>
        <w:t xml:space="preserve"> </w:t>
      </w:r>
      <w:r>
        <w:rPr>
          <w:rFonts w:asciiTheme="minorHAnsi" w:hAnsiTheme="minorHAnsi" w:cs="Arial"/>
          <w:sz w:val="18"/>
          <w:szCs w:val="18"/>
        </w:rPr>
        <w:t>из</w:t>
      </w:r>
      <w:r w:rsidRPr="001A3270">
        <w:rPr>
          <w:rFonts w:asciiTheme="minorHAnsi" w:hAnsiTheme="minorHAnsi" w:cs="Arial"/>
          <w:sz w:val="18"/>
          <w:szCs w:val="18"/>
          <w:lang w:val="es-ES"/>
        </w:rPr>
        <w:t xml:space="preserve"> </w:t>
      </w:r>
      <w:r>
        <w:rPr>
          <w:rFonts w:asciiTheme="minorHAnsi" w:hAnsiTheme="minorHAnsi" w:cs="Arial"/>
          <w:sz w:val="18"/>
          <w:szCs w:val="18"/>
        </w:rPr>
        <w:t>следующих</w:t>
      </w:r>
      <w:r w:rsidRPr="001A3270">
        <w:rPr>
          <w:rFonts w:asciiTheme="minorHAnsi" w:hAnsiTheme="minorHAnsi" w:cs="Arial"/>
          <w:sz w:val="18"/>
          <w:szCs w:val="18"/>
          <w:lang w:val="es-ES"/>
        </w:rPr>
        <w:t xml:space="preserve"> </w:t>
      </w:r>
      <w:r>
        <w:rPr>
          <w:rFonts w:asciiTheme="minorHAnsi" w:hAnsiTheme="minorHAnsi" w:cs="Arial"/>
          <w:sz w:val="18"/>
          <w:szCs w:val="18"/>
        </w:rPr>
        <w:t>видов</w:t>
      </w:r>
      <w:r w:rsidRPr="001A3270">
        <w:rPr>
          <w:rFonts w:asciiTheme="minorHAnsi" w:hAnsiTheme="minorHAnsi" w:cs="Arial"/>
          <w:sz w:val="18"/>
          <w:szCs w:val="18"/>
          <w:lang w:val="es-ES"/>
        </w:rPr>
        <w:t xml:space="preserve"> </w:t>
      </w:r>
      <w:r>
        <w:rPr>
          <w:rFonts w:asciiTheme="minorHAnsi" w:hAnsiTheme="minorHAnsi" w:cs="Arial"/>
          <w:sz w:val="18"/>
          <w:szCs w:val="18"/>
        </w:rPr>
        <w:t>деятельности</w:t>
      </w:r>
      <w:r w:rsidRPr="001A3270">
        <w:rPr>
          <w:rFonts w:asciiTheme="minorHAnsi" w:hAnsiTheme="minorHAnsi" w:cs="Arial"/>
          <w:sz w:val="18"/>
          <w:szCs w:val="18"/>
          <w:lang w:val="es-ES"/>
        </w:rPr>
        <w:t xml:space="preserve"> / En calidad de actividad principal, la entidad lleva a cabo en nombre y por encargo del cliente uno de los siguientes tipos de actividad:</w:t>
      </w:r>
    </w:p>
    <w:p w:rsidR="006E4DEA" w:rsidRPr="001A3270" w:rsidRDefault="001A3270" w:rsidP="00CE7497">
      <w:pPr>
        <w:pStyle w:val="a7"/>
        <w:numPr>
          <w:ilvl w:val="0"/>
          <w:numId w:val="6"/>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торговля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инструментами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денежного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рынка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чеками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долговыми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обязательствами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сберегательными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деривативами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иностранной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валютой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инструментами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основанными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курсах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иностранных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валют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процентных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ставках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различных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индексах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торговля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ценными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бу</w:t>
      </w:r>
      <w:r>
        <w:rPr>
          <w:rFonts w:asciiTheme="minorHAnsi" w:hAnsiTheme="minorHAnsi" w:cs="Arial"/>
          <w:sz w:val="18"/>
          <w:szCs w:val="18"/>
        </w:rPr>
        <w:t>магами</w:t>
      </w:r>
      <w:r w:rsidRPr="001A3270">
        <w:rPr>
          <w:rFonts w:asciiTheme="minorHAnsi" w:hAnsiTheme="minorHAnsi" w:cs="Arial"/>
          <w:sz w:val="18"/>
          <w:szCs w:val="18"/>
          <w:lang w:val="es-ES"/>
        </w:rPr>
        <w:t xml:space="preserve"> </w:t>
      </w:r>
      <w:r>
        <w:rPr>
          <w:rFonts w:asciiTheme="minorHAnsi" w:hAnsiTheme="minorHAnsi" w:cs="Arial"/>
          <w:sz w:val="18"/>
          <w:szCs w:val="18"/>
        </w:rPr>
        <w:t>или</w:t>
      </w:r>
      <w:r w:rsidRPr="001A3270">
        <w:rPr>
          <w:rFonts w:asciiTheme="minorHAnsi" w:hAnsiTheme="minorHAnsi" w:cs="Arial"/>
          <w:sz w:val="18"/>
          <w:szCs w:val="18"/>
          <w:lang w:val="es-ES"/>
        </w:rPr>
        <w:t xml:space="preserve"> </w:t>
      </w:r>
      <w:r>
        <w:rPr>
          <w:rFonts w:asciiTheme="minorHAnsi" w:hAnsiTheme="minorHAnsi" w:cs="Arial"/>
          <w:sz w:val="18"/>
          <w:szCs w:val="18"/>
        </w:rPr>
        <w:t>товарными</w:t>
      </w:r>
      <w:r w:rsidRPr="001A3270">
        <w:rPr>
          <w:rFonts w:asciiTheme="minorHAnsi" w:hAnsiTheme="minorHAnsi" w:cs="Arial"/>
          <w:sz w:val="18"/>
          <w:szCs w:val="18"/>
          <w:lang w:val="es-ES"/>
        </w:rPr>
        <w:t xml:space="preserve"> </w:t>
      </w:r>
      <w:r>
        <w:rPr>
          <w:rFonts w:asciiTheme="minorHAnsi" w:hAnsiTheme="minorHAnsi" w:cs="Arial"/>
          <w:sz w:val="18"/>
          <w:szCs w:val="18"/>
        </w:rPr>
        <w:t>фьючерсами</w:t>
      </w:r>
      <w:r w:rsidRPr="001A3270">
        <w:rPr>
          <w:rFonts w:asciiTheme="minorHAnsi" w:hAnsiTheme="minorHAnsi" w:cs="Arial"/>
          <w:sz w:val="18"/>
          <w:szCs w:val="18"/>
          <w:lang w:val="es-ES"/>
        </w:rPr>
        <w:t xml:space="preserve"> /comercio de instrumentos del mercado monetario (cheques, pagarés, derivados de ahorro, etc.), moneda extranjera, instrumentos basados en los tipos de cambio, tasas de interés y los diversos índices; comercio de valores o futuros de materias primas;</w:t>
      </w:r>
    </w:p>
    <w:p w:rsidR="006E4DEA" w:rsidRPr="001A3270" w:rsidRDefault="001A3270" w:rsidP="00CE7497">
      <w:pPr>
        <w:pStyle w:val="a7"/>
        <w:numPr>
          <w:ilvl w:val="0"/>
          <w:numId w:val="6"/>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оказание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услуг</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доверительному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управлению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индивидуальной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основе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либо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управление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механизмами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коллективных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либо</w:t>
      </w:r>
      <w:r w:rsidRPr="001A3270">
        <w:rPr>
          <w:rFonts w:asciiTheme="minorHAnsi" w:hAnsiTheme="minorHAnsi" w:cs="Arial"/>
          <w:sz w:val="18"/>
          <w:szCs w:val="18"/>
          <w:lang w:val="es-ES"/>
        </w:rPr>
        <w:t xml:space="preserve"> /</w:t>
      </w:r>
      <w:r w:rsidRPr="001A3270">
        <w:rPr>
          <w:lang w:val="es-ES"/>
        </w:rPr>
        <w:t xml:space="preserve"> </w:t>
      </w:r>
      <w:r w:rsidRPr="001A3270">
        <w:rPr>
          <w:rFonts w:asciiTheme="minorHAnsi" w:hAnsiTheme="minorHAnsi" w:cs="Arial"/>
          <w:sz w:val="18"/>
          <w:szCs w:val="18"/>
          <w:lang w:val="es-ES"/>
        </w:rPr>
        <w:t>prestación de servicios fiduciarios individualizados o de gestión de los mecanismos de control de las inversiones colectivas; o</w:t>
      </w:r>
    </w:p>
    <w:p w:rsidR="006E4DEA" w:rsidRPr="001A3270" w:rsidRDefault="001A3270" w:rsidP="00CE7497">
      <w:pPr>
        <w:pStyle w:val="a7"/>
        <w:numPr>
          <w:ilvl w:val="0"/>
          <w:numId w:val="6"/>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оказание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услуг</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инвестированию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администрированию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управлению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денежными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средствами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финансовыми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активами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понятие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финансовых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активов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целей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толкования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термина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инвестиционная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компания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раскрыто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ниже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настоящей</w:t>
      </w:r>
      <w:r w:rsidRPr="001A3270">
        <w:rPr>
          <w:rFonts w:asciiTheme="minorHAnsi" w:hAnsiTheme="minorHAnsi" w:cs="Arial"/>
          <w:sz w:val="18"/>
          <w:szCs w:val="18"/>
          <w:lang w:val="es-ES"/>
        </w:rPr>
        <w:t xml:space="preserve"> </w:t>
      </w:r>
      <w:r>
        <w:rPr>
          <w:rFonts w:asciiTheme="minorHAnsi" w:hAnsiTheme="minorHAnsi" w:cs="Arial"/>
          <w:sz w:val="18"/>
          <w:szCs w:val="18"/>
        </w:rPr>
        <w:t>секции</w:t>
      </w:r>
      <w:r w:rsidRPr="001A3270">
        <w:rPr>
          <w:rFonts w:asciiTheme="minorHAnsi" w:hAnsiTheme="minorHAnsi" w:cs="Arial"/>
          <w:sz w:val="18"/>
          <w:szCs w:val="18"/>
          <w:lang w:val="es-ES"/>
        </w:rPr>
        <w:t xml:space="preserve">) </w:t>
      </w:r>
      <w:r>
        <w:rPr>
          <w:rFonts w:asciiTheme="minorHAnsi" w:hAnsiTheme="minorHAnsi" w:cs="Arial"/>
          <w:sz w:val="18"/>
          <w:szCs w:val="18"/>
        </w:rPr>
        <w:t>в</w:t>
      </w:r>
      <w:r w:rsidRPr="001A3270">
        <w:rPr>
          <w:rFonts w:asciiTheme="minorHAnsi" w:hAnsiTheme="minorHAnsi" w:cs="Arial"/>
          <w:sz w:val="18"/>
          <w:szCs w:val="18"/>
          <w:lang w:val="es-ES"/>
        </w:rPr>
        <w:t xml:space="preserve"> </w:t>
      </w:r>
      <w:r>
        <w:rPr>
          <w:rFonts w:asciiTheme="minorHAnsi" w:hAnsiTheme="minorHAnsi" w:cs="Arial"/>
          <w:sz w:val="18"/>
          <w:szCs w:val="18"/>
        </w:rPr>
        <w:t>интересах</w:t>
      </w:r>
      <w:r w:rsidRPr="001A3270">
        <w:rPr>
          <w:rFonts w:asciiTheme="minorHAnsi" w:hAnsiTheme="minorHAnsi" w:cs="Arial"/>
          <w:sz w:val="18"/>
          <w:szCs w:val="18"/>
          <w:lang w:val="es-ES"/>
        </w:rPr>
        <w:t xml:space="preserve"> </w:t>
      </w:r>
      <w:r>
        <w:rPr>
          <w:rFonts w:asciiTheme="minorHAnsi" w:hAnsiTheme="minorHAnsi" w:cs="Arial"/>
          <w:sz w:val="18"/>
          <w:szCs w:val="18"/>
        </w:rPr>
        <w:t>третьих</w:t>
      </w:r>
      <w:r w:rsidRPr="001A3270">
        <w:rPr>
          <w:rFonts w:asciiTheme="minorHAnsi" w:hAnsiTheme="minorHAnsi" w:cs="Arial"/>
          <w:sz w:val="18"/>
          <w:szCs w:val="18"/>
          <w:lang w:val="es-ES"/>
        </w:rPr>
        <w:t xml:space="preserve"> </w:t>
      </w:r>
      <w:r>
        <w:rPr>
          <w:rFonts w:asciiTheme="minorHAnsi" w:hAnsiTheme="minorHAnsi" w:cs="Arial"/>
          <w:sz w:val="18"/>
          <w:szCs w:val="18"/>
        </w:rPr>
        <w:t>лиц</w:t>
      </w:r>
      <w:r w:rsidRPr="001A3270">
        <w:rPr>
          <w:rFonts w:asciiTheme="minorHAnsi" w:hAnsiTheme="minorHAnsi" w:cs="Arial"/>
          <w:sz w:val="18"/>
          <w:szCs w:val="18"/>
          <w:lang w:val="es-ES"/>
        </w:rPr>
        <w:t xml:space="preserve"> / prestación de otros servicios de inversión, administración y gestión de fondos o activos financieros (el concepto de los activos financieros a efectos de la interpretación de la expresión "compañía de inversión" se describe a continuación en esta sección), en los intereses de terceros.</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2. Основной частью выручки организации является выручка от инвестирования, реинвестирования или торговли финансовыми активами (определение финансовых активов см. ниже), и такая организация управляется другой организацией, которая является банком, депозитарием, страховой или холдинговой компанией, или компанией, описанной в п. 1 выше. При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этом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считается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находящейся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под</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управлением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другой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последняя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напрямую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через</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третье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лицо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осуществляет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отношении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управляемой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деят</w:t>
      </w:r>
      <w:r>
        <w:rPr>
          <w:rFonts w:asciiTheme="minorHAnsi" w:hAnsiTheme="minorHAnsi" w:cs="Arial"/>
          <w:sz w:val="18"/>
          <w:szCs w:val="18"/>
        </w:rPr>
        <w:t>ельность</w:t>
      </w:r>
      <w:r w:rsidRPr="001A3270">
        <w:rPr>
          <w:rFonts w:asciiTheme="minorHAnsi" w:hAnsiTheme="minorHAnsi" w:cs="Arial"/>
          <w:sz w:val="18"/>
          <w:szCs w:val="18"/>
          <w:lang w:val="es-ES"/>
        </w:rPr>
        <w:t xml:space="preserve">, </w:t>
      </w:r>
      <w:r>
        <w:rPr>
          <w:rFonts w:asciiTheme="minorHAnsi" w:hAnsiTheme="minorHAnsi" w:cs="Arial"/>
          <w:sz w:val="18"/>
          <w:szCs w:val="18"/>
        </w:rPr>
        <w:t>описанную</w:t>
      </w:r>
      <w:r w:rsidRPr="001A3270">
        <w:rPr>
          <w:rFonts w:asciiTheme="minorHAnsi" w:hAnsiTheme="minorHAnsi" w:cs="Arial"/>
          <w:sz w:val="18"/>
          <w:szCs w:val="18"/>
          <w:lang w:val="es-ES"/>
        </w:rPr>
        <w:t xml:space="preserve"> </w:t>
      </w:r>
      <w:r>
        <w:rPr>
          <w:rFonts w:asciiTheme="minorHAnsi" w:hAnsiTheme="minorHAnsi" w:cs="Arial"/>
          <w:sz w:val="18"/>
          <w:szCs w:val="18"/>
        </w:rPr>
        <w:t>в</w:t>
      </w:r>
      <w:r w:rsidRPr="001A3270">
        <w:rPr>
          <w:rFonts w:asciiTheme="minorHAnsi" w:hAnsiTheme="minorHAnsi" w:cs="Arial"/>
          <w:sz w:val="18"/>
          <w:szCs w:val="18"/>
          <w:lang w:val="es-ES"/>
        </w:rPr>
        <w:t xml:space="preserve"> </w:t>
      </w:r>
      <w:r>
        <w:rPr>
          <w:rFonts w:asciiTheme="minorHAnsi" w:hAnsiTheme="minorHAnsi" w:cs="Arial"/>
          <w:sz w:val="18"/>
          <w:szCs w:val="18"/>
        </w:rPr>
        <w:t>п</w:t>
      </w:r>
      <w:r w:rsidRPr="001A3270">
        <w:rPr>
          <w:rFonts w:asciiTheme="minorHAnsi" w:hAnsiTheme="minorHAnsi" w:cs="Arial"/>
          <w:sz w:val="18"/>
          <w:szCs w:val="18"/>
          <w:lang w:val="es-ES"/>
        </w:rPr>
        <w:t xml:space="preserve">. 1 </w:t>
      </w:r>
      <w:r>
        <w:rPr>
          <w:rFonts w:asciiTheme="minorHAnsi" w:hAnsiTheme="minorHAnsi" w:cs="Arial"/>
          <w:sz w:val="18"/>
          <w:szCs w:val="18"/>
        </w:rPr>
        <w:t>выше</w:t>
      </w:r>
      <w:r w:rsidRPr="001A3270">
        <w:rPr>
          <w:rFonts w:asciiTheme="minorHAnsi" w:hAnsiTheme="minorHAnsi" w:cs="Arial"/>
          <w:sz w:val="18"/>
          <w:szCs w:val="18"/>
          <w:lang w:val="es-ES"/>
        </w:rPr>
        <w:t xml:space="preserve"> / La parte principal de los ingresos de la entidad son los ingresos de las inversiones, reinversión o activos financieros negociables (para la definición de los activos vea abajo), y esta entidad está controlada por otra entidad que sea un banco, depositario, compañía de seguros o holding, o una empresa que se describe en el párrafo 1 anterior.  Se considera que esta entidad está bajo el control de otra entidad, si esta última, directamente o a través de un tercero, realiza en relación con la entidad controlada, las actividades, descritas en el párrafo 1 anterior.</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xml:space="preserve">3.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является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механизмом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коллективных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паевым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фондом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биржевым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фондом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фондом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прямых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хедж</w:t>
      </w:r>
      <w:r w:rsidRPr="001A3270">
        <w:rPr>
          <w:rFonts w:asciiTheme="minorHAnsi" w:hAnsiTheme="minorHAnsi" w:cs="Arial"/>
          <w:sz w:val="18"/>
          <w:szCs w:val="18"/>
          <w:lang w:val="es-ES"/>
        </w:rPr>
        <w:t>-</w:t>
      </w:r>
      <w:r w:rsidRPr="00C0154C">
        <w:rPr>
          <w:rFonts w:asciiTheme="minorHAnsi" w:hAnsiTheme="minorHAnsi" w:cs="Arial"/>
          <w:sz w:val="18"/>
          <w:szCs w:val="18"/>
        </w:rPr>
        <w:t>фондом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венчурным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фондом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фондом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выкупу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контрольного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пакета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счет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кредита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другим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аналогичным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механизмом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инвестирования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созданным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целью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осуществления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определенной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инвестиционной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стратегии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торговле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инвестированию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реинвестированию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w:t>
      </w:r>
      <w:r>
        <w:rPr>
          <w:rFonts w:asciiTheme="minorHAnsi" w:hAnsiTheme="minorHAnsi" w:cs="Arial"/>
          <w:sz w:val="18"/>
          <w:szCs w:val="18"/>
        </w:rPr>
        <w:t>и</w:t>
      </w:r>
      <w:r w:rsidRPr="001A3270">
        <w:rPr>
          <w:rFonts w:asciiTheme="minorHAnsi" w:hAnsiTheme="minorHAnsi" w:cs="Arial"/>
          <w:sz w:val="18"/>
          <w:szCs w:val="18"/>
          <w:lang w:val="es-ES"/>
        </w:rPr>
        <w:t xml:space="preserve"> </w:t>
      </w:r>
      <w:r>
        <w:rPr>
          <w:rFonts w:asciiTheme="minorHAnsi" w:hAnsiTheme="minorHAnsi" w:cs="Arial"/>
          <w:sz w:val="18"/>
          <w:szCs w:val="18"/>
        </w:rPr>
        <w:t>торговле</w:t>
      </w:r>
      <w:r w:rsidRPr="001A3270">
        <w:rPr>
          <w:rFonts w:asciiTheme="minorHAnsi" w:hAnsiTheme="minorHAnsi" w:cs="Arial"/>
          <w:sz w:val="18"/>
          <w:szCs w:val="18"/>
          <w:lang w:val="es-ES"/>
        </w:rPr>
        <w:t xml:space="preserve"> </w:t>
      </w:r>
      <w:r>
        <w:rPr>
          <w:rFonts w:asciiTheme="minorHAnsi" w:hAnsiTheme="minorHAnsi" w:cs="Arial"/>
          <w:sz w:val="18"/>
          <w:szCs w:val="18"/>
        </w:rPr>
        <w:t>финансовыми</w:t>
      </w:r>
      <w:r w:rsidRPr="001A3270">
        <w:rPr>
          <w:rFonts w:asciiTheme="minorHAnsi" w:hAnsiTheme="minorHAnsi" w:cs="Arial"/>
          <w:sz w:val="18"/>
          <w:szCs w:val="18"/>
          <w:lang w:val="es-ES"/>
        </w:rPr>
        <w:t xml:space="preserve"> </w:t>
      </w:r>
      <w:r>
        <w:rPr>
          <w:rFonts w:asciiTheme="minorHAnsi" w:hAnsiTheme="minorHAnsi" w:cs="Arial"/>
          <w:sz w:val="18"/>
          <w:szCs w:val="18"/>
        </w:rPr>
        <w:t>активами</w:t>
      </w:r>
      <w:r w:rsidRPr="001A3270">
        <w:rPr>
          <w:rFonts w:asciiTheme="minorHAnsi" w:hAnsiTheme="minorHAnsi" w:cs="Arial"/>
          <w:sz w:val="18"/>
          <w:szCs w:val="18"/>
          <w:lang w:val="es-ES"/>
        </w:rPr>
        <w:t xml:space="preserve"> /</w:t>
      </w:r>
      <w:r w:rsidRPr="001A3270">
        <w:rPr>
          <w:lang w:val="es-ES"/>
        </w:rPr>
        <w:t xml:space="preserve"> </w:t>
      </w:r>
      <w:r w:rsidRPr="001A3270">
        <w:rPr>
          <w:spacing w:val="1"/>
          <w:sz w:val="18"/>
          <w:lang w:val="es-ES" w:bidi="en-US"/>
        </w:rPr>
        <w:t>La entidad es un mecanismo de inversión colectiva, fondo de inversión, fondo cotizado en bolsa, fondo de capital privado, fondo de cobertura, fondo de capital de riesgo, fondo para recompra de una participación controlante a través de un préstamo o uno de otros vehículos de inversión similares establecidos para implementar una estrategia de inversión específica sobre el comercio, la inversión , la reinversión o la negociación de activos financieros.</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xml:space="preserve">4. </w:t>
      </w:r>
      <w:r w:rsidRPr="00C0154C">
        <w:rPr>
          <w:rFonts w:asciiTheme="minorHAnsi" w:hAnsiTheme="minorHAnsi" w:cs="Arial"/>
          <w:sz w:val="18"/>
          <w:szCs w:val="18"/>
        </w:rPr>
        <w:t>Инвестиционные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кон</w:t>
      </w:r>
      <w:r>
        <w:rPr>
          <w:rFonts w:asciiTheme="minorHAnsi" w:hAnsiTheme="minorHAnsi" w:cs="Arial"/>
          <w:sz w:val="18"/>
          <w:szCs w:val="18"/>
        </w:rPr>
        <w:t>сультанты</w:t>
      </w:r>
      <w:r w:rsidRPr="001A3270">
        <w:rPr>
          <w:rFonts w:asciiTheme="minorHAnsi" w:hAnsiTheme="minorHAnsi" w:cs="Arial"/>
          <w:sz w:val="18"/>
          <w:szCs w:val="18"/>
          <w:lang w:val="es-ES"/>
        </w:rPr>
        <w:t xml:space="preserve"> (Investment Advisors) / </w:t>
      </w:r>
      <w:r w:rsidRPr="001A3270">
        <w:rPr>
          <w:spacing w:val="1"/>
          <w:sz w:val="18"/>
          <w:lang w:val="es-ES" w:bidi="en-US"/>
        </w:rPr>
        <w:t>Asesores de Inversión.</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2A393D" w:rsidRPr="001A3270" w:rsidRDefault="001A3270" w:rsidP="002A393D">
      <w:pPr>
        <w:spacing w:after="0" w:line="240" w:lineRule="auto"/>
        <w:ind w:left="123" w:right="60"/>
        <w:jc w:val="both"/>
        <w:rPr>
          <w:rFonts w:eastAsia="Calibri" w:cs="Calibri"/>
          <w:sz w:val="18"/>
          <w:szCs w:val="18"/>
          <w:lang w:val="es-ES"/>
        </w:rPr>
      </w:pPr>
      <w:r w:rsidRPr="00C0154C">
        <w:rPr>
          <w:rFonts w:asciiTheme="minorHAnsi" w:hAnsiTheme="minorHAnsi" w:cs="Arial"/>
          <w:sz w:val="18"/>
          <w:szCs w:val="18"/>
        </w:rPr>
        <w:lastRenderedPageBreak/>
        <w:t>Указанная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выше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деятельность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рассматривается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основная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выручка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такой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деятельности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составляет</w:t>
      </w:r>
      <w:r w:rsidRPr="001A3270">
        <w:rPr>
          <w:rFonts w:asciiTheme="minorHAnsi" w:hAnsiTheme="minorHAnsi" w:cs="Arial"/>
          <w:sz w:val="18"/>
          <w:szCs w:val="18"/>
          <w:lang w:val="es-ES"/>
        </w:rPr>
        <w:t xml:space="preserve"> 50%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более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общей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выручки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либо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период</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трех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заканчивающийся</w:t>
      </w:r>
      <w:r w:rsidRPr="001A3270">
        <w:rPr>
          <w:rFonts w:asciiTheme="minorHAnsi" w:hAnsiTheme="minorHAnsi" w:cs="Arial"/>
          <w:sz w:val="18"/>
          <w:szCs w:val="18"/>
          <w:lang w:val="es-ES"/>
        </w:rPr>
        <w:t xml:space="preserve"> 31 </w:t>
      </w:r>
      <w:r w:rsidRPr="00C0154C">
        <w:rPr>
          <w:rFonts w:asciiTheme="minorHAnsi" w:hAnsiTheme="minorHAnsi" w:cs="Arial"/>
          <w:sz w:val="18"/>
          <w:szCs w:val="18"/>
        </w:rPr>
        <w:t>декабря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предшествующего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текущему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году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либо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период</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существования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зависимости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какой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срок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является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более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коротким</w:t>
      </w:r>
      <w:r w:rsidRPr="001A3270">
        <w:rPr>
          <w:rFonts w:asciiTheme="minorHAnsi" w:hAnsiTheme="minorHAnsi" w:cs="Arial"/>
          <w:sz w:val="18"/>
          <w:szCs w:val="18"/>
          <w:lang w:val="es-ES"/>
        </w:rPr>
        <w:t>)</w:t>
      </w:r>
      <w:r>
        <w:rPr>
          <w:rStyle w:val="a5"/>
          <w:rFonts w:asciiTheme="minorHAnsi" w:hAnsiTheme="minorHAnsi" w:cs="Arial"/>
          <w:sz w:val="18"/>
          <w:szCs w:val="18"/>
        </w:rPr>
        <w:footnoteReference w:id="9"/>
      </w:r>
      <w:r w:rsidRPr="001A3270">
        <w:rPr>
          <w:rFonts w:asciiTheme="minorHAnsi" w:hAnsiTheme="minorHAnsi" w:cs="Arial"/>
          <w:sz w:val="18"/>
          <w:szCs w:val="18"/>
          <w:lang w:val="es-ES"/>
        </w:rPr>
        <w:t xml:space="preserve"> / </w:t>
      </w:r>
      <w:r w:rsidRPr="005F16EF">
        <w:rPr>
          <w:spacing w:val="-1"/>
          <w:sz w:val="18"/>
          <w:lang w:val="es-ES" w:bidi="es-ES"/>
        </w:rPr>
        <w:t>La actividad mencionada se considera ser la principal, si los ingresos de la organización de estas actividades alcanzan el 50% o más de los ingresos totales de la entidad por el período de tres años que finaliza el 31 de diciembre del año,</w:t>
      </w:r>
      <w:r w:rsidRPr="001A3270">
        <w:rPr>
          <w:lang w:val="es-ES"/>
        </w:rPr>
        <w:t xml:space="preserve"> </w:t>
      </w:r>
      <w:r w:rsidRPr="002A393D">
        <w:rPr>
          <w:spacing w:val="-1"/>
          <w:sz w:val="18"/>
          <w:lang w:val="es-ES" w:bidi="es-ES"/>
        </w:rPr>
        <w:t>anterior al año en curso, o bien por el periodo de existencia de la entidad (dependiendo del cual plazo sea mas corto)</w:t>
      </w:r>
      <w:r>
        <w:rPr>
          <w:spacing w:val="-1"/>
          <w:sz w:val="18"/>
          <w:lang w:val="es-ES" w:bidi="es-ES"/>
        </w:rPr>
        <w:t>.</w:t>
      </w:r>
    </w:p>
    <w:p w:rsidR="006E4DEA" w:rsidRPr="001A3270" w:rsidRDefault="003A33CE" w:rsidP="00380193">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DA12CF">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Финансовыми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активами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признаются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ценные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бумаги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участия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партнерствах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биржевые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товары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контракты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номинальную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основную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сумму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контракты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предусматривающие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выплаты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сумм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определяемых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коэффициент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неких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условных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сумм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фактически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сторонами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друг</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другу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предоставляются</w:t>
      </w:r>
      <w:r w:rsidRPr="001A3270">
        <w:rPr>
          <w:rFonts w:asciiTheme="minorHAnsi" w:hAnsiTheme="minorHAnsi" w:cs="Arial"/>
          <w:sz w:val="18"/>
          <w:szCs w:val="18"/>
          <w:lang w:val="es-ES"/>
        </w:rPr>
        <w:t xml:space="preserve"> (notional principal contracts)), </w:t>
      </w:r>
      <w:r w:rsidRPr="00C0154C">
        <w:rPr>
          <w:rFonts w:asciiTheme="minorHAnsi" w:hAnsiTheme="minorHAnsi" w:cs="Arial"/>
          <w:sz w:val="18"/>
          <w:szCs w:val="18"/>
        </w:rPr>
        <w:t>договоры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страхования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аннуитетные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страховые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договоры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любой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вид</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интереса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права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включая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фьючерс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форвард</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опцион</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ценную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бумагу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партнерстве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биржевом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товаре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контракте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номинальную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основную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сумму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договоре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страхования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аннуитетном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договоре</w:t>
      </w:r>
      <w:r>
        <w:rPr>
          <w:rStyle w:val="a5"/>
          <w:rFonts w:asciiTheme="minorHAnsi" w:hAnsiTheme="minorHAnsi" w:cs="Arial"/>
          <w:sz w:val="18"/>
          <w:szCs w:val="18"/>
        </w:rPr>
        <w:footnoteReference w:id="10"/>
      </w:r>
      <w:r w:rsidRPr="001A3270">
        <w:rPr>
          <w:rFonts w:asciiTheme="minorHAnsi" w:hAnsiTheme="minorHAnsi" w:cs="Arial"/>
          <w:sz w:val="18"/>
          <w:szCs w:val="18"/>
          <w:lang w:val="es-ES"/>
        </w:rPr>
        <w:t xml:space="preserve"> / </w:t>
      </w:r>
      <w:r w:rsidRPr="005F16EF">
        <w:rPr>
          <w:sz w:val="18"/>
          <w:lang w:val="es-ES" w:bidi="es-ES"/>
        </w:rPr>
        <w:t>Se consideran activos financieros los valores, participaciones en las asociaciones, bienes bursátiles, contratos por un monto de capital nominal (contratos que prevén el pago de las cantidades definidas como la relación de algunas cantidades nocionales, que en realidad no se entregan por una parte a la otra (notional principal contracts)), contratos de seguros, contratos de seguros de renta vitalicia o cualquier tipo de intereses y derechos (incluyendo futuros, forwards y opciones) sobre título de valor, participación en una sociedad, un contrato de bienes bursátiles, contrato por un monto nominal, contrato de seguro, contrato de renta vitalicia</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DA12CF">
      <w:pPr>
        <w:spacing w:before="16" w:after="0" w:line="200" w:lineRule="exact"/>
        <w:rPr>
          <w:sz w:val="20"/>
          <w:szCs w:val="20"/>
          <w:lang w:val="es-ES"/>
        </w:rPr>
      </w:pPr>
      <w:r w:rsidRPr="00C0154C">
        <w:rPr>
          <w:rFonts w:asciiTheme="minorHAnsi" w:hAnsiTheme="minorHAnsi" w:cs="Arial"/>
          <w:sz w:val="18"/>
          <w:szCs w:val="18"/>
        </w:rPr>
        <w:t>Вновь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созданная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истории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деятельности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рассматривается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качестве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основного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вида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деятельности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осуществляет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инвестиционную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деятельность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случае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ожидает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что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выручка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соответствующих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услуг</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w:t>
      </w:r>
      <w:r>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будет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равна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превысит</w:t>
      </w:r>
      <w:r w:rsidRPr="001A3270">
        <w:rPr>
          <w:rFonts w:asciiTheme="minorHAnsi" w:hAnsiTheme="minorHAnsi" w:cs="Arial"/>
          <w:sz w:val="18"/>
          <w:szCs w:val="18"/>
          <w:lang w:val="es-ES"/>
        </w:rPr>
        <w:t xml:space="preserve"> 50% </w:t>
      </w:r>
      <w:r w:rsidRPr="00C0154C">
        <w:rPr>
          <w:rFonts w:asciiTheme="minorHAnsi" w:hAnsiTheme="minorHAnsi" w:cs="Arial"/>
          <w:sz w:val="18"/>
          <w:szCs w:val="18"/>
        </w:rPr>
        <w:t>от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общей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выручки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w:t>
      </w:r>
      <w:r>
        <w:rPr>
          <w:rFonts w:asciiTheme="minorHAnsi" w:hAnsiTheme="minorHAnsi" w:cs="Arial"/>
          <w:sz w:val="18"/>
          <w:szCs w:val="18"/>
        </w:rPr>
        <w:t>и</w:t>
      </w:r>
      <w:r>
        <w:rPr>
          <w:rStyle w:val="a5"/>
          <w:rFonts w:asciiTheme="minorHAnsi" w:hAnsiTheme="minorHAnsi" w:cs="Arial"/>
          <w:sz w:val="18"/>
          <w:szCs w:val="18"/>
        </w:rPr>
        <w:footnoteReference w:id="11"/>
      </w:r>
      <w:r w:rsidRPr="001A3270">
        <w:rPr>
          <w:rFonts w:asciiTheme="minorHAnsi" w:hAnsiTheme="minorHAnsi" w:cs="Arial"/>
          <w:sz w:val="18"/>
          <w:szCs w:val="18"/>
          <w:lang w:val="es-ES"/>
        </w:rPr>
        <w:t xml:space="preserve"> / </w:t>
      </w:r>
      <w:r w:rsidRPr="005F16EF">
        <w:rPr>
          <w:sz w:val="18"/>
          <w:lang w:val="es-ES" w:bidi="es-ES"/>
        </w:rPr>
        <w:t>Una entidad recién creada, sin antecedentes, se considera entidad que en calidad de actividad principal lleva a cabo la de inversión, si la entidad espera que los ingresos procedentes de los correspondientes servicios de la entidad será igual o superior al 50% de los ingresos totales de la entidad</w:t>
      </w:r>
      <w:r>
        <w:rPr>
          <w:sz w:val="18"/>
          <w:lang w:val="es-ES" w:bidi="es-ES"/>
        </w:rPr>
        <w:t>.</w:t>
      </w:r>
    </w:p>
    <w:p w:rsidR="006E4DEA" w:rsidRPr="001A3270" w:rsidRDefault="001A3270" w:rsidP="00993A3B">
      <w:pPr>
        <w:spacing w:before="5" w:after="0" w:line="239" w:lineRule="auto"/>
        <w:ind w:right="55"/>
        <w:jc w:val="both"/>
        <w:rPr>
          <w:rFonts w:eastAsia="Calibri" w:cs="Calibri"/>
          <w:sz w:val="18"/>
          <w:szCs w:val="18"/>
          <w:lang w:val="es-ES"/>
        </w:rPr>
      </w:pPr>
      <w:r w:rsidRPr="00305750">
        <w:rPr>
          <w:rFonts w:asciiTheme="minorHAnsi" w:hAnsiTheme="minorHAnsi" w:cs="Arial"/>
          <w:i/>
          <w:sz w:val="18"/>
          <w:szCs w:val="18"/>
        </w:rPr>
        <w:t>Пример</w:t>
      </w:r>
      <w:r w:rsidRPr="001A3270">
        <w:rPr>
          <w:rFonts w:asciiTheme="minorHAnsi" w:hAnsiTheme="minorHAnsi" w:cs="Arial"/>
          <w:i/>
          <w:sz w:val="18"/>
          <w:szCs w:val="18"/>
          <w:lang w:val="es-ES"/>
        </w:rPr>
        <w:t xml:space="preserve"> </w:t>
      </w:r>
      <w:r w:rsidRPr="00305750">
        <w:rPr>
          <w:rFonts w:asciiTheme="minorHAnsi" w:hAnsiTheme="minorHAnsi" w:cs="Arial"/>
          <w:i/>
          <w:sz w:val="18"/>
          <w:szCs w:val="18"/>
        </w:rPr>
        <w:t>организации</w:t>
      </w:r>
      <w:r w:rsidRPr="001A3270">
        <w:rPr>
          <w:rFonts w:asciiTheme="minorHAnsi" w:hAnsiTheme="minorHAnsi" w:cs="Arial"/>
          <w:i/>
          <w:sz w:val="18"/>
          <w:szCs w:val="18"/>
          <w:lang w:val="es-ES"/>
        </w:rPr>
        <w:t xml:space="preserve">, </w:t>
      </w:r>
      <w:r w:rsidRPr="00305750">
        <w:rPr>
          <w:rFonts w:asciiTheme="minorHAnsi" w:hAnsiTheme="minorHAnsi" w:cs="Arial"/>
          <w:i/>
          <w:sz w:val="18"/>
          <w:szCs w:val="18"/>
        </w:rPr>
        <w:t>соответствующей</w:t>
      </w:r>
      <w:r w:rsidRPr="001A3270">
        <w:rPr>
          <w:rFonts w:asciiTheme="minorHAnsi" w:hAnsiTheme="minorHAnsi" w:cs="Arial"/>
          <w:i/>
          <w:sz w:val="18"/>
          <w:szCs w:val="18"/>
          <w:lang w:val="es-ES"/>
        </w:rPr>
        <w:t xml:space="preserve"> </w:t>
      </w:r>
      <w:r w:rsidRPr="00305750">
        <w:rPr>
          <w:rFonts w:asciiTheme="minorHAnsi" w:hAnsiTheme="minorHAnsi" w:cs="Arial"/>
          <w:i/>
          <w:sz w:val="18"/>
          <w:szCs w:val="18"/>
        </w:rPr>
        <w:t>указанным</w:t>
      </w:r>
      <w:r w:rsidRPr="001A3270">
        <w:rPr>
          <w:rFonts w:asciiTheme="minorHAnsi" w:hAnsiTheme="minorHAnsi" w:cs="Arial"/>
          <w:i/>
          <w:sz w:val="18"/>
          <w:szCs w:val="18"/>
          <w:lang w:val="es-ES"/>
        </w:rPr>
        <w:t xml:space="preserve"> </w:t>
      </w:r>
      <w:r w:rsidRPr="00305750">
        <w:rPr>
          <w:rFonts w:asciiTheme="minorHAnsi" w:hAnsiTheme="minorHAnsi" w:cs="Arial"/>
          <w:i/>
          <w:sz w:val="18"/>
          <w:szCs w:val="18"/>
        </w:rPr>
        <w:t>критериям</w:t>
      </w:r>
      <w:r w:rsidRPr="001A3270">
        <w:rPr>
          <w:rFonts w:asciiTheme="minorHAnsi" w:hAnsiTheme="minorHAnsi" w:cs="Arial"/>
          <w:i/>
          <w:sz w:val="18"/>
          <w:szCs w:val="18"/>
          <w:lang w:val="es-ES"/>
        </w:rPr>
        <w:t>:</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брокерские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инвестиционные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фонды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включая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негосударственные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пенсионные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фонды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функционируют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инвестицио</w:t>
      </w:r>
      <w:r>
        <w:rPr>
          <w:rFonts w:asciiTheme="minorHAnsi" w:hAnsiTheme="minorHAnsi" w:cs="Arial"/>
          <w:sz w:val="18"/>
          <w:szCs w:val="18"/>
        </w:rPr>
        <w:t>нный</w:t>
      </w:r>
      <w:r w:rsidRPr="001A3270">
        <w:rPr>
          <w:rFonts w:asciiTheme="minorHAnsi" w:hAnsiTheme="minorHAnsi" w:cs="Arial"/>
          <w:sz w:val="18"/>
          <w:szCs w:val="18"/>
          <w:lang w:val="es-ES"/>
        </w:rPr>
        <w:t xml:space="preserve"> </w:t>
      </w:r>
      <w:r>
        <w:rPr>
          <w:rFonts w:asciiTheme="minorHAnsi" w:hAnsiTheme="minorHAnsi" w:cs="Arial"/>
          <w:sz w:val="18"/>
          <w:szCs w:val="18"/>
        </w:rPr>
        <w:t>фонд</w:t>
      </w:r>
      <w:r w:rsidRPr="001A3270">
        <w:rPr>
          <w:rFonts w:asciiTheme="minorHAnsi" w:hAnsiTheme="minorHAnsi" w:cs="Arial"/>
          <w:sz w:val="18"/>
          <w:szCs w:val="18"/>
          <w:lang w:val="es-ES"/>
        </w:rPr>
        <w:t xml:space="preserve">, </w:t>
      </w:r>
      <w:r>
        <w:rPr>
          <w:rFonts w:asciiTheme="minorHAnsi" w:hAnsiTheme="minorHAnsi" w:cs="Arial"/>
          <w:sz w:val="18"/>
          <w:szCs w:val="18"/>
        </w:rPr>
        <w:t>управляющие</w:t>
      </w:r>
      <w:r w:rsidRPr="001A3270">
        <w:rPr>
          <w:rFonts w:asciiTheme="minorHAnsi" w:hAnsiTheme="minorHAnsi" w:cs="Arial"/>
          <w:sz w:val="18"/>
          <w:szCs w:val="18"/>
          <w:lang w:val="es-ES"/>
        </w:rPr>
        <w:t xml:space="preserve"> </w:t>
      </w:r>
      <w:r>
        <w:rPr>
          <w:rFonts w:asciiTheme="minorHAnsi" w:hAnsiTheme="minorHAnsi" w:cs="Arial"/>
          <w:sz w:val="18"/>
          <w:szCs w:val="18"/>
        </w:rPr>
        <w:t>компании</w:t>
      </w:r>
      <w:r w:rsidRPr="001A3270">
        <w:rPr>
          <w:rFonts w:asciiTheme="minorHAnsi" w:hAnsiTheme="minorHAnsi" w:cs="Arial"/>
          <w:sz w:val="18"/>
          <w:szCs w:val="18"/>
          <w:lang w:val="es-ES"/>
        </w:rPr>
        <w:t xml:space="preserve"> / </w:t>
      </w:r>
      <w:r w:rsidRPr="005F16EF">
        <w:rPr>
          <w:i/>
          <w:sz w:val="18"/>
          <w:lang w:val="es-ES" w:bidi="es-ES"/>
        </w:rPr>
        <w:t xml:space="preserve">Ejemplo de la entidad, que cumple con criterios señalados: </w:t>
      </w:r>
      <w:r w:rsidRPr="005F16EF">
        <w:rPr>
          <w:sz w:val="18"/>
          <w:lang w:val="es-ES" w:bidi="es-ES"/>
        </w:rPr>
        <w:t>compañías de corretaje, fondos de inversión (incluidos los fondos de pensiones privados), las entidades que funcionan como fondos de inversión, compañías gestoras.</w:t>
      </w:r>
    </w:p>
    <w:p w:rsidR="006E4DEA" w:rsidRPr="001A3270" w:rsidRDefault="001A3270" w:rsidP="00993A3B">
      <w:pPr>
        <w:spacing w:after="0" w:line="240" w:lineRule="auto"/>
        <w:ind w:right="-1"/>
        <w:jc w:val="both"/>
        <w:rPr>
          <w:rFonts w:eastAsia="Calibri" w:cs="Calibri"/>
          <w:sz w:val="18"/>
          <w:szCs w:val="18"/>
          <w:lang w:val="es-ES"/>
        </w:rPr>
      </w:pPr>
      <w:r w:rsidRPr="00C0154C">
        <w:rPr>
          <w:rFonts w:asciiTheme="minorHAnsi" w:hAnsiTheme="minorHAnsi" w:cs="Arial"/>
          <w:sz w:val="18"/>
          <w:szCs w:val="18"/>
        </w:rPr>
        <w:t>Исключения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фонды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инвестируют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непосре</w:t>
      </w:r>
      <w:r>
        <w:rPr>
          <w:rFonts w:asciiTheme="minorHAnsi" w:hAnsiTheme="minorHAnsi" w:cs="Arial"/>
          <w:sz w:val="18"/>
          <w:szCs w:val="18"/>
        </w:rPr>
        <w:t>дственно</w:t>
      </w:r>
      <w:r w:rsidRPr="001A3270">
        <w:rPr>
          <w:rFonts w:asciiTheme="minorHAnsi" w:hAnsiTheme="minorHAnsi" w:cs="Arial"/>
          <w:sz w:val="18"/>
          <w:szCs w:val="18"/>
          <w:lang w:val="es-ES"/>
        </w:rPr>
        <w:t xml:space="preserve"> </w:t>
      </w:r>
      <w:r>
        <w:rPr>
          <w:rFonts w:asciiTheme="minorHAnsi" w:hAnsiTheme="minorHAnsi" w:cs="Arial"/>
          <w:sz w:val="18"/>
          <w:szCs w:val="18"/>
        </w:rPr>
        <w:t>в</w:t>
      </w:r>
      <w:r w:rsidRPr="001A3270">
        <w:rPr>
          <w:rFonts w:asciiTheme="minorHAnsi" w:hAnsiTheme="minorHAnsi" w:cs="Arial"/>
          <w:sz w:val="18"/>
          <w:szCs w:val="18"/>
          <w:lang w:val="es-ES"/>
        </w:rPr>
        <w:t xml:space="preserve"> </w:t>
      </w:r>
      <w:r>
        <w:rPr>
          <w:rFonts w:asciiTheme="minorHAnsi" w:hAnsiTheme="minorHAnsi" w:cs="Arial"/>
          <w:sz w:val="18"/>
          <w:szCs w:val="18"/>
        </w:rPr>
        <w:t>объекты</w:t>
      </w:r>
      <w:r w:rsidRPr="001A3270">
        <w:rPr>
          <w:rFonts w:asciiTheme="minorHAnsi" w:hAnsiTheme="minorHAnsi" w:cs="Arial"/>
          <w:sz w:val="18"/>
          <w:szCs w:val="18"/>
          <w:lang w:val="es-ES"/>
        </w:rPr>
        <w:t xml:space="preserve"> </w:t>
      </w:r>
      <w:r>
        <w:rPr>
          <w:rFonts w:asciiTheme="minorHAnsi" w:hAnsiTheme="minorHAnsi" w:cs="Arial"/>
          <w:sz w:val="18"/>
          <w:szCs w:val="18"/>
        </w:rPr>
        <w:t>недвижимости</w:t>
      </w:r>
      <w:r w:rsidRPr="001A3270">
        <w:rPr>
          <w:rFonts w:asciiTheme="minorHAnsi" w:hAnsiTheme="minorHAnsi" w:cs="Arial"/>
          <w:sz w:val="18"/>
          <w:szCs w:val="18"/>
          <w:lang w:val="es-ES"/>
        </w:rPr>
        <w:t xml:space="preserve"> / </w:t>
      </w:r>
      <w:r w:rsidRPr="005F16EF">
        <w:rPr>
          <w:sz w:val="18"/>
          <w:lang w:val="es-ES" w:bidi="es-ES"/>
        </w:rPr>
        <w:t>Excepciones: fondos que invierten directamente en bienes inmobiliarios.</w:t>
      </w:r>
    </w:p>
    <w:p w:rsidR="00961F81"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Default="001A3270"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 xml:space="preserve">4. </w:t>
      </w:r>
      <w:r w:rsidRPr="00C0154C">
        <w:rPr>
          <w:rFonts w:asciiTheme="minorHAnsi" w:hAnsiTheme="minorHAnsi" w:cs="Arial"/>
          <w:b/>
          <w:sz w:val="18"/>
          <w:szCs w:val="18"/>
          <w:u w:val="single"/>
        </w:rPr>
        <w:t xml:space="preserve">Холдинговые компании и казначейские центры </w:t>
      </w:r>
      <w:r w:rsidRPr="00A141C8">
        <w:rPr>
          <w:rFonts w:asciiTheme="minorHAnsi" w:hAnsiTheme="minorHAnsi" w:cs="Arial"/>
          <w:b/>
          <w:sz w:val="18"/>
          <w:szCs w:val="18"/>
          <w:u w:val="single"/>
        </w:rPr>
        <w:t xml:space="preserve">/ </w:t>
      </w:r>
      <w:r>
        <w:rPr>
          <w:b/>
          <w:sz w:val="18"/>
          <w:u w:val="single" w:color="000000"/>
          <w:lang w:val="es-ES" w:bidi="es-ES"/>
        </w:rPr>
        <w:t>Holdings</w:t>
      </w:r>
      <w:r w:rsidRPr="001A3270">
        <w:rPr>
          <w:b/>
          <w:sz w:val="18"/>
          <w:u w:val="single" w:color="000000"/>
          <w:lang w:bidi="es-ES"/>
        </w:rPr>
        <w:t xml:space="preserve"> </w:t>
      </w:r>
      <w:r>
        <w:rPr>
          <w:b/>
          <w:sz w:val="18"/>
          <w:u w:val="single" w:color="000000"/>
          <w:lang w:val="es-ES" w:bidi="es-ES"/>
        </w:rPr>
        <w:t>y</w:t>
      </w:r>
      <w:r w:rsidRPr="001A3270">
        <w:rPr>
          <w:b/>
          <w:sz w:val="18"/>
          <w:u w:val="single" w:color="000000"/>
          <w:lang w:bidi="es-ES"/>
        </w:rPr>
        <w:t xml:space="preserve"> </w:t>
      </w:r>
      <w:r w:rsidRPr="00655808">
        <w:rPr>
          <w:b/>
          <w:sz w:val="18"/>
          <w:u w:val="single" w:color="000000"/>
          <w:lang w:val="es-ES" w:bidi="es-ES"/>
        </w:rPr>
        <w:t>Tesorer</w:t>
      </w:r>
      <w:r w:rsidRPr="001A3270">
        <w:rPr>
          <w:b/>
          <w:sz w:val="18"/>
          <w:u w:val="single" w:color="000000"/>
          <w:lang w:bidi="es-ES"/>
        </w:rPr>
        <w:t>í</w:t>
      </w:r>
      <w:r w:rsidRPr="00655808">
        <w:rPr>
          <w:b/>
          <w:sz w:val="18"/>
          <w:u w:val="single" w:color="000000"/>
          <w:lang w:val="es-ES" w:bidi="es-ES"/>
        </w:rPr>
        <w:t>as</w:t>
      </w:r>
    </w:p>
    <w:p w:rsidR="006E4DEA" w:rsidRPr="00A141C8" w:rsidRDefault="001A3270"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 xml:space="preserve">Организация признается </w:t>
      </w:r>
      <w:r w:rsidRPr="000A574D">
        <w:rPr>
          <w:rFonts w:asciiTheme="minorHAnsi" w:hAnsiTheme="minorHAnsi" w:cs="Arial"/>
          <w:b/>
          <w:sz w:val="18"/>
          <w:szCs w:val="18"/>
        </w:rPr>
        <w:t>«холдинговой компанией»</w:t>
      </w:r>
      <w:r>
        <w:rPr>
          <w:rFonts w:asciiTheme="minorHAnsi" w:hAnsiTheme="minorHAnsi" w:cs="Arial"/>
          <w:sz w:val="18"/>
          <w:szCs w:val="18"/>
        </w:rPr>
        <w:t>, если</w:t>
      </w:r>
      <w:r w:rsidRPr="00A141C8">
        <w:rPr>
          <w:rFonts w:asciiTheme="minorHAnsi" w:hAnsiTheme="minorHAnsi" w:cs="Arial"/>
          <w:sz w:val="18"/>
          <w:szCs w:val="18"/>
        </w:rPr>
        <w:t xml:space="preserve"> </w:t>
      </w:r>
      <w:r w:rsidRPr="00281151">
        <w:rPr>
          <w:rFonts w:asciiTheme="minorHAnsi" w:hAnsiTheme="minorHAnsi" w:cs="Arial"/>
          <w:sz w:val="18"/>
          <w:szCs w:val="18"/>
        </w:rPr>
        <w:t xml:space="preserve">/ </w:t>
      </w:r>
      <w:r w:rsidRPr="00D903D4">
        <w:rPr>
          <w:rFonts w:asciiTheme="minorHAnsi" w:hAnsiTheme="minorHAnsi" w:cs="Arial"/>
          <w:sz w:val="18"/>
          <w:szCs w:val="18"/>
          <w:lang w:val="en-US"/>
        </w:rPr>
        <w:t>Entidad</w:t>
      </w:r>
      <w:r w:rsidRPr="00281151">
        <w:rPr>
          <w:rFonts w:asciiTheme="minorHAnsi" w:hAnsiTheme="minorHAnsi" w:cs="Arial"/>
          <w:sz w:val="18"/>
          <w:szCs w:val="18"/>
        </w:rPr>
        <w:t xml:space="preserve"> </w:t>
      </w:r>
      <w:r w:rsidRPr="00D903D4">
        <w:rPr>
          <w:rFonts w:asciiTheme="minorHAnsi" w:hAnsiTheme="minorHAnsi" w:cs="Arial"/>
          <w:sz w:val="18"/>
          <w:szCs w:val="18"/>
          <w:lang w:val="en-US"/>
        </w:rPr>
        <w:t>se</w:t>
      </w:r>
      <w:r w:rsidRPr="00281151">
        <w:rPr>
          <w:rFonts w:asciiTheme="minorHAnsi" w:hAnsiTheme="minorHAnsi" w:cs="Arial"/>
          <w:sz w:val="18"/>
          <w:szCs w:val="18"/>
        </w:rPr>
        <w:t xml:space="preserve"> </w:t>
      </w:r>
      <w:r w:rsidRPr="00D903D4">
        <w:rPr>
          <w:rFonts w:asciiTheme="minorHAnsi" w:hAnsiTheme="minorHAnsi" w:cs="Arial"/>
          <w:sz w:val="18"/>
          <w:szCs w:val="18"/>
          <w:lang w:val="en-US"/>
        </w:rPr>
        <w:t>considera</w:t>
      </w:r>
      <w:r w:rsidRPr="00281151">
        <w:rPr>
          <w:rFonts w:asciiTheme="minorHAnsi" w:hAnsiTheme="minorHAnsi" w:cs="Arial"/>
          <w:sz w:val="18"/>
          <w:szCs w:val="18"/>
        </w:rPr>
        <w:t xml:space="preserve"> «</w:t>
      </w:r>
      <w:r w:rsidRPr="00D903D4">
        <w:rPr>
          <w:rFonts w:asciiTheme="minorHAnsi" w:hAnsiTheme="minorHAnsi" w:cs="Arial"/>
          <w:sz w:val="18"/>
          <w:szCs w:val="18"/>
          <w:lang w:val="en-US"/>
        </w:rPr>
        <w:t>holding</w:t>
      </w:r>
      <w:r w:rsidRPr="00281151">
        <w:rPr>
          <w:rFonts w:asciiTheme="minorHAnsi" w:hAnsiTheme="minorHAnsi" w:cs="Arial"/>
          <w:sz w:val="18"/>
          <w:szCs w:val="18"/>
        </w:rPr>
        <w:t xml:space="preserve">», </w:t>
      </w:r>
      <w:r w:rsidRPr="00D903D4">
        <w:rPr>
          <w:rFonts w:asciiTheme="minorHAnsi" w:hAnsiTheme="minorHAnsi" w:cs="Arial"/>
          <w:sz w:val="18"/>
          <w:szCs w:val="18"/>
          <w:lang w:val="en-US"/>
        </w:rPr>
        <w:t>cuando</w:t>
      </w:r>
      <w:r w:rsidRPr="00281151">
        <w:rPr>
          <w:sz w:val="18"/>
          <w:lang w:bidi="en-US"/>
        </w:rPr>
        <w:t>:</w:t>
      </w:r>
    </w:p>
    <w:p w:rsidR="006E4DEA" w:rsidRPr="001A3270" w:rsidRDefault="001A3270" w:rsidP="00D903D4">
      <w:pPr>
        <w:pStyle w:val="a7"/>
        <w:numPr>
          <w:ilvl w:val="0"/>
          <w:numId w:val="6"/>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Основная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деятельность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связана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владением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прямым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косвенным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всех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части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одной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более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организаций</w:t>
      </w:r>
      <w:r w:rsidRPr="001A3270">
        <w:rPr>
          <w:rFonts w:asciiTheme="minorHAnsi" w:hAnsiTheme="minorHAnsi" w:cs="Arial"/>
          <w:sz w:val="18"/>
          <w:szCs w:val="18"/>
          <w:lang w:val="es-ES"/>
        </w:rPr>
        <w:t>-</w:t>
      </w:r>
      <w:r w:rsidRPr="00C0154C">
        <w:rPr>
          <w:rFonts w:asciiTheme="minorHAnsi" w:hAnsiTheme="minorHAnsi" w:cs="Arial"/>
          <w:sz w:val="18"/>
          <w:szCs w:val="18"/>
        </w:rPr>
        <w:t>участниц</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группы</w:t>
      </w:r>
      <w:r w:rsidRPr="001A3270">
        <w:rPr>
          <w:rFonts w:asciiTheme="minorHAnsi" w:hAnsiTheme="minorHAnsi" w:cs="Arial"/>
          <w:sz w:val="18"/>
          <w:szCs w:val="18"/>
          <w:lang w:val="es-ES"/>
        </w:rPr>
        <w:t xml:space="preserve"> / Actividad principal de la entidad está relacionada con posesión (directa o indirecta) de la totalidad o una parte de acciones de una o varias entidades miembros del grupo;</w:t>
      </w:r>
    </w:p>
    <w:p w:rsidR="006E4DEA" w:rsidRPr="001A3270" w:rsidRDefault="001A3270" w:rsidP="00D903D4">
      <w:pPr>
        <w:pStyle w:val="a7"/>
        <w:numPr>
          <w:ilvl w:val="0"/>
          <w:numId w:val="6"/>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Партнерства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другие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некорпоративные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образования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рассматриваются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качестве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холдинговой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компании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основная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деятельность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партнерства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заключается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владении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более</w:t>
      </w:r>
      <w:r w:rsidRPr="001A3270">
        <w:rPr>
          <w:rFonts w:asciiTheme="minorHAnsi" w:hAnsiTheme="minorHAnsi" w:cs="Arial"/>
          <w:sz w:val="18"/>
          <w:szCs w:val="18"/>
          <w:lang w:val="es-ES"/>
        </w:rPr>
        <w:t xml:space="preserve"> 50% </w:t>
      </w:r>
      <w:r w:rsidRPr="00C0154C">
        <w:rPr>
          <w:rFonts w:asciiTheme="minorHAnsi" w:hAnsiTheme="minorHAnsi" w:cs="Arial"/>
          <w:sz w:val="18"/>
          <w:szCs w:val="18"/>
        </w:rPr>
        <w:t>голосов</w:t>
      </w:r>
      <w:r w:rsidRPr="001A3270">
        <w:rPr>
          <w:rFonts w:asciiTheme="minorHAnsi" w:hAnsiTheme="minorHAnsi" w:cs="Arial"/>
          <w:sz w:val="18"/>
          <w:szCs w:val="18"/>
          <w:lang w:val="es-ES"/>
        </w:rPr>
        <w:t xml:space="preserve"> (voting power)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стоимости</w:t>
      </w:r>
      <w:r w:rsidRPr="001A3270">
        <w:rPr>
          <w:rFonts w:asciiTheme="minorHAnsi" w:hAnsiTheme="minorHAnsi" w:cs="Arial"/>
          <w:sz w:val="18"/>
          <w:szCs w:val="18"/>
          <w:lang w:val="es-ES"/>
        </w:rPr>
        <w:t xml:space="preserve"> (value)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головной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компании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какой</w:t>
      </w:r>
      <w:r w:rsidRPr="001A3270">
        <w:rPr>
          <w:rFonts w:asciiTheme="minorHAnsi" w:hAnsiTheme="minorHAnsi" w:cs="Arial"/>
          <w:sz w:val="18"/>
          <w:szCs w:val="18"/>
          <w:lang w:val="es-ES"/>
        </w:rPr>
        <w:t>-</w:t>
      </w:r>
      <w:r w:rsidRPr="00C0154C">
        <w:rPr>
          <w:rFonts w:asciiTheme="minorHAnsi" w:hAnsiTheme="minorHAnsi" w:cs="Arial"/>
          <w:sz w:val="18"/>
          <w:szCs w:val="18"/>
        </w:rPr>
        <w:t>либо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группы</w:t>
      </w:r>
      <w:r w:rsidRPr="001A3270">
        <w:rPr>
          <w:rFonts w:asciiTheme="minorHAnsi" w:hAnsiTheme="minorHAnsi" w:cs="Arial"/>
          <w:sz w:val="18"/>
          <w:szCs w:val="18"/>
          <w:lang w:val="es-ES"/>
        </w:rPr>
        <w:t xml:space="preserve"> (common parent corporation) / Asociaciones (y otras estructuras no corporativas) se consideran holdings si la actividad principal de la asociación consiste en posesión de más del 50% de los votos (poder de voto, voting power) y el valor (value) en la empresa matriz de un grupo (common parent corporation).</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D903D4">
      <w:pPr>
        <w:spacing w:after="0" w:line="239" w:lineRule="auto"/>
        <w:ind w:left="123" w:right="58"/>
        <w:jc w:val="both"/>
        <w:rPr>
          <w:rFonts w:eastAsia="Calibri" w:cs="Calibri"/>
          <w:sz w:val="18"/>
          <w:szCs w:val="18"/>
          <w:lang w:val="es-ES"/>
        </w:rPr>
      </w:pPr>
      <w:r w:rsidRPr="001A3270">
        <w:rPr>
          <w:rFonts w:asciiTheme="minorHAnsi" w:hAnsiTheme="minorHAnsi" w:cs="Arial"/>
          <w:b/>
          <w:sz w:val="18"/>
          <w:szCs w:val="18"/>
          <w:lang w:val="es-ES"/>
        </w:rPr>
        <w:t>«</w:t>
      </w:r>
      <w:r w:rsidRPr="000A574D">
        <w:rPr>
          <w:rFonts w:asciiTheme="minorHAnsi" w:hAnsiTheme="minorHAnsi" w:cs="Arial"/>
          <w:b/>
          <w:sz w:val="18"/>
          <w:szCs w:val="18"/>
        </w:rPr>
        <w:t>Казначейским</w:t>
      </w:r>
      <w:r w:rsidRPr="001A3270">
        <w:rPr>
          <w:rFonts w:asciiTheme="minorHAnsi" w:hAnsiTheme="minorHAnsi" w:cs="Arial"/>
          <w:b/>
          <w:sz w:val="18"/>
          <w:szCs w:val="18"/>
          <w:lang w:val="es-ES"/>
        </w:rPr>
        <w:t xml:space="preserve"> </w:t>
      </w:r>
      <w:r w:rsidRPr="000A574D">
        <w:rPr>
          <w:rFonts w:asciiTheme="minorHAnsi" w:hAnsiTheme="minorHAnsi" w:cs="Arial"/>
          <w:b/>
          <w:sz w:val="18"/>
          <w:szCs w:val="18"/>
        </w:rPr>
        <w:t>центром</w:t>
      </w:r>
      <w:r w:rsidRPr="001A3270">
        <w:rPr>
          <w:rFonts w:asciiTheme="minorHAnsi" w:hAnsiTheme="minorHAnsi" w:cs="Arial"/>
          <w:b/>
          <w:sz w:val="18"/>
          <w:szCs w:val="18"/>
          <w:lang w:val="es-ES"/>
        </w:rPr>
        <w:t>»</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признается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чья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основная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деятельность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связана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инвестированием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хеджированием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финансированием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сделок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участием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членов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группы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сделок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интересах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членов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группы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w:t>
      </w:r>
      <w:r>
        <w:rPr>
          <w:rFonts w:asciiTheme="minorHAnsi" w:hAnsiTheme="minorHAnsi" w:cs="Arial"/>
          <w:sz w:val="18"/>
          <w:szCs w:val="18"/>
        </w:rPr>
        <w:t>ганизации</w:t>
      </w:r>
      <w:r w:rsidRPr="001A3270">
        <w:rPr>
          <w:rFonts w:asciiTheme="minorHAnsi" w:hAnsiTheme="minorHAnsi" w:cs="Arial"/>
          <w:sz w:val="18"/>
          <w:szCs w:val="18"/>
          <w:lang w:val="es-ES"/>
        </w:rPr>
        <w:t xml:space="preserve"> </w:t>
      </w:r>
      <w:r>
        <w:rPr>
          <w:rFonts w:asciiTheme="minorHAnsi" w:hAnsiTheme="minorHAnsi" w:cs="Arial"/>
          <w:sz w:val="18"/>
          <w:szCs w:val="18"/>
        </w:rPr>
        <w:t>для</w:t>
      </w:r>
      <w:r w:rsidRPr="001A3270">
        <w:rPr>
          <w:rFonts w:asciiTheme="minorHAnsi" w:hAnsiTheme="minorHAnsi" w:cs="Arial"/>
          <w:sz w:val="18"/>
          <w:szCs w:val="18"/>
          <w:lang w:val="es-ES"/>
        </w:rPr>
        <w:t xml:space="preserve"> </w:t>
      </w:r>
      <w:r>
        <w:rPr>
          <w:rFonts w:asciiTheme="minorHAnsi" w:hAnsiTheme="minorHAnsi" w:cs="Arial"/>
          <w:sz w:val="18"/>
          <w:szCs w:val="18"/>
        </w:rPr>
        <w:t>целей</w:t>
      </w:r>
      <w:r w:rsidRPr="001A3270">
        <w:rPr>
          <w:rFonts w:asciiTheme="minorHAnsi" w:hAnsiTheme="minorHAnsi" w:cs="Arial"/>
          <w:sz w:val="18"/>
          <w:szCs w:val="18"/>
          <w:lang w:val="es-ES"/>
        </w:rPr>
        <w:t xml:space="preserve"> / </w:t>
      </w:r>
      <w:r w:rsidRPr="005F16EF">
        <w:rPr>
          <w:b/>
          <w:spacing w:val="-1"/>
          <w:sz w:val="18"/>
          <w:lang w:val="es-ES" w:bidi="es-ES"/>
        </w:rPr>
        <w:t>Se considera «Tesorería»</w:t>
      </w:r>
      <w:r w:rsidRPr="005F16EF">
        <w:rPr>
          <w:sz w:val="18"/>
          <w:lang w:val="es-ES" w:bidi="es-ES"/>
        </w:rPr>
        <w:t xml:space="preserve"> la entidad, cuya actividad principal está relacionada con inversión, cubrimiento y financiamiento de transacciones con participación de los miembros del grupo de esta entidad o transacciones en beneficio de los miembros del grupo de esta entidad, para fines de:</w:t>
      </w:r>
    </w:p>
    <w:p w:rsidR="006E4DEA" w:rsidRPr="001A3270" w:rsidRDefault="001A3270" w:rsidP="00D903D4">
      <w:pPr>
        <w:pStyle w:val="a7"/>
        <w:numPr>
          <w:ilvl w:val="0"/>
          <w:numId w:val="7"/>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управления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рисками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изменения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уровня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цен</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курса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валют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отношении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имуще</w:t>
      </w:r>
      <w:r>
        <w:rPr>
          <w:rFonts w:asciiTheme="minorHAnsi" w:hAnsiTheme="minorHAnsi" w:cs="Arial"/>
          <w:sz w:val="18"/>
          <w:szCs w:val="18"/>
        </w:rPr>
        <w:t>ства</w:t>
      </w:r>
      <w:r w:rsidRPr="001A3270">
        <w:rPr>
          <w:rFonts w:asciiTheme="minorHAnsi" w:hAnsiTheme="minorHAnsi" w:cs="Arial"/>
          <w:sz w:val="18"/>
          <w:szCs w:val="18"/>
          <w:lang w:val="es-ES"/>
        </w:rPr>
        <w:t xml:space="preserve"> </w:t>
      </w:r>
      <w:r>
        <w:rPr>
          <w:rFonts w:asciiTheme="minorHAnsi" w:hAnsiTheme="minorHAnsi" w:cs="Arial"/>
          <w:sz w:val="18"/>
          <w:szCs w:val="18"/>
        </w:rPr>
        <w:t>группы</w:t>
      </w:r>
      <w:r w:rsidRPr="001A3270">
        <w:rPr>
          <w:rFonts w:asciiTheme="minorHAnsi" w:hAnsiTheme="minorHAnsi" w:cs="Arial"/>
          <w:sz w:val="18"/>
          <w:szCs w:val="18"/>
          <w:lang w:val="es-ES"/>
        </w:rPr>
        <w:t xml:space="preserve"> </w:t>
      </w:r>
      <w:r>
        <w:rPr>
          <w:rFonts w:asciiTheme="minorHAnsi" w:hAnsiTheme="minorHAnsi" w:cs="Arial"/>
          <w:sz w:val="18"/>
          <w:szCs w:val="18"/>
        </w:rPr>
        <w:t>или</w:t>
      </w:r>
      <w:r w:rsidRPr="001A3270">
        <w:rPr>
          <w:rFonts w:asciiTheme="minorHAnsi" w:hAnsiTheme="minorHAnsi" w:cs="Arial"/>
          <w:sz w:val="18"/>
          <w:szCs w:val="18"/>
          <w:lang w:val="es-ES"/>
        </w:rPr>
        <w:t xml:space="preserve"> </w:t>
      </w:r>
      <w:r>
        <w:rPr>
          <w:rFonts w:asciiTheme="minorHAnsi" w:hAnsiTheme="minorHAnsi" w:cs="Arial"/>
          <w:sz w:val="18"/>
          <w:szCs w:val="18"/>
        </w:rPr>
        <w:t>любого</w:t>
      </w:r>
      <w:r w:rsidRPr="001A3270">
        <w:rPr>
          <w:rFonts w:asciiTheme="minorHAnsi" w:hAnsiTheme="minorHAnsi" w:cs="Arial"/>
          <w:sz w:val="18"/>
          <w:szCs w:val="18"/>
          <w:lang w:val="es-ES"/>
        </w:rPr>
        <w:t xml:space="preserve"> </w:t>
      </w:r>
      <w:r>
        <w:rPr>
          <w:rFonts w:asciiTheme="minorHAnsi" w:hAnsiTheme="minorHAnsi" w:cs="Arial"/>
          <w:sz w:val="18"/>
          <w:szCs w:val="18"/>
        </w:rPr>
        <w:t>ее</w:t>
      </w:r>
      <w:r w:rsidRPr="001A3270">
        <w:rPr>
          <w:rFonts w:asciiTheme="minorHAnsi" w:hAnsiTheme="minorHAnsi" w:cs="Arial"/>
          <w:sz w:val="18"/>
          <w:szCs w:val="18"/>
          <w:lang w:val="es-ES"/>
        </w:rPr>
        <w:t xml:space="preserve"> </w:t>
      </w:r>
      <w:r>
        <w:rPr>
          <w:rFonts w:asciiTheme="minorHAnsi" w:hAnsiTheme="minorHAnsi" w:cs="Arial"/>
          <w:sz w:val="18"/>
          <w:szCs w:val="18"/>
        </w:rPr>
        <w:t>члена</w:t>
      </w:r>
      <w:r w:rsidRPr="001A3270">
        <w:rPr>
          <w:rFonts w:asciiTheme="minorHAnsi" w:hAnsiTheme="minorHAnsi" w:cs="Arial"/>
          <w:sz w:val="18"/>
          <w:szCs w:val="18"/>
          <w:lang w:val="es-ES"/>
        </w:rPr>
        <w:t xml:space="preserve"> / gestión de riesgos de variación de nivel de precios o cotización de divisas respecto a los bienes del grupo o cualquiera de sus miembros;</w:t>
      </w:r>
    </w:p>
    <w:p w:rsidR="006E4DEA" w:rsidRPr="001A3270" w:rsidRDefault="001A3270" w:rsidP="00D903D4">
      <w:pPr>
        <w:pStyle w:val="a7"/>
        <w:numPr>
          <w:ilvl w:val="0"/>
          <w:numId w:val="7"/>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управления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рисками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изменения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процентных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ставок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уровня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цен</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курса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валют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отношении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заимствований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группы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любого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членов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полученных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Pr>
          <w:rFonts w:asciiTheme="minorHAnsi" w:hAnsiTheme="minorHAnsi" w:cs="Arial"/>
          <w:sz w:val="18"/>
          <w:szCs w:val="18"/>
        </w:rPr>
        <w:t>подлежащих</w:t>
      </w:r>
      <w:r w:rsidRPr="001A3270">
        <w:rPr>
          <w:rFonts w:asciiTheme="minorHAnsi" w:hAnsiTheme="minorHAnsi" w:cs="Arial"/>
          <w:sz w:val="18"/>
          <w:szCs w:val="18"/>
          <w:lang w:val="es-ES"/>
        </w:rPr>
        <w:t xml:space="preserve"> </w:t>
      </w:r>
      <w:r>
        <w:rPr>
          <w:rFonts w:asciiTheme="minorHAnsi" w:hAnsiTheme="minorHAnsi" w:cs="Arial"/>
          <w:sz w:val="18"/>
          <w:szCs w:val="18"/>
        </w:rPr>
        <w:t>получению</w:t>
      </w:r>
      <w:r w:rsidRPr="001A3270">
        <w:rPr>
          <w:rFonts w:asciiTheme="minorHAnsi" w:hAnsiTheme="minorHAnsi" w:cs="Arial"/>
          <w:sz w:val="18"/>
          <w:szCs w:val="18"/>
          <w:lang w:val="es-ES"/>
        </w:rPr>
        <w:t xml:space="preserve"> </w:t>
      </w:r>
      <w:r>
        <w:rPr>
          <w:rFonts w:asciiTheme="minorHAnsi" w:hAnsiTheme="minorHAnsi" w:cs="Arial"/>
          <w:sz w:val="18"/>
          <w:szCs w:val="18"/>
        </w:rPr>
        <w:t>в</w:t>
      </w:r>
      <w:r w:rsidRPr="001A3270">
        <w:rPr>
          <w:rFonts w:asciiTheme="minorHAnsi" w:hAnsiTheme="minorHAnsi" w:cs="Arial"/>
          <w:sz w:val="18"/>
          <w:szCs w:val="18"/>
          <w:lang w:val="es-ES"/>
        </w:rPr>
        <w:t xml:space="preserve"> </w:t>
      </w:r>
      <w:r>
        <w:rPr>
          <w:rFonts w:asciiTheme="minorHAnsi" w:hAnsiTheme="minorHAnsi" w:cs="Arial"/>
          <w:sz w:val="18"/>
          <w:szCs w:val="18"/>
        </w:rPr>
        <w:t>будущем</w:t>
      </w:r>
      <w:r w:rsidRPr="001A3270">
        <w:rPr>
          <w:rFonts w:asciiTheme="minorHAnsi" w:hAnsiTheme="minorHAnsi" w:cs="Arial"/>
          <w:sz w:val="18"/>
          <w:szCs w:val="18"/>
          <w:lang w:val="es-ES"/>
        </w:rPr>
        <w:t xml:space="preserve"> /</w:t>
      </w:r>
      <w:r w:rsidRPr="001A3270">
        <w:rPr>
          <w:lang w:val="es-ES"/>
        </w:rPr>
        <w:t xml:space="preserve"> </w:t>
      </w:r>
      <w:r w:rsidRPr="001A3270">
        <w:rPr>
          <w:rFonts w:asciiTheme="minorHAnsi" w:hAnsiTheme="minorHAnsi" w:cs="Arial"/>
          <w:sz w:val="18"/>
          <w:szCs w:val="18"/>
          <w:lang w:val="es-ES"/>
        </w:rPr>
        <w:t>gestión de riesgos de variación de tasas de interés, nivel de precios o cotización de divisas respecto a los fondos tomados en préstamo por el grupo (o cualquiera de sus miembros) o los por tomar en futuro;</w:t>
      </w:r>
    </w:p>
    <w:p w:rsidR="006E4DEA" w:rsidRPr="001A3270" w:rsidRDefault="001A3270" w:rsidP="00D903D4">
      <w:pPr>
        <w:tabs>
          <w:tab w:val="left" w:pos="840"/>
        </w:tabs>
        <w:spacing w:before="5" w:after="0" w:line="240" w:lineRule="auto"/>
        <w:ind w:left="842" w:right="62" w:hanging="360"/>
        <w:jc w:val="both"/>
        <w:rPr>
          <w:rFonts w:eastAsia="Calibri" w:cs="Calibri"/>
          <w:sz w:val="18"/>
          <w:szCs w:val="18"/>
          <w:lang w:val="es-ES"/>
        </w:rPr>
      </w:pPr>
      <w:r w:rsidRPr="00C0154C">
        <w:rPr>
          <w:rFonts w:asciiTheme="minorHAnsi" w:hAnsiTheme="minorHAnsi" w:cs="Arial"/>
          <w:sz w:val="18"/>
          <w:szCs w:val="18"/>
        </w:rPr>
        <w:t>управления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рисками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изменения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процентных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ставок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уровня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цен</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курса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валют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отношении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активов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обязательств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подлежащих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отражению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финансовой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отчетн</w:t>
      </w:r>
      <w:r>
        <w:rPr>
          <w:rFonts w:asciiTheme="minorHAnsi" w:hAnsiTheme="minorHAnsi" w:cs="Arial"/>
          <w:sz w:val="18"/>
          <w:szCs w:val="18"/>
        </w:rPr>
        <w:t>ости</w:t>
      </w:r>
      <w:r w:rsidRPr="001A3270">
        <w:rPr>
          <w:rFonts w:asciiTheme="minorHAnsi" w:hAnsiTheme="minorHAnsi" w:cs="Arial"/>
          <w:sz w:val="18"/>
          <w:szCs w:val="18"/>
          <w:lang w:val="es-ES"/>
        </w:rPr>
        <w:t xml:space="preserve"> </w:t>
      </w:r>
      <w:r>
        <w:rPr>
          <w:rFonts w:asciiTheme="minorHAnsi" w:hAnsiTheme="minorHAnsi" w:cs="Arial"/>
          <w:sz w:val="18"/>
          <w:szCs w:val="18"/>
        </w:rPr>
        <w:t>группы</w:t>
      </w:r>
      <w:r w:rsidRPr="001A3270">
        <w:rPr>
          <w:rFonts w:asciiTheme="minorHAnsi" w:hAnsiTheme="minorHAnsi" w:cs="Arial"/>
          <w:sz w:val="18"/>
          <w:szCs w:val="18"/>
          <w:lang w:val="es-ES"/>
        </w:rPr>
        <w:t xml:space="preserve"> </w:t>
      </w:r>
      <w:r>
        <w:rPr>
          <w:rFonts w:asciiTheme="minorHAnsi" w:hAnsiTheme="minorHAnsi" w:cs="Arial"/>
          <w:sz w:val="18"/>
          <w:szCs w:val="18"/>
        </w:rPr>
        <w:t>или</w:t>
      </w:r>
      <w:r w:rsidRPr="001A3270">
        <w:rPr>
          <w:rFonts w:asciiTheme="minorHAnsi" w:hAnsiTheme="minorHAnsi" w:cs="Arial"/>
          <w:sz w:val="18"/>
          <w:szCs w:val="18"/>
          <w:lang w:val="es-ES"/>
        </w:rPr>
        <w:t xml:space="preserve"> </w:t>
      </w:r>
      <w:r>
        <w:rPr>
          <w:rFonts w:asciiTheme="minorHAnsi" w:hAnsiTheme="minorHAnsi" w:cs="Arial"/>
          <w:sz w:val="18"/>
          <w:szCs w:val="18"/>
        </w:rPr>
        <w:t>любого</w:t>
      </w:r>
      <w:r w:rsidRPr="001A3270">
        <w:rPr>
          <w:rFonts w:asciiTheme="minorHAnsi" w:hAnsiTheme="minorHAnsi" w:cs="Arial"/>
          <w:sz w:val="18"/>
          <w:szCs w:val="18"/>
          <w:lang w:val="es-ES"/>
        </w:rPr>
        <w:t xml:space="preserve"> </w:t>
      </w:r>
      <w:r>
        <w:rPr>
          <w:rFonts w:asciiTheme="minorHAnsi" w:hAnsiTheme="minorHAnsi" w:cs="Arial"/>
          <w:sz w:val="18"/>
          <w:szCs w:val="18"/>
        </w:rPr>
        <w:t>ее</w:t>
      </w:r>
      <w:r w:rsidRPr="001A3270">
        <w:rPr>
          <w:rFonts w:asciiTheme="minorHAnsi" w:hAnsiTheme="minorHAnsi" w:cs="Arial"/>
          <w:sz w:val="18"/>
          <w:szCs w:val="18"/>
          <w:lang w:val="es-ES"/>
        </w:rPr>
        <w:t xml:space="preserve"> </w:t>
      </w:r>
      <w:r>
        <w:rPr>
          <w:rFonts w:asciiTheme="minorHAnsi" w:hAnsiTheme="minorHAnsi" w:cs="Arial"/>
          <w:sz w:val="18"/>
          <w:szCs w:val="18"/>
        </w:rPr>
        <w:t>члена</w:t>
      </w:r>
      <w:r w:rsidRPr="001A3270">
        <w:rPr>
          <w:rFonts w:asciiTheme="minorHAnsi" w:hAnsiTheme="minorHAnsi" w:cs="Arial"/>
          <w:sz w:val="18"/>
          <w:szCs w:val="18"/>
          <w:lang w:val="es-ES"/>
        </w:rPr>
        <w:t xml:space="preserve"> / </w:t>
      </w:r>
      <w:r w:rsidRPr="005F16EF">
        <w:rPr>
          <w:sz w:val="18"/>
          <w:lang w:val="es-ES" w:bidi="es-ES"/>
        </w:rPr>
        <w:t>gestión de riesgos de variación de tasas de interés, nivel de precios o cotización de divisas respecto a los activos o pasivos, que se deben reconocer en los estados financieros del grupo o cualquiera de sus miembros;</w:t>
      </w:r>
    </w:p>
    <w:p w:rsidR="006E4DEA" w:rsidRPr="001A3270" w:rsidRDefault="001A3270" w:rsidP="00D903D4">
      <w:pPr>
        <w:pStyle w:val="a7"/>
        <w:numPr>
          <w:ilvl w:val="0"/>
          <w:numId w:val="7"/>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управления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оборотным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капиталом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группы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любого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члена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путем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инвестирования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торговли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финансовыми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активами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имени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счет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казначейского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центра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соответствующего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члена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группы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 gestión del capital corriente del grupo o cualquiera de sus miembros mediante inversión o negociación de los activos financieros en nombre y por la cuenta de la Tesorería o del correspondiente miembro del grupo, o</w:t>
      </w:r>
    </w:p>
    <w:p w:rsidR="006E4DEA" w:rsidRPr="001A3270" w:rsidRDefault="001A3270" w:rsidP="00D903D4">
      <w:pPr>
        <w:pStyle w:val="a7"/>
        <w:numPr>
          <w:ilvl w:val="0"/>
          <w:numId w:val="7"/>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lastRenderedPageBreak/>
        <w:t>привлечения</w:t>
      </w:r>
      <w:r w:rsidRPr="001A3270">
        <w:rPr>
          <w:rFonts w:asciiTheme="minorHAnsi" w:hAnsiTheme="minorHAnsi" w:cs="Arial"/>
          <w:sz w:val="18"/>
          <w:szCs w:val="18"/>
          <w:lang w:val="es-ES"/>
        </w:rPr>
        <w:t>/</w:t>
      </w:r>
      <w:r w:rsidRPr="00C0154C">
        <w:rPr>
          <w:rFonts w:asciiTheme="minorHAnsi" w:hAnsiTheme="minorHAnsi" w:cs="Arial"/>
          <w:sz w:val="18"/>
          <w:szCs w:val="18"/>
        </w:rPr>
        <w:t>предоставления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займов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любой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компании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группы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любого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члена</w:t>
      </w:r>
      <w:r w:rsidRPr="001A3270">
        <w:rPr>
          <w:rFonts w:asciiTheme="minorHAnsi" w:hAnsiTheme="minorHAnsi" w:cs="Arial"/>
          <w:sz w:val="18"/>
          <w:szCs w:val="18"/>
          <w:lang w:val="es-ES"/>
        </w:rPr>
        <w:t>) /</w:t>
      </w:r>
      <w:r w:rsidRPr="001A3270">
        <w:rPr>
          <w:lang w:val="es-ES"/>
        </w:rPr>
        <w:t xml:space="preserve"> </w:t>
      </w:r>
      <w:r w:rsidRPr="001A3270">
        <w:rPr>
          <w:rFonts w:asciiTheme="minorHAnsi" w:hAnsiTheme="minorHAnsi" w:cs="Arial"/>
          <w:sz w:val="18"/>
          <w:szCs w:val="18"/>
          <w:lang w:val="es-ES"/>
        </w:rPr>
        <w:t>captación/ otorgamiento de préstamos para cualquier compañía del grupo (o cualquiera de sus miembros).</w:t>
      </w:r>
    </w:p>
    <w:p w:rsidR="00F07EDB" w:rsidRPr="001A3270" w:rsidRDefault="001A3270" w:rsidP="00380193">
      <w:pPr>
        <w:spacing w:after="0" w:line="240" w:lineRule="auto"/>
        <w:ind w:left="123" w:right="62"/>
        <w:jc w:val="both"/>
        <w:rPr>
          <w:rFonts w:eastAsia="Calibri" w:cs="Calibri"/>
          <w:sz w:val="18"/>
          <w:szCs w:val="18"/>
          <w:lang w:val="es-ES"/>
        </w:rPr>
      </w:pP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 </w:t>
      </w:r>
      <w:r w:rsidRPr="00C0154C">
        <w:rPr>
          <w:rFonts w:asciiTheme="minorHAnsi" w:hAnsiTheme="minorHAnsi" w:cs="Arial"/>
          <w:sz w:val="18"/>
          <w:szCs w:val="18"/>
        </w:rPr>
        <w:t>холдинговые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компании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казначейские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центры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признаются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финансовыми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Pr>
          <w:rFonts w:asciiTheme="minorHAnsi" w:hAnsiTheme="minorHAnsi" w:cs="Arial"/>
          <w:sz w:val="18"/>
          <w:szCs w:val="18"/>
        </w:rPr>
        <w:t>нститутами</w:t>
      </w:r>
      <w:r w:rsidRPr="001A3270">
        <w:rPr>
          <w:rFonts w:asciiTheme="minorHAnsi" w:hAnsiTheme="minorHAnsi" w:cs="Arial"/>
          <w:sz w:val="18"/>
          <w:szCs w:val="18"/>
          <w:lang w:val="es-ES"/>
        </w:rPr>
        <w:t xml:space="preserve">» </w:t>
      </w:r>
      <w:r>
        <w:rPr>
          <w:rFonts w:asciiTheme="minorHAnsi" w:hAnsiTheme="minorHAnsi" w:cs="Arial"/>
          <w:sz w:val="18"/>
          <w:szCs w:val="18"/>
        </w:rPr>
        <w:t>в</w:t>
      </w:r>
      <w:r w:rsidRPr="001A3270">
        <w:rPr>
          <w:rFonts w:asciiTheme="minorHAnsi" w:hAnsiTheme="minorHAnsi" w:cs="Arial"/>
          <w:sz w:val="18"/>
          <w:szCs w:val="18"/>
          <w:lang w:val="es-ES"/>
        </w:rPr>
        <w:t xml:space="preserve"> </w:t>
      </w:r>
      <w:r>
        <w:rPr>
          <w:rFonts w:asciiTheme="minorHAnsi" w:hAnsiTheme="minorHAnsi" w:cs="Arial"/>
          <w:sz w:val="18"/>
          <w:szCs w:val="18"/>
        </w:rPr>
        <w:t>целях</w:t>
      </w:r>
      <w:r w:rsidRPr="001A3270">
        <w:rPr>
          <w:rFonts w:asciiTheme="minorHAnsi" w:hAnsiTheme="minorHAnsi" w:cs="Arial"/>
          <w:sz w:val="18"/>
          <w:szCs w:val="18"/>
          <w:lang w:val="es-ES"/>
        </w:rPr>
        <w:t xml:space="preserve"> FATCA, </w:t>
      </w:r>
      <w:r>
        <w:rPr>
          <w:rFonts w:asciiTheme="minorHAnsi" w:hAnsiTheme="minorHAnsi" w:cs="Arial"/>
          <w:sz w:val="18"/>
          <w:szCs w:val="18"/>
        </w:rPr>
        <w:t>если</w:t>
      </w:r>
      <w:r w:rsidRPr="001A3270">
        <w:rPr>
          <w:rFonts w:asciiTheme="minorHAnsi" w:hAnsiTheme="minorHAnsi" w:cs="Arial"/>
          <w:sz w:val="18"/>
          <w:szCs w:val="18"/>
          <w:lang w:val="es-ES"/>
        </w:rPr>
        <w:t xml:space="preserve"> / </w:t>
      </w:r>
      <w:r w:rsidRPr="005F16EF">
        <w:rPr>
          <w:spacing w:val="1"/>
          <w:sz w:val="18"/>
          <w:lang w:val="es-ES" w:bidi="es-ES"/>
        </w:rPr>
        <w:t>Entidades holdings y Tesorerías se consideran «instituciones financieras» para fines de FATCA, cuando:</w:t>
      </w:r>
    </w:p>
    <w:p w:rsidR="006E4DEA" w:rsidRPr="001A3270" w:rsidRDefault="001A3270" w:rsidP="00F07EDB">
      <w:pPr>
        <w:pStyle w:val="a7"/>
        <w:numPr>
          <w:ilvl w:val="0"/>
          <w:numId w:val="8"/>
        </w:numPr>
        <w:autoSpaceDE w:val="0"/>
        <w:autoSpaceDN w:val="0"/>
        <w:adjustRightInd w:val="0"/>
        <w:spacing w:after="0" w:line="240" w:lineRule="auto"/>
        <w:jc w:val="both"/>
        <w:rPr>
          <w:rFonts w:asciiTheme="minorHAnsi" w:hAnsiTheme="minorHAnsi" w:cs="Arial"/>
          <w:sz w:val="18"/>
          <w:szCs w:val="18"/>
          <w:lang w:val="es-ES"/>
        </w:rPr>
      </w:pPr>
      <w:r w:rsidRPr="00F07EDB">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F07EDB">
        <w:rPr>
          <w:rFonts w:asciiTheme="minorHAnsi" w:hAnsiTheme="minorHAnsi" w:cs="Arial"/>
          <w:sz w:val="18"/>
          <w:szCs w:val="18"/>
        </w:rPr>
        <w:t>входит</w:t>
      </w:r>
      <w:r w:rsidRPr="001A3270">
        <w:rPr>
          <w:rFonts w:asciiTheme="minorHAnsi" w:hAnsiTheme="minorHAnsi" w:cs="Arial"/>
          <w:sz w:val="18"/>
          <w:szCs w:val="18"/>
          <w:lang w:val="es-ES"/>
        </w:rPr>
        <w:t xml:space="preserve"> </w:t>
      </w:r>
      <w:r w:rsidRPr="00F07EDB">
        <w:rPr>
          <w:rFonts w:asciiTheme="minorHAnsi" w:hAnsiTheme="minorHAnsi" w:cs="Arial"/>
          <w:sz w:val="18"/>
          <w:szCs w:val="18"/>
        </w:rPr>
        <w:t>в</w:t>
      </w:r>
      <w:r w:rsidRPr="001A3270">
        <w:rPr>
          <w:rFonts w:asciiTheme="minorHAnsi" w:hAnsiTheme="minorHAnsi" w:cs="Arial"/>
          <w:sz w:val="18"/>
          <w:szCs w:val="18"/>
          <w:lang w:val="es-ES"/>
        </w:rPr>
        <w:t xml:space="preserve"> </w:t>
      </w:r>
      <w:r w:rsidRPr="00F07EDB">
        <w:rPr>
          <w:rFonts w:asciiTheme="minorHAnsi" w:hAnsiTheme="minorHAnsi" w:cs="Arial"/>
          <w:sz w:val="18"/>
          <w:szCs w:val="18"/>
        </w:rPr>
        <w:t>группу</w:t>
      </w:r>
      <w:r w:rsidRPr="001A3270">
        <w:rPr>
          <w:rFonts w:asciiTheme="minorHAnsi" w:hAnsiTheme="minorHAnsi" w:cs="Arial"/>
          <w:sz w:val="18"/>
          <w:szCs w:val="18"/>
          <w:lang w:val="es-ES"/>
        </w:rPr>
        <w:t xml:space="preserve">, </w:t>
      </w:r>
      <w:r w:rsidRPr="00F07EDB">
        <w:rPr>
          <w:rFonts w:asciiTheme="minorHAnsi" w:hAnsiTheme="minorHAnsi" w:cs="Arial"/>
          <w:sz w:val="18"/>
          <w:szCs w:val="18"/>
        </w:rPr>
        <w:t>в</w:t>
      </w:r>
      <w:r w:rsidRPr="001A3270">
        <w:rPr>
          <w:rFonts w:asciiTheme="minorHAnsi" w:hAnsiTheme="minorHAnsi" w:cs="Arial"/>
          <w:sz w:val="18"/>
          <w:szCs w:val="18"/>
          <w:lang w:val="es-ES"/>
        </w:rPr>
        <w:t xml:space="preserve"> </w:t>
      </w:r>
      <w:r w:rsidRPr="00F07EDB">
        <w:rPr>
          <w:rFonts w:asciiTheme="minorHAnsi" w:hAnsiTheme="minorHAnsi" w:cs="Arial"/>
          <w:sz w:val="18"/>
          <w:szCs w:val="18"/>
        </w:rPr>
        <w:t>которую</w:t>
      </w:r>
      <w:r w:rsidRPr="001A3270">
        <w:rPr>
          <w:rFonts w:asciiTheme="minorHAnsi" w:hAnsiTheme="minorHAnsi" w:cs="Arial"/>
          <w:sz w:val="18"/>
          <w:szCs w:val="18"/>
          <w:lang w:val="es-ES"/>
        </w:rPr>
        <w:t xml:space="preserve"> </w:t>
      </w:r>
      <w:r w:rsidRPr="00F07EDB">
        <w:rPr>
          <w:rFonts w:asciiTheme="minorHAnsi" w:hAnsiTheme="minorHAnsi" w:cs="Arial"/>
          <w:sz w:val="18"/>
          <w:szCs w:val="18"/>
        </w:rPr>
        <w:t>входит</w:t>
      </w:r>
      <w:r w:rsidRPr="001A3270">
        <w:rPr>
          <w:rFonts w:asciiTheme="minorHAnsi" w:hAnsiTheme="minorHAnsi" w:cs="Arial"/>
          <w:sz w:val="18"/>
          <w:szCs w:val="18"/>
          <w:lang w:val="es-ES"/>
        </w:rPr>
        <w:t xml:space="preserve"> </w:t>
      </w:r>
      <w:r w:rsidRPr="00F07EDB">
        <w:rPr>
          <w:rFonts w:asciiTheme="minorHAnsi" w:hAnsiTheme="minorHAnsi" w:cs="Arial"/>
          <w:sz w:val="18"/>
          <w:szCs w:val="18"/>
        </w:rPr>
        <w:t>банк</w:t>
      </w:r>
      <w:r w:rsidRPr="001A3270">
        <w:rPr>
          <w:rFonts w:asciiTheme="minorHAnsi" w:hAnsiTheme="minorHAnsi" w:cs="Arial"/>
          <w:sz w:val="18"/>
          <w:szCs w:val="18"/>
          <w:lang w:val="es-ES"/>
        </w:rPr>
        <w:t xml:space="preserve">, </w:t>
      </w:r>
      <w:r w:rsidRPr="00F07EDB">
        <w:rPr>
          <w:rFonts w:asciiTheme="minorHAnsi" w:hAnsiTheme="minorHAnsi" w:cs="Arial"/>
          <w:sz w:val="18"/>
          <w:szCs w:val="18"/>
        </w:rPr>
        <w:t>депозитарная</w:t>
      </w:r>
      <w:r w:rsidRPr="001A3270">
        <w:rPr>
          <w:rFonts w:asciiTheme="minorHAnsi" w:hAnsiTheme="minorHAnsi" w:cs="Arial"/>
          <w:sz w:val="18"/>
          <w:szCs w:val="18"/>
          <w:lang w:val="es-ES"/>
        </w:rPr>
        <w:t xml:space="preserve"> </w:t>
      </w:r>
      <w:r w:rsidRPr="00F07EDB">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F07EDB">
        <w:rPr>
          <w:rFonts w:asciiTheme="minorHAnsi" w:hAnsiTheme="minorHAnsi" w:cs="Arial"/>
          <w:sz w:val="18"/>
          <w:szCs w:val="18"/>
        </w:rPr>
        <w:t>инвестиционная</w:t>
      </w:r>
      <w:r w:rsidRPr="001A3270">
        <w:rPr>
          <w:rFonts w:asciiTheme="minorHAnsi" w:hAnsiTheme="minorHAnsi" w:cs="Arial"/>
          <w:sz w:val="18"/>
          <w:szCs w:val="18"/>
          <w:lang w:val="es-ES"/>
        </w:rPr>
        <w:t xml:space="preserve"> </w:t>
      </w:r>
      <w:r w:rsidRPr="00F07EDB">
        <w:rPr>
          <w:rFonts w:asciiTheme="minorHAnsi" w:hAnsiTheme="minorHAnsi" w:cs="Arial"/>
          <w:sz w:val="18"/>
          <w:szCs w:val="18"/>
        </w:rPr>
        <w:t>компания</w:t>
      </w:r>
      <w:r w:rsidRPr="001A3270">
        <w:rPr>
          <w:rFonts w:asciiTheme="minorHAnsi" w:hAnsiTheme="minorHAnsi" w:cs="Arial"/>
          <w:sz w:val="18"/>
          <w:szCs w:val="18"/>
          <w:lang w:val="es-ES"/>
        </w:rPr>
        <w:t xml:space="preserve">, </w:t>
      </w:r>
      <w:r w:rsidRPr="00F07EDB">
        <w:rPr>
          <w:rFonts w:asciiTheme="minorHAnsi" w:hAnsiTheme="minorHAnsi" w:cs="Arial"/>
          <w:sz w:val="18"/>
          <w:szCs w:val="18"/>
        </w:rPr>
        <w:t>страховая</w:t>
      </w:r>
      <w:r w:rsidRPr="001A3270">
        <w:rPr>
          <w:rFonts w:asciiTheme="minorHAnsi" w:hAnsiTheme="minorHAnsi" w:cs="Arial"/>
          <w:sz w:val="18"/>
          <w:szCs w:val="18"/>
          <w:lang w:val="es-ES"/>
        </w:rPr>
        <w:t xml:space="preserve"> </w:t>
      </w:r>
      <w:r w:rsidRPr="00F07EDB">
        <w:rPr>
          <w:rFonts w:asciiTheme="minorHAnsi" w:hAnsiTheme="minorHAnsi" w:cs="Arial"/>
          <w:sz w:val="18"/>
          <w:szCs w:val="18"/>
        </w:rPr>
        <w:t>компания</w:t>
      </w:r>
      <w:r w:rsidRPr="001A3270">
        <w:rPr>
          <w:rFonts w:asciiTheme="minorHAnsi" w:hAnsiTheme="minorHAnsi" w:cs="Arial"/>
          <w:sz w:val="18"/>
          <w:szCs w:val="18"/>
          <w:lang w:val="es-ES"/>
        </w:rPr>
        <w:t xml:space="preserve"> (</w:t>
      </w:r>
      <w:r w:rsidRPr="00F07EDB">
        <w:rPr>
          <w:rFonts w:asciiTheme="minorHAnsi" w:hAnsiTheme="minorHAnsi" w:cs="Arial"/>
          <w:sz w:val="18"/>
          <w:szCs w:val="18"/>
        </w:rPr>
        <w:t>которая</w:t>
      </w:r>
      <w:r w:rsidRPr="001A3270">
        <w:rPr>
          <w:rFonts w:asciiTheme="minorHAnsi" w:hAnsiTheme="minorHAnsi" w:cs="Arial"/>
          <w:sz w:val="18"/>
          <w:szCs w:val="18"/>
          <w:lang w:val="es-ES"/>
        </w:rPr>
        <w:t xml:space="preserve"> </w:t>
      </w:r>
      <w:r w:rsidRPr="00F07EDB">
        <w:rPr>
          <w:rFonts w:asciiTheme="minorHAnsi" w:hAnsiTheme="minorHAnsi" w:cs="Arial"/>
          <w:sz w:val="18"/>
          <w:szCs w:val="18"/>
        </w:rPr>
        <w:t>является</w:t>
      </w:r>
      <w:r w:rsidRPr="001A3270">
        <w:rPr>
          <w:rFonts w:asciiTheme="minorHAnsi" w:hAnsiTheme="minorHAnsi" w:cs="Arial"/>
          <w:sz w:val="18"/>
          <w:szCs w:val="18"/>
          <w:lang w:val="es-ES"/>
        </w:rPr>
        <w:t xml:space="preserve"> </w:t>
      </w:r>
      <w:r w:rsidRPr="00F07EDB">
        <w:rPr>
          <w:rFonts w:asciiTheme="minorHAnsi" w:hAnsiTheme="minorHAnsi" w:cs="Arial"/>
          <w:sz w:val="18"/>
          <w:szCs w:val="18"/>
        </w:rPr>
        <w:t>финансовым</w:t>
      </w:r>
      <w:r w:rsidRPr="001A3270">
        <w:rPr>
          <w:rFonts w:asciiTheme="minorHAnsi" w:hAnsiTheme="minorHAnsi" w:cs="Arial"/>
          <w:sz w:val="18"/>
          <w:szCs w:val="18"/>
          <w:lang w:val="es-ES"/>
        </w:rPr>
        <w:t xml:space="preserve"> </w:t>
      </w:r>
      <w:r w:rsidRPr="00F07EDB">
        <w:rPr>
          <w:rFonts w:asciiTheme="minorHAnsi" w:hAnsiTheme="minorHAnsi" w:cs="Arial"/>
          <w:sz w:val="18"/>
          <w:szCs w:val="18"/>
        </w:rPr>
        <w:t>институтом</w:t>
      </w:r>
      <w:r w:rsidRPr="001A3270">
        <w:rPr>
          <w:rFonts w:asciiTheme="minorHAnsi" w:hAnsiTheme="minorHAnsi" w:cs="Arial"/>
          <w:sz w:val="18"/>
          <w:szCs w:val="18"/>
          <w:lang w:val="es-ES"/>
        </w:rPr>
        <w:t xml:space="preserve">); </w:t>
      </w:r>
      <w:r w:rsidRPr="00F07EDB">
        <w:rPr>
          <w:rFonts w:asciiTheme="minorHAnsi" w:hAnsiTheme="minorHAnsi" w:cs="Arial"/>
          <w:sz w:val="18"/>
          <w:szCs w:val="18"/>
        </w:rPr>
        <w:t>или</w:t>
      </w:r>
      <w:r w:rsidRPr="001A3270">
        <w:rPr>
          <w:rFonts w:asciiTheme="minorHAnsi" w:hAnsiTheme="minorHAnsi" w:cs="Arial"/>
          <w:sz w:val="18"/>
          <w:szCs w:val="18"/>
          <w:lang w:val="es-ES"/>
        </w:rPr>
        <w:t xml:space="preserve"> / entidad forma parte del grupo, que incluye al banco, a las instituciones de captación de depósitos, compañía de inversión, compañía de seguros (que es una institución financiera); o</w:t>
      </w:r>
    </w:p>
    <w:p w:rsidR="006E4DEA" w:rsidRPr="001A3270" w:rsidRDefault="001A3270" w:rsidP="00F07EDB">
      <w:pPr>
        <w:pStyle w:val="a7"/>
        <w:numPr>
          <w:ilvl w:val="0"/>
          <w:numId w:val="8"/>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создана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связи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использованием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механизмов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коллективных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паевого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фонда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биржевого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фонда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фонда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прямых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хедж</w:t>
      </w:r>
      <w:r w:rsidRPr="001A3270">
        <w:rPr>
          <w:rFonts w:asciiTheme="minorHAnsi" w:hAnsiTheme="minorHAnsi" w:cs="Arial"/>
          <w:sz w:val="18"/>
          <w:szCs w:val="18"/>
          <w:lang w:val="es-ES"/>
        </w:rPr>
        <w:t>-</w:t>
      </w:r>
      <w:r w:rsidRPr="00C0154C">
        <w:rPr>
          <w:rFonts w:asciiTheme="minorHAnsi" w:hAnsiTheme="minorHAnsi" w:cs="Arial"/>
          <w:sz w:val="18"/>
          <w:szCs w:val="18"/>
        </w:rPr>
        <w:t>фонда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венчурного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фонда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фонда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выкупу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контрольного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пакета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счет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кредита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другого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аналогичного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механизма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инвестирования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созданного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целью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осуществления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опреде</w:t>
      </w:r>
      <w:r>
        <w:rPr>
          <w:rFonts w:asciiTheme="minorHAnsi" w:hAnsiTheme="minorHAnsi" w:cs="Arial"/>
          <w:sz w:val="18"/>
          <w:szCs w:val="18"/>
        </w:rPr>
        <w:t>ленной</w:t>
      </w:r>
      <w:r w:rsidRPr="001A3270">
        <w:rPr>
          <w:rFonts w:asciiTheme="minorHAnsi" w:hAnsiTheme="minorHAnsi" w:cs="Arial"/>
          <w:sz w:val="18"/>
          <w:szCs w:val="18"/>
          <w:lang w:val="es-ES"/>
        </w:rPr>
        <w:t xml:space="preserve"> </w:t>
      </w:r>
      <w:r>
        <w:rPr>
          <w:rFonts w:asciiTheme="minorHAnsi" w:hAnsiTheme="minorHAnsi" w:cs="Arial"/>
          <w:sz w:val="18"/>
          <w:szCs w:val="18"/>
        </w:rPr>
        <w:t>инвестиционной</w:t>
      </w:r>
      <w:r w:rsidRPr="001A3270">
        <w:rPr>
          <w:rFonts w:asciiTheme="minorHAnsi" w:hAnsiTheme="minorHAnsi" w:cs="Arial"/>
          <w:sz w:val="18"/>
          <w:szCs w:val="18"/>
          <w:lang w:val="es-ES"/>
        </w:rPr>
        <w:t xml:space="preserve"> </w:t>
      </w:r>
      <w:r>
        <w:rPr>
          <w:rFonts w:asciiTheme="minorHAnsi" w:hAnsiTheme="minorHAnsi" w:cs="Arial"/>
          <w:sz w:val="18"/>
          <w:szCs w:val="18"/>
        </w:rPr>
        <w:t>стратегии</w:t>
      </w:r>
      <w:r w:rsidRPr="001A3270">
        <w:rPr>
          <w:rFonts w:asciiTheme="minorHAnsi" w:hAnsiTheme="minorHAnsi" w:cs="Arial"/>
          <w:sz w:val="18"/>
          <w:szCs w:val="18"/>
          <w:lang w:val="es-ES"/>
        </w:rPr>
        <w:t xml:space="preserve"> / entidad se ha creado con el uso de mecanismos de inversión colectiva, fondos de inversión, fondo cotizado, fondo de capital riesgo, fondos de cobertura, fondos de capital de riesgo, fondo para la recompra de una participación de control a través de un préstamo o de otros vehículos de inversión similares establecidos para implementar una estrategia de inversión específica.</w:t>
      </w:r>
    </w:p>
    <w:p w:rsidR="006E4DEA" w:rsidRPr="001A3270" w:rsidRDefault="001A3270" w:rsidP="00F07EDB">
      <w:pPr>
        <w:spacing w:after="0" w:line="240" w:lineRule="auto"/>
        <w:ind w:right="61"/>
        <w:jc w:val="both"/>
        <w:rPr>
          <w:rFonts w:eastAsia="Calibri" w:cs="Calibri"/>
          <w:sz w:val="18"/>
          <w:szCs w:val="18"/>
          <w:lang w:val="es-ES"/>
        </w:rPr>
      </w:pPr>
      <w:r w:rsidRPr="00C0154C">
        <w:rPr>
          <w:rFonts w:asciiTheme="minorHAnsi" w:hAnsiTheme="minorHAnsi" w:cs="Arial"/>
          <w:sz w:val="18"/>
          <w:szCs w:val="18"/>
        </w:rPr>
        <w:t>Пример</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соответствующей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указанным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критериям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компании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специального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w:t>
      </w:r>
      <w:r>
        <w:rPr>
          <w:rFonts w:asciiTheme="minorHAnsi" w:hAnsiTheme="minorHAnsi" w:cs="Arial"/>
          <w:sz w:val="18"/>
          <w:szCs w:val="18"/>
        </w:rPr>
        <w:t>азначения</w:t>
      </w:r>
      <w:r w:rsidRPr="001A3270">
        <w:rPr>
          <w:rFonts w:asciiTheme="minorHAnsi" w:hAnsiTheme="minorHAnsi" w:cs="Arial"/>
          <w:sz w:val="18"/>
          <w:szCs w:val="18"/>
          <w:lang w:val="es-ES"/>
        </w:rPr>
        <w:t xml:space="preserve">, </w:t>
      </w:r>
      <w:r>
        <w:rPr>
          <w:rFonts w:asciiTheme="minorHAnsi" w:hAnsiTheme="minorHAnsi" w:cs="Arial"/>
          <w:sz w:val="18"/>
          <w:szCs w:val="18"/>
        </w:rPr>
        <w:t>холдинговые</w:t>
      </w:r>
      <w:r w:rsidRPr="001A3270">
        <w:rPr>
          <w:rFonts w:asciiTheme="minorHAnsi" w:hAnsiTheme="minorHAnsi" w:cs="Arial"/>
          <w:sz w:val="18"/>
          <w:szCs w:val="18"/>
          <w:lang w:val="es-ES"/>
        </w:rPr>
        <w:t xml:space="preserve"> </w:t>
      </w:r>
      <w:r>
        <w:rPr>
          <w:rFonts w:asciiTheme="minorHAnsi" w:hAnsiTheme="minorHAnsi" w:cs="Arial"/>
          <w:sz w:val="18"/>
          <w:szCs w:val="18"/>
        </w:rPr>
        <w:t>компании</w:t>
      </w:r>
      <w:r w:rsidRPr="001A3270">
        <w:rPr>
          <w:rFonts w:asciiTheme="minorHAnsi" w:hAnsiTheme="minorHAnsi" w:cs="Arial"/>
          <w:sz w:val="18"/>
          <w:szCs w:val="18"/>
          <w:lang w:val="es-ES"/>
        </w:rPr>
        <w:t xml:space="preserve"> /</w:t>
      </w:r>
      <w:r w:rsidRPr="00F07EDB">
        <w:rPr>
          <w:sz w:val="18"/>
          <w:lang w:val="es-ES" w:bidi="es-ES"/>
        </w:rPr>
        <w:t xml:space="preserve"> </w:t>
      </w:r>
      <w:r w:rsidRPr="005F16EF">
        <w:rPr>
          <w:sz w:val="18"/>
          <w:lang w:val="es-ES" w:bidi="es-ES"/>
        </w:rPr>
        <w:t xml:space="preserve">Ejemplo de la entidad, que cumple con criterios señalados: compañías con destinación especial, </w:t>
      </w:r>
      <w:proofErr w:type="gramStart"/>
      <w:r w:rsidRPr="005F16EF">
        <w:rPr>
          <w:sz w:val="18"/>
          <w:lang w:val="es-ES" w:bidi="es-ES"/>
        </w:rPr>
        <w:t>holdings.</w:t>
      </w:r>
      <w:r w:rsidRPr="001A3270">
        <w:rPr>
          <w:sz w:val="18"/>
          <w:lang w:val="es-ES" w:bidi="en-US"/>
        </w:rPr>
        <w:t>.</w:t>
      </w:r>
      <w:proofErr w:type="gramEnd"/>
    </w:p>
    <w:p w:rsidR="00F07EDB" w:rsidRPr="001A3270" w:rsidRDefault="001A3270" w:rsidP="00F07EDB">
      <w:pPr>
        <w:spacing w:after="0" w:line="240" w:lineRule="auto"/>
        <w:ind w:right="61"/>
        <w:jc w:val="both"/>
        <w:rPr>
          <w:rFonts w:eastAsia="Calibri" w:cs="Calibri"/>
          <w:sz w:val="18"/>
          <w:szCs w:val="18"/>
          <w:lang w:val="es-ES"/>
        </w:rPr>
      </w:pPr>
      <w:r w:rsidRPr="00C0154C">
        <w:rPr>
          <w:rFonts w:asciiTheme="minorHAnsi" w:hAnsiTheme="minorHAnsi" w:cs="Arial"/>
          <w:sz w:val="18"/>
          <w:szCs w:val="18"/>
        </w:rPr>
        <w:t>Исключения: организации, зарегистрированные в странах, заключивших межправительственное соглашение с США по FATCA по Модели 1. Уполномоченные государственные органы таких стран как правило исключают холдинговые компании и казначейские компании из категории «финансового институ</w:t>
      </w:r>
      <w:r>
        <w:rPr>
          <w:rFonts w:asciiTheme="minorHAnsi" w:hAnsiTheme="minorHAnsi" w:cs="Arial"/>
          <w:sz w:val="18"/>
          <w:szCs w:val="18"/>
        </w:rPr>
        <w:t>та»</w:t>
      </w:r>
      <w:r w:rsidRPr="00A141C8">
        <w:rPr>
          <w:rFonts w:asciiTheme="minorHAnsi" w:hAnsiTheme="minorHAnsi" w:cs="Arial"/>
          <w:sz w:val="18"/>
          <w:szCs w:val="18"/>
        </w:rPr>
        <w:t xml:space="preserve"> / </w:t>
      </w:r>
      <w:r w:rsidRPr="005F16EF">
        <w:rPr>
          <w:sz w:val="18"/>
          <w:lang w:val="es-ES" w:bidi="es-ES"/>
        </w:rPr>
        <w:t>Excepci</w:t>
      </w:r>
      <w:r w:rsidRPr="001A3270">
        <w:rPr>
          <w:sz w:val="18"/>
          <w:lang w:bidi="es-ES"/>
        </w:rPr>
        <w:t>ó</w:t>
      </w:r>
      <w:r w:rsidRPr="005F16EF">
        <w:rPr>
          <w:sz w:val="18"/>
          <w:lang w:val="es-ES" w:bidi="es-ES"/>
        </w:rPr>
        <w:t>n</w:t>
      </w:r>
      <w:r w:rsidRPr="001A3270">
        <w:rPr>
          <w:sz w:val="18"/>
          <w:lang w:bidi="es-ES"/>
        </w:rPr>
        <w:t xml:space="preserve">: </w:t>
      </w:r>
      <w:r w:rsidRPr="005F16EF">
        <w:rPr>
          <w:sz w:val="18"/>
          <w:lang w:val="es-ES" w:bidi="es-ES"/>
        </w:rPr>
        <w:t>las</w:t>
      </w:r>
      <w:r w:rsidRPr="001A3270">
        <w:rPr>
          <w:sz w:val="18"/>
          <w:lang w:bidi="es-ES"/>
        </w:rPr>
        <w:t xml:space="preserve"> </w:t>
      </w:r>
      <w:r w:rsidRPr="005F16EF">
        <w:rPr>
          <w:sz w:val="18"/>
          <w:lang w:val="es-ES" w:bidi="es-ES"/>
        </w:rPr>
        <w:t>empresas</w:t>
      </w:r>
      <w:r w:rsidRPr="001A3270">
        <w:rPr>
          <w:sz w:val="18"/>
          <w:lang w:bidi="es-ES"/>
        </w:rPr>
        <w:t xml:space="preserve"> </w:t>
      </w:r>
      <w:r w:rsidRPr="005F16EF">
        <w:rPr>
          <w:sz w:val="18"/>
          <w:lang w:val="es-ES" w:bidi="es-ES"/>
        </w:rPr>
        <w:t>registradas</w:t>
      </w:r>
      <w:r w:rsidRPr="001A3270">
        <w:rPr>
          <w:sz w:val="18"/>
          <w:lang w:bidi="es-ES"/>
        </w:rPr>
        <w:t xml:space="preserve"> </w:t>
      </w:r>
      <w:r w:rsidRPr="005F16EF">
        <w:rPr>
          <w:sz w:val="18"/>
          <w:lang w:val="es-ES" w:bidi="es-ES"/>
        </w:rPr>
        <w:t>en</w:t>
      </w:r>
      <w:r w:rsidRPr="001A3270">
        <w:rPr>
          <w:sz w:val="18"/>
          <w:lang w:bidi="es-ES"/>
        </w:rPr>
        <w:t xml:space="preserve"> </w:t>
      </w:r>
      <w:r w:rsidRPr="005F16EF">
        <w:rPr>
          <w:sz w:val="18"/>
          <w:lang w:val="es-ES" w:bidi="es-ES"/>
        </w:rPr>
        <w:t>los</w:t>
      </w:r>
      <w:r w:rsidRPr="001A3270">
        <w:rPr>
          <w:sz w:val="18"/>
          <w:lang w:bidi="es-ES"/>
        </w:rPr>
        <w:t xml:space="preserve"> </w:t>
      </w:r>
      <w:r w:rsidRPr="005F16EF">
        <w:rPr>
          <w:sz w:val="18"/>
          <w:lang w:val="es-ES" w:bidi="es-ES"/>
        </w:rPr>
        <w:t>pa</w:t>
      </w:r>
      <w:r w:rsidRPr="001A3270">
        <w:rPr>
          <w:sz w:val="18"/>
          <w:lang w:bidi="es-ES"/>
        </w:rPr>
        <w:t>í</w:t>
      </w:r>
      <w:r w:rsidRPr="005F16EF">
        <w:rPr>
          <w:sz w:val="18"/>
          <w:lang w:val="es-ES" w:bidi="es-ES"/>
        </w:rPr>
        <w:t>ses</w:t>
      </w:r>
      <w:r w:rsidRPr="001A3270">
        <w:rPr>
          <w:sz w:val="18"/>
          <w:lang w:bidi="es-ES"/>
        </w:rPr>
        <w:t xml:space="preserve"> </w:t>
      </w:r>
      <w:r w:rsidRPr="005F16EF">
        <w:rPr>
          <w:sz w:val="18"/>
          <w:lang w:val="es-ES" w:bidi="es-ES"/>
        </w:rPr>
        <w:t>que</w:t>
      </w:r>
      <w:r w:rsidRPr="001A3270">
        <w:rPr>
          <w:sz w:val="18"/>
          <w:lang w:bidi="es-ES"/>
        </w:rPr>
        <w:t xml:space="preserve"> </w:t>
      </w:r>
      <w:r w:rsidRPr="005F16EF">
        <w:rPr>
          <w:sz w:val="18"/>
          <w:lang w:val="es-ES" w:bidi="es-ES"/>
        </w:rPr>
        <w:t>han</w:t>
      </w:r>
      <w:r w:rsidRPr="001A3270">
        <w:rPr>
          <w:sz w:val="18"/>
          <w:lang w:bidi="es-ES"/>
        </w:rPr>
        <w:t xml:space="preserve"> </w:t>
      </w:r>
      <w:r w:rsidRPr="005F16EF">
        <w:rPr>
          <w:sz w:val="18"/>
          <w:lang w:val="es-ES" w:bidi="es-ES"/>
        </w:rPr>
        <w:t>firmado</w:t>
      </w:r>
      <w:r w:rsidRPr="001A3270">
        <w:rPr>
          <w:sz w:val="18"/>
          <w:lang w:bidi="es-ES"/>
        </w:rPr>
        <w:t xml:space="preserve"> </w:t>
      </w:r>
      <w:r w:rsidRPr="005F16EF">
        <w:rPr>
          <w:sz w:val="18"/>
          <w:lang w:val="es-ES" w:bidi="es-ES"/>
        </w:rPr>
        <w:t>un</w:t>
      </w:r>
      <w:r w:rsidRPr="001A3270">
        <w:rPr>
          <w:sz w:val="18"/>
          <w:lang w:bidi="es-ES"/>
        </w:rPr>
        <w:t xml:space="preserve"> </w:t>
      </w:r>
      <w:r w:rsidRPr="005F16EF">
        <w:rPr>
          <w:sz w:val="18"/>
          <w:lang w:val="es-ES" w:bidi="es-ES"/>
        </w:rPr>
        <w:t>acuerdo</w:t>
      </w:r>
      <w:r w:rsidRPr="001A3270">
        <w:rPr>
          <w:sz w:val="18"/>
          <w:lang w:bidi="es-ES"/>
        </w:rPr>
        <w:t xml:space="preserve"> </w:t>
      </w:r>
      <w:r w:rsidRPr="005F16EF">
        <w:rPr>
          <w:sz w:val="18"/>
          <w:lang w:val="es-ES" w:bidi="es-ES"/>
        </w:rPr>
        <w:t>intergubernamental</w:t>
      </w:r>
      <w:r w:rsidRPr="001A3270">
        <w:rPr>
          <w:sz w:val="18"/>
          <w:lang w:bidi="es-ES"/>
        </w:rPr>
        <w:t xml:space="preserve"> </w:t>
      </w:r>
      <w:r w:rsidRPr="005F16EF">
        <w:rPr>
          <w:sz w:val="18"/>
          <w:lang w:val="es-ES" w:bidi="es-ES"/>
        </w:rPr>
        <w:t>FATCA</w:t>
      </w:r>
      <w:r w:rsidRPr="001A3270">
        <w:rPr>
          <w:sz w:val="18"/>
          <w:lang w:bidi="es-ES"/>
        </w:rPr>
        <w:t xml:space="preserve"> </w:t>
      </w:r>
      <w:r w:rsidRPr="005F16EF">
        <w:rPr>
          <w:sz w:val="18"/>
          <w:lang w:val="es-ES" w:bidi="es-ES"/>
        </w:rPr>
        <w:t>con</w:t>
      </w:r>
      <w:r w:rsidRPr="001A3270">
        <w:rPr>
          <w:sz w:val="18"/>
          <w:lang w:bidi="es-ES"/>
        </w:rPr>
        <w:t xml:space="preserve"> </w:t>
      </w:r>
      <w:r w:rsidRPr="005F16EF">
        <w:rPr>
          <w:sz w:val="18"/>
          <w:lang w:val="es-ES" w:bidi="es-ES"/>
        </w:rPr>
        <w:t>los</w:t>
      </w:r>
      <w:r w:rsidRPr="001A3270">
        <w:rPr>
          <w:sz w:val="18"/>
          <w:lang w:bidi="es-ES"/>
        </w:rPr>
        <w:t xml:space="preserve"> </w:t>
      </w:r>
      <w:r w:rsidRPr="005F16EF">
        <w:rPr>
          <w:sz w:val="18"/>
          <w:lang w:val="es-ES" w:bidi="es-ES"/>
        </w:rPr>
        <w:t>Estados</w:t>
      </w:r>
      <w:r w:rsidRPr="001A3270">
        <w:rPr>
          <w:sz w:val="18"/>
          <w:lang w:bidi="es-ES"/>
        </w:rPr>
        <w:t xml:space="preserve"> </w:t>
      </w:r>
      <w:r w:rsidRPr="005F16EF">
        <w:rPr>
          <w:sz w:val="18"/>
          <w:lang w:val="es-ES" w:bidi="es-ES"/>
        </w:rPr>
        <w:t>Unidos</w:t>
      </w:r>
      <w:r w:rsidRPr="001A3270">
        <w:rPr>
          <w:sz w:val="18"/>
          <w:lang w:bidi="es-ES"/>
        </w:rPr>
        <w:t xml:space="preserve"> </w:t>
      </w:r>
      <w:r w:rsidRPr="005F16EF">
        <w:rPr>
          <w:sz w:val="18"/>
          <w:lang w:val="es-ES" w:bidi="es-ES"/>
        </w:rPr>
        <w:t>seg</w:t>
      </w:r>
      <w:r w:rsidRPr="001A3270">
        <w:rPr>
          <w:sz w:val="18"/>
          <w:lang w:bidi="es-ES"/>
        </w:rPr>
        <w:t>ú</w:t>
      </w:r>
      <w:r w:rsidRPr="005F16EF">
        <w:rPr>
          <w:sz w:val="18"/>
          <w:lang w:val="es-ES" w:bidi="es-ES"/>
        </w:rPr>
        <w:t>n</w:t>
      </w:r>
      <w:r w:rsidRPr="001A3270">
        <w:rPr>
          <w:sz w:val="18"/>
          <w:lang w:bidi="es-ES"/>
        </w:rPr>
        <w:t xml:space="preserve"> </w:t>
      </w:r>
      <w:r w:rsidRPr="005F16EF">
        <w:rPr>
          <w:sz w:val="18"/>
          <w:lang w:val="es-ES" w:bidi="es-ES"/>
        </w:rPr>
        <w:t>modelo</w:t>
      </w:r>
      <w:r w:rsidRPr="001A3270">
        <w:rPr>
          <w:sz w:val="18"/>
          <w:lang w:bidi="es-ES"/>
        </w:rPr>
        <w:t xml:space="preserve"> 1. </w:t>
      </w:r>
      <w:r w:rsidRPr="005F16EF">
        <w:rPr>
          <w:sz w:val="18"/>
          <w:lang w:val="es-ES" w:bidi="es-ES"/>
        </w:rPr>
        <w:t>Las autoridades públicas de estos países tienden a excluir a las sociedades holding y las tesorerías de la categoría de "institución financiera".</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8914E3">
      <w:pPr>
        <w:autoSpaceDE w:val="0"/>
        <w:autoSpaceDN w:val="0"/>
        <w:adjustRightInd w:val="0"/>
        <w:spacing w:after="0" w:line="240" w:lineRule="auto"/>
        <w:jc w:val="both"/>
        <w:rPr>
          <w:rFonts w:asciiTheme="minorHAnsi" w:hAnsiTheme="minorHAnsi" w:cs="Arial"/>
          <w:b/>
          <w:sz w:val="18"/>
          <w:szCs w:val="18"/>
          <w:u w:val="single"/>
          <w:lang w:val="es-ES"/>
        </w:rPr>
      </w:pPr>
      <w:r w:rsidRPr="001A3270">
        <w:rPr>
          <w:rFonts w:asciiTheme="minorHAnsi" w:hAnsiTheme="minorHAnsi" w:cs="Arial"/>
          <w:sz w:val="18"/>
          <w:szCs w:val="18"/>
          <w:lang w:val="es-ES"/>
        </w:rPr>
        <w:t xml:space="preserve">5. </w:t>
      </w:r>
      <w:r w:rsidRPr="00C0154C">
        <w:rPr>
          <w:rFonts w:asciiTheme="minorHAnsi" w:hAnsiTheme="minorHAnsi" w:cs="Arial"/>
          <w:b/>
          <w:sz w:val="18"/>
          <w:szCs w:val="18"/>
          <w:u w:val="single"/>
        </w:rPr>
        <w:t>Страховая</w:t>
      </w:r>
      <w:r w:rsidRPr="001A3270">
        <w:rPr>
          <w:rFonts w:asciiTheme="minorHAnsi" w:hAnsiTheme="minorHAnsi" w:cs="Arial"/>
          <w:b/>
          <w:sz w:val="18"/>
          <w:szCs w:val="18"/>
          <w:u w:val="single"/>
          <w:lang w:val="es-ES"/>
        </w:rPr>
        <w:t xml:space="preserve"> </w:t>
      </w:r>
      <w:r>
        <w:rPr>
          <w:rFonts w:asciiTheme="minorHAnsi" w:hAnsiTheme="minorHAnsi" w:cs="Arial"/>
          <w:b/>
          <w:sz w:val="18"/>
          <w:szCs w:val="18"/>
          <w:u w:val="single"/>
        </w:rPr>
        <w:t>деятельность</w:t>
      </w:r>
      <w:r w:rsidRPr="001A3270">
        <w:rPr>
          <w:rFonts w:asciiTheme="minorHAnsi" w:hAnsiTheme="minorHAnsi" w:cs="Arial"/>
          <w:b/>
          <w:sz w:val="18"/>
          <w:szCs w:val="18"/>
          <w:u w:val="single"/>
          <w:lang w:val="es-ES"/>
        </w:rPr>
        <w:t xml:space="preserve"> / </w:t>
      </w:r>
      <w:r w:rsidRPr="005F16EF">
        <w:rPr>
          <w:b/>
          <w:sz w:val="18"/>
          <w:u w:val="single" w:color="000000"/>
          <w:lang w:val="es-ES" w:bidi="es-ES"/>
        </w:rPr>
        <w:t>Actividad aseguradora</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3F14FB">
      <w:pPr>
        <w:spacing w:before="23" w:after="0" w:line="240" w:lineRule="auto"/>
        <w:ind w:left="123" w:right="-20"/>
        <w:rPr>
          <w:rFonts w:eastAsia="Calibri" w:cs="Calibri"/>
          <w:sz w:val="18"/>
          <w:szCs w:val="18"/>
          <w:lang w:val="es-ES"/>
        </w:rPr>
      </w:pP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целей</w:t>
      </w:r>
      <w:r w:rsidRPr="001A3270">
        <w:rPr>
          <w:rFonts w:asciiTheme="minorHAnsi" w:hAnsiTheme="minorHAnsi" w:cs="Arial"/>
          <w:sz w:val="18"/>
          <w:szCs w:val="18"/>
          <w:lang w:val="es-ES"/>
        </w:rPr>
        <w:t xml:space="preserve"> FATCA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признается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страховой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компанией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уд</w:t>
      </w:r>
      <w:r>
        <w:rPr>
          <w:rFonts w:asciiTheme="minorHAnsi" w:hAnsiTheme="minorHAnsi" w:cs="Arial"/>
          <w:sz w:val="18"/>
          <w:szCs w:val="18"/>
        </w:rPr>
        <w:t>овлетворяет</w:t>
      </w:r>
      <w:r w:rsidRPr="001A3270">
        <w:rPr>
          <w:rFonts w:asciiTheme="minorHAnsi" w:hAnsiTheme="minorHAnsi" w:cs="Arial"/>
          <w:sz w:val="18"/>
          <w:szCs w:val="18"/>
          <w:lang w:val="es-ES"/>
        </w:rPr>
        <w:t xml:space="preserve"> </w:t>
      </w:r>
      <w:r>
        <w:rPr>
          <w:rFonts w:asciiTheme="minorHAnsi" w:hAnsiTheme="minorHAnsi" w:cs="Arial"/>
          <w:sz w:val="18"/>
          <w:szCs w:val="18"/>
        </w:rPr>
        <w:t>следующим</w:t>
      </w:r>
      <w:r w:rsidRPr="001A3270">
        <w:rPr>
          <w:rFonts w:asciiTheme="minorHAnsi" w:hAnsiTheme="minorHAnsi" w:cs="Arial"/>
          <w:sz w:val="18"/>
          <w:szCs w:val="18"/>
          <w:lang w:val="es-ES"/>
        </w:rPr>
        <w:t xml:space="preserve"> </w:t>
      </w:r>
      <w:r>
        <w:rPr>
          <w:rFonts w:asciiTheme="minorHAnsi" w:hAnsiTheme="minorHAnsi" w:cs="Arial"/>
          <w:sz w:val="18"/>
          <w:szCs w:val="18"/>
        </w:rPr>
        <w:t>признакам</w:t>
      </w:r>
      <w:r w:rsidRPr="001A3270">
        <w:rPr>
          <w:rFonts w:asciiTheme="minorHAnsi" w:hAnsiTheme="minorHAnsi" w:cs="Arial"/>
          <w:sz w:val="18"/>
          <w:szCs w:val="18"/>
          <w:lang w:val="es-ES"/>
        </w:rPr>
        <w:t xml:space="preserve"> /</w:t>
      </w:r>
      <w:r w:rsidRPr="005F16EF">
        <w:rPr>
          <w:sz w:val="18"/>
          <w:lang w:val="es-ES" w:bidi="es-ES"/>
        </w:rPr>
        <w:t>Para fines de FATCA la entidad se considera «compañía aseguradora», cuando cumple con los siguientes criterios:</w:t>
      </w:r>
    </w:p>
    <w:p w:rsidR="006E4DEA" w:rsidRPr="001A3270" w:rsidRDefault="001A3270" w:rsidP="003F14FB">
      <w:pPr>
        <w:pStyle w:val="a7"/>
        <w:numPr>
          <w:ilvl w:val="0"/>
          <w:numId w:val="9"/>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Деятельность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регулируется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качестве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страховой</w:t>
      </w:r>
      <w:r w:rsidRPr="001A3270">
        <w:rPr>
          <w:rFonts w:asciiTheme="minorHAnsi" w:hAnsiTheme="minorHAnsi" w:cs="Arial"/>
          <w:sz w:val="18"/>
          <w:szCs w:val="18"/>
          <w:lang w:val="es-ES"/>
        </w:rPr>
        <w:t xml:space="preserve"> </w:t>
      </w:r>
      <w:proofErr w:type="gramStart"/>
      <w:r>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хотя</w:t>
      </w:r>
      <w:proofErr w:type="gramEnd"/>
      <w:r w:rsidRPr="001A3270">
        <w:rPr>
          <w:rFonts w:asciiTheme="minorHAnsi" w:hAnsiTheme="minorHAnsi" w:cs="Arial"/>
          <w:sz w:val="18"/>
          <w:szCs w:val="18"/>
          <w:lang w:val="es-ES"/>
        </w:rPr>
        <w:t xml:space="preserve"> </w:t>
      </w:r>
      <w:r w:rsidRPr="00C0154C">
        <w:rPr>
          <w:rFonts w:asciiTheme="minorHAnsi" w:hAnsiTheme="minorHAnsi" w:cs="Arial"/>
          <w:sz w:val="18"/>
          <w:szCs w:val="18"/>
        </w:rPr>
        <w:t>бы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одной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из</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юрисдикций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Pr>
          <w:rFonts w:asciiTheme="minorHAnsi" w:hAnsiTheme="minorHAnsi" w:cs="Arial"/>
          <w:sz w:val="18"/>
          <w:szCs w:val="18"/>
        </w:rPr>
        <w:t>осуществляет</w:t>
      </w:r>
      <w:r w:rsidRPr="001A3270">
        <w:rPr>
          <w:rFonts w:asciiTheme="minorHAnsi" w:hAnsiTheme="minorHAnsi" w:cs="Arial"/>
          <w:sz w:val="18"/>
          <w:szCs w:val="18"/>
          <w:lang w:val="es-ES"/>
        </w:rPr>
        <w:t xml:space="preserve"> </w:t>
      </w:r>
      <w:r>
        <w:rPr>
          <w:rFonts w:asciiTheme="minorHAnsi" w:hAnsiTheme="minorHAnsi" w:cs="Arial"/>
          <w:sz w:val="18"/>
          <w:szCs w:val="18"/>
        </w:rPr>
        <w:t>свою</w:t>
      </w:r>
      <w:r w:rsidRPr="001A3270">
        <w:rPr>
          <w:rFonts w:asciiTheme="minorHAnsi" w:hAnsiTheme="minorHAnsi" w:cs="Arial"/>
          <w:sz w:val="18"/>
          <w:szCs w:val="18"/>
          <w:lang w:val="es-ES"/>
        </w:rPr>
        <w:t xml:space="preserve"> </w:t>
      </w:r>
      <w:r>
        <w:rPr>
          <w:rFonts w:asciiTheme="minorHAnsi" w:hAnsiTheme="minorHAnsi" w:cs="Arial"/>
          <w:sz w:val="18"/>
          <w:szCs w:val="18"/>
        </w:rPr>
        <w:t>деятельность</w:t>
      </w:r>
      <w:r w:rsidRPr="001A3270">
        <w:rPr>
          <w:rFonts w:asciiTheme="minorHAnsi" w:hAnsiTheme="minorHAnsi" w:cs="Arial"/>
          <w:sz w:val="18"/>
          <w:szCs w:val="18"/>
          <w:lang w:val="es-ES"/>
        </w:rPr>
        <w:t xml:space="preserve"> / La entidad está siendo regulada como una compañía de seguro en al menos una de las jurisdicciones en las que la entidad opera;</w:t>
      </w:r>
    </w:p>
    <w:p w:rsidR="006E4DEA" w:rsidRPr="001A3270" w:rsidRDefault="001A3270" w:rsidP="003F14FB">
      <w:pPr>
        <w:pStyle w:val="a7"/>
        <w:numPr>
          <w:ilvl w:val="0"/>
          <w:numId w:val="9"/>
        </w:numPr>
        <w:tabs>
          <w:tab w:val="left" w:pos="840"/>
        </w:tabs>
        <w:spacing w:after="0" w:line="240" w:lineRule="auto"/>
        <w:ind w:right="-20"/>
        <w:rPr>
          <w:rFonts w:eastAsia="Calibri" w:cs="Calibri"/>
          <w:sz w:val="18"/>
          <w:szCs w:val="18"/>
          <w:lang w:val="es-ES"/>
        </w:rPr>
      </w:pPr>
      <w:r w:rsidRPr="003F14FB">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предлагает</w:t>
      </w:r>
      <w:r w:rsidRPr="001A3270">
        <w:rPr>
          <w:rFonts w:asciiTheme="minorHAnsi" w:hAnsiTheme="minorHAnsi" w:cs="Arial"/>
          <w:sz w:val="18"/>
          <w:szCs w:val="18"/>
          <w:lang w:val="es-ES"/>
        </w:rPr>
        <w:t xml:space="preserve"> </w:t>
      </w:r>
      <w:r w:rsidRPr="003F14FB">
        <w:rPr>
          <w:rFonts w:asciiTheme="minorHAnsi" w:hAnsiTheme="minorHAnsi" w:cs="Arial"/>
          <w:sz w:val="18"/>
          <w:szCs w:val="18"/>
        </w:rPr>
        <w:t>страховые</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продукты</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которые</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предусматривают</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выплату</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выкупной</w:t>
      </w:r>
      <w:r w:rsidRPr="001A3270">
        <w:rPr>
          <w:rFonts w:asciiTheme="minorHAnsi" w:hAnsiTheme="minorHAnsi" w:cs="Arial"/>
          <w:sz w:val="18"/>
          <w:szCs w:val="18"/>
          <w:lang w:val="es-ES"/>
        </w:rPr>
        <w:t xml:space="preserve"> </w:t>
      </w:r>
      <w:r w:rsidRPr="003F14FB">
        <w:rPr>
          <w:rFonts w:asciiTheme="minorHAnsi" w:hAnsiTheme="minorHAnsi" w:cs="Arial"/>
          <w:sz w:val="18"/>
          <w:szCs w:val="18"/>
        </w:rPr>
        <w:t>суммы</w:t>
      </w:r>
      <w:r w:rsidRPr="001A3270">
        <w:rPr>
          <w:rFonts w:asciiTheme="minorHAnsi" w:hAnsiTheme="minorHAnsi" w:cs="Arial"/>
          <w:sz w:val="18"/>
          <w:szCs w:val="18"/>
          <w:lang w:val="es-ES"/>
        </w:rPr>
        <w:t xml:space="preserve"> (cash value) </w:t>
      </w:r>
      <w:r w:rsidRPr="003F14FB">
        <w:rPr>
          <w:rFonts w:asciiTheme="minorHAnsi" w:hAnsiTheme="minorHAnsi" w:cs="Arial"/>
          <w:sz w:val="18"/>
          <w:szCs w:val="18"/>
        </w:rPr>
        <w:t>или</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аннуитетные</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платежи</w:t>
      </w:r>
      <w:r w:rsidRPr="001A3270">
        <w:rPr>
          <w:rFonts w:asciiTheme="minorHAnsi" w:hAnsiTheme="minorHAnsi" w:cs="Arial"/>
          <w:sz w:val="18"/>
          <w:szCs w:val="18"/>
          <w:lang w:val="es-ES"/>
        </w:rPr>
        <w:t xml:space="preserve"> / </w:t>
      </w:r>
      <w:r w:rsidRPr="003F14FB">
        <w:rPr>
          <w:sz w:val="18"/>
          <w:lang w:val="es-ES" w:bidi="es-ES"/>
        </w:rPr>
        <w:t>entidad ofrece productos de seguros que proveen para el pago del importe a reembolsar (cash value)</w:t>
      </w:r>
      <w:r w:rsidRPr="001A3270">
        <w:rPr>
          <w:rFonts w:eastAsia="Calibri" w:cs="Calibri"/>
          <w:sz w:val="18"/>
          <w:szCs w:val="18"/>
          <w:lang w:val="es-ES"/>
        </w:rPr>
        <w:t xml:space="preserve"> </w:t>
      </w:r>
      <w:r w:rsidRPr="003F14FB">
        <w:rPr>
          <w:sz w:val="18"/>
          <w:lang w:val="es-ES" w:bidi="es-ES"/>
        </w:rPr>
        <w:t>o pagos de renta vitalicia;</w:t>
      </w:r>
    </w:p>
    <w:p w:rsidR="006E4DEA" w:rsidRPr="001A3270" w:rsidRDefault="001A3270" w:rsidP="003F14FB">
      <w:pPr>
        <w:pStyle w:val="a7"/>
        <w:numPr>
          <w:ilvl w:val="0"/>
          <w:numId w:val="9"/>
        </w:numPr>
        <w:tabs>
          <w:tab w:val="left" w:pos="840"/>
        </w:tabs>
        <w:spacing w:after="0" w:line="240" w:lineRule="auto"/>
        <w:ind w:right="56"/>
        <w:rPr>
          <w:rFonts w:eastAsia="Calibri" w:cs="Calibri"/>
          <w:sz w:val="18"/>
          <w:szCs w:val="18"/>
          <w:lang w:val="es-ES"/>
        </w:rPr>
      </w:pPr>
      <w:r w:rsidRPr="003F14FB">
        <w:rPr>
          <w:rFonts w:asciiTheme="minorHAnsi" w:hAnsiTheme="minorHAnsi" w:cs="Arial"/>
          <w:sz w:val="18"/>
          <w:szCs w:val="18"/>
        </w:rPr>
        <w:t>Выручка</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например</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доход</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от</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премий</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и</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инвестиционный</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доход</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от</w:t>
      </w:r>
      <w:r w:rsidRPr="001A3270">
        <w:rPr>
          <w:rFonts w:asciiTheme="minorHAnsi" w:hAnsiTheme="minorHAnsi" w:cs="Arial"/>
          <w:sz w:val="18"/>
          <w:szCs w:val="18"/>
          <w:lang w:val="es-ES"/>
        </w:rPr>
        <w:t xml:space="preserve"> </w:t>
      </w:r>
      <w:r w:rsidRPr="003F14FB">
        <w:rPr>
          <w:rFonts w:asciiTheme="minorHAnsi" w:hAnsiTheme="minorHAnsi" w:cs="Arial"/>
          <w:sz w:val="18"/>
          <w:szCs w:val="18"/>
        </w:rPr>
        <w:t>страхования</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перестрахования</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и</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аннуитетных</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договоров</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за</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последний</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календарный</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год</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превысила</w:t>
      </w:r>
      <w:r w:rsidRPr="001A3270">
        <w:rPr>
          <w:rFonts w:asciiTheme="minorHAnsi" w:hAnsiTheme="minorHAnsi" w:cs="Arial"/>
          <w:sz w:val="18"/>
          <w:szCs w:val="18"/>
          <w:lang w:val="es-ES"/>
        </w:rPr>
        <w:t xml:space="preserve"> 50% </w:t>
      </w:r>
      <w:r w:rsidRPr="003F14FB">
        <w:rPr>
          <w:rFonts w:asciiTheme="minorHAnsi" w:hAnsiTheme="minorHAnsi" w:cs="Arial"/>
          <w:sz w:val="18"/>
          <w:szCs w:val="18"/>
        </w:rPr>
        <w:t>от</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общей</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выручки</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за</w:t>
      </w:r>
      <w:r w:rsidRPr="001A3270">
        <w:rPr>
          <w:rFonts w:asciiTheme="minorHAnsi" w:hAnsiTheme="minorHAnsi" w:cs="Arial"/>
          <w:sz w:val="18"/>
          <w:szCs w:val="18"/>
          <w:lang w:val="es-ES"/>
        </w:rPr>
        <w:t xml:space="preserve"> </w:t>
      </w:r>
      <w:r w:rsidRPr="003F14FB">
        <w:rPr>
          <w:rFonts w:asciiTheme="minorHAnsi" w:hAnsiTheme="minorHAnsi" w:cs="Arial"/>
          <w:sz w:val="18"/>
          <w:szCs w:val="18"/>
        </w:rPr>
        <w:t>такой</w:t>
      </w:r>
      <w:r w:rsidRPr="001A3270">
        <w:rPr>
          <w:rFonts w:asciiTheme="minorHAnsi" w:hAnsiTheme="minorHAnsi" w:cs="Arial"/>
          <w:sz w:val="18"/>
          <w:szCs w:val="18"/>
          <w:lang w:val="es-ES"/>
        </w:rPr>
        <w:t xml:space="preserve"> </w:t>
      </w:r>
      <w:r w:rsidRPr="003F14FB">
        <w:rPr>
          <w:rFonts w:asciiTheme="minorHAnsi" w:hAnsiTheme="minorHAnsi" w:cs="Arial"/>
          <w:sz w:val="18"/>
          <w:szCs w:val="18"/>
        </w:rPr>
        <w:t>год</w:t>
      </w:r>
      <w:r w:rsidRPr="001A3270">
        <w:rPr>
          <w:rFonts w:asciiTheme="minorHAnsi" w:hAnsiTheme="minorHAnsi" w:cs="Arial"/>
          <w:sz w:val="18"/>
          <w:szCs w:val="18"/>
          <w:lang w:val="es-ES"/>
        </w:rPr>
        <w:t xml:space="preserve"> / </w:t>
      </w:r>
      <w:r w:rsidRPr="003F14FB">
        <w:rPr>
          <w:sz w:val="18"/>
          <w:lang w:val="es-ES" w:bidi="es-ES"/>
        </w:rPr>
        <w:t>Ingreso de la entidad (por ejemplo, los ingresos por primas y renta de la inversión) de seguros, reaseguros y contratos de renta vitalicia en el último año calendario superó el 50% de los ingresos totales de ese año;</w:t>
      </w:r>
    </w:p>
    <w:p w:rsidR="006E4DEA" w:rsidRPr="001A3270" w:rsidRDefault="001A3270" w:rsidP="0028583C">
      <w:pPr>
        <w:pStyle w:val="a7"/>
        <w:numPr>
          <w:ilvl w:val="0"/>
          <w:numId w:val="9"/>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Общая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сумма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активов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используемых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осуществления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страховой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деятельности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деятельности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перестрахованию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деятельности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аннуитетным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договорам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последний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календарный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год</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превысила</w:t>
      </w:r>
      <w:r w:rsidRPr="001A3270">
        <w:rPr>
          <w:rFonts w:asciiTheme="minorHAnsi" w:hAnsiTheme="minorHAnsi" w:cs="Arial"/>
          <w:sz w:val="18"/>
          <w:szCs w:val="18"/>
          <w:lang w:val="es-ES"/>
        </w:rPr>
        <w:t xml:space="preserve"> 50% </w:t>
      </w:r>
      <w:r w:rsidRPr="00C0154C">
        <w:rPr>
          <w:rFonts w:asciiTheme="minorHAnsi" w:hAnsiTheme="minorHAnsi" w:cs="Arial"/>
          <w:sz w:val="18"/>
          <w:szCs w:val="18"/>
        </w:rPr>
        <w:t>от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общей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суммы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активов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такой</w:t>
      </w:r>
      <w:r w:rsidRPr="001A3270">
        <w:rPr>
          <w:rFonts w:asciiTheme="minorHAnsi" w:hAnsiTheme="minorHAnsi" w:cs="Arial"/>
          <w:sz w:val="18"/>
          <w:szCs w:val="18"/>
          <w:lang w:val="es-ES"/>
        </w:rPr>
        <w:t xml:space="preserve"> </w:t>
      </w:r>
      <w:r>
        <w:rPr>
          <w:rFonts w:asciiTheme="minorHAnsi" w:hAnsiTheme="minorHAnsi" w:cs="Arial"/>
          <w:sz w:val="18"/>
          <w:szCs w:val="18"/>
        </w:rPr>
        <w:t>год</w:t>
      </w:r>
      <w:r w:rsidRPr="001A3270">
        <w:rPr>
          <w:rFonts w:asciiTheme="minorHAnsi" w:hAnsiTheme="minorHAnsi" w:cs="Arial"/>
          <w:sz w:val="18"/>
          <w:szCs w:val="18"/>
          <w:lang w:val="es-ES"/>
        </w:rPr>
        <w:t xml:space="preserve"> </w:t>
      </w:r>
      <w:r>
        <w:rPr>
          <w:rFonts w:asciiTheme="minorHAnsi" w:hAnsiTheme="minorHAnsi" w:cs="Arial"/>
          <w:sz w:val="18"/>
          <w:szCs w:val="18"/>
        </w:rPr>
        <w:t>в</w:t>
      </w:r>
      <w:r w:rsidRPr="001A3270">
        <w:rPr>
          <w:rFonts w:asciiTheme="minorHAnsi" w:hAnsiTheme="minorHAnsi" w:cs="Arial"/>
          <w:sz w:val="18"/>
          <w:szCs w:val="18"/>
          <w:lang w:val="es-ES"/>
        </w:rPr>
        <w:t xml:space="preserve"> </w:t>
      </w:r>
      <w:r>
        <w:rPr>
          <w:rFonts w:asciiTheme="minorHAnsi" w:hAnsiTheme="minorHAnsi" w:cs="Arial"/>
          <w:sz w:val="18"/>
          <w:szCs w:val="18"/>
        </w:rPr>
        <w:t>любой</w:t>
      </w:r>
      <w:r w:rsidRPr="001A3270">
        <w:rPr>
          <w:rFonts w:asciiTheme="minorHAnsi" w:hAnsiTheme="minorHAnsi" w:cs="Arial"/>
          <w:sz w:val="18"/>
          <w:szCs w:val="18"/>
          <w:lang w:val="es-ES"/>
        </w:rPr>
        <w:t xml:space="preserve"> </w:t>
      </w:r>
      <w:r>
        <w:rPr>
          <w:rFonts w:asciiTheme="minorHAnsi" w:hAnsiTheme="minorHAnsi" w:cs="Arial"/>
          <w:sz w:val="18"/>
          <w:szCs w:val="18"/>
        </w:rPr>
        <w:t>момент</w:t>
      </w:r>
      <w:r w:rsidRPr="001A3270">
        <w:rPr>
          <w:rFonts w:asciiTheme="minorHAnsi" w:hAnsiTheme="minorHAnsi" w:cs="Arial"/>
          <w:sz w:val="18"/>
          <w:szCs w:val="18"/>
          <w:lang w:val="es-ES"/>
        </w:rPr>
        <w:t xml:space="preserve"> </w:t>
      </w:r>
      <w:r>
        <w:rPr>
          <w:rFonts w:asciiTheme="minorHAnsi" w:hAnsiTheme="minorHAnsi" w:cs="Arial"/>
          <w:sz w:val="18"/>
          <w:szCs w:val="18"/>
        </w:rPr>
        <w:t>такого</w:t>
      </w:r>
      <w:r w:rsidRPr="001A3270">
        <w:rPr>
          <w:rFonts w:asciiTheme="minorHAnsi" w:hAnsiTheme="minorHAnsi" w:cs="Arial"/>
          <w:sz w:val="18"/>
          <w:szCs w:val="18"/>
          <w:lang w:val="es-ES"/>
        </w:rPr>
        <w:t xml:space="preserve"> </w:t>
      </w:r>
      <w:r>
        <w:rPr>
          <w:rFonts w:asciiTheme="minorHAnsi" w:hAnsiTheme="minorHAnsi" w:cs="Arial"/>
          <w:sz w:val="18"/>
          <w:szCs w:val="18"/>
        </w:rPr>
        <w:t>года</w:t>
      </w:r>
      <w:r w:rsidRPr="001A3270">
        <w:rPr>
          <w:rFonts w:asciiTheme="minorHAnsi" w:hAnsiTheme="minorHAnsi" w:cs="Arial"/>
          <w:sz w:val="18"/>
          <w:szCs w:val="18"/>
          <w:lang w:val="es-ES"/>
        </w:rPr>
        <w:t xml:space="preserve"> / Los activos totales de la organización que se utilizan para llevar a cabo actividades de seguros, las actividades de reaseguro y las actividades de los contratos de renta vitalicia en el último año calendario superaron el 50% del total de activos por un año en cualquier momento del año.</w:t>
      </w:r>
    </w:p>
    <w:p w:rsidR="0028583C" w:rsidRPr="001A3270" w:rsidRDefault="001A3270" w:rsidP="0028583C">
      <w:pPr>
        <w:spacing w:after="0" w:line="240" w:lineRule="auto"/>
        <w:ind w:right="62"/>
        <w:rPr>
          <w:rFonts w:eastAsia="Calibri" w:cs="Calibri"/>
          <w:sz w:val="18"/>
          <w:szCs w:val="18"/>
          <w:lang w:val="es-ES"/>
        </w:rPr>
      </w:pPr>
      <w:r w:rsidRPr="00C0154C">
        <w:rPr>
          <w:rFonts w:asciiTheme="minorHAnsi" w:hAnsiTheme="minorHAnsi" w:cs="Arial"/>
          <w:sz w:val="18"/>
          <w:szCs w:val="18"/>
        </w:rPr>
        <w:t>Пример</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соответствующей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указанным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критериям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страховые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осуществляющие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страхование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жизни</w:t>
      </w:r>
      <w:r w:rsidRPr="001A3270">
        <w:rPr>
          <w:rFonts w:asciiTheme="minorHAnsi" w:hAnsiTheme="minorHAnsi" w:cs="Arial"/>
          <w:sz w:val="18"/>
          <w:szCs w:val="18"/>
          <w:lang w:val="es-ES"/>
        </w:rPr>
        <w:t xml:space="preserve"> / </w:t>
      </w:r>
      <w:r w:rsidRPr="005F16EF">
        <w:rPr>
          <w:sz w:val="18"/>
          <w:lang w:val="es-ES" w:bidi="es-ES"/>
        </w:rPr>
        <w:t>Ejemplo de la entidad, que cumple con criterios señalados: compañías aseguradoras de vida.</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740D66">
      <w:pPr>
        <w:autoSpaceDE w:val="0"/>
        <w:autoSpaceDN w:val="0"/>
        <w:adjustRightInd w:val="0"/>
        <w:spacing w:after="0" w:line="240" w:lineRule="auto"/>
        <w:jc w:val="both"/>
        <w:rPr>
          <w:rFonts w:asciiTheme="minorHAnsi" w:hAnsiTheme="minorHAnsi" w:cs="Arial"/>
          <w:b/>
          <w:sz w:val="18"/>
          <w:szCs w:val="18"/>
          <w:u w:val="single"/>
          <w:lang w:val="es-ES"/>
        </w:rPr>
      </w:pPr>
      <w:r w:rsidRPr="001A3270">
        <w:rPr>
          <w:rFonts w:asciiTheme="minorHAnsi" w:hAnsiTheme="minorHAnsi" w:cs="Arial"/>
          <w:b/>
          <w:sz w:val="18"/>
          <w:szCs w:val="18"/>
          <w:u w:val="single"/>
          <w:lang w:val="es-ES"/>
        </w:rPr>
        <w:t xml:space="preserve">3. </w:t>
      </w:r>
      <w:r w:rsidRPr="00C0154C">
        <w:rPr>
          <w:rFonts w:asciiTheme="minorHAnsi" w:hAnsiTheme="minorHAnsi" w:cs="Arial"/>
          <w:b/>
          <w:sz w:val="18"/>
          <w:szCs w:val="18"/>
          <w:u w:val="single"/>
        </w:rPr>
        <w:t>ИНФОРМАЦИЯ</w:t>
      </w:r>
      <w:r w:rsidRPr="001A3270">
        <w:rPr>
          <w:rFonts w:asciiTheme="minorHAnsi" w:hAnsiTheme="minorHAnsi" w:cs="Arial"/>
          <w:b/>
          <w:sz w:val="18"/>
          <w:szCs w:val="18"/>
          <w:u w:val="single"/>
          <w:lang w:val="es-ES"/>
        </w:rPr>
        <w:t xml:space="preserve"> </w:t>
      </w:r>
      <w:r w:rsidRPr="00C0154C">
        <w:rPr>
          <w:rFonts w:asciiTheme="minorHAnsi" w:hAnsiTheme="minorHAnsi" w:cs="Arial"/>
          <w:b/>
          <w:sz w:val="18"/>
          <w:szCs w:val="18"/>
          <w:u w:val="single"/>
        </w:rPr>
        <w:t>ДЛЯ</w:t>
      </w:r>
      <w:r w:rsidRPr="001A3270">
        <w:rPr>
          <w:rFonts w:asciiTheme="minorHAnsi" w:hAnsiTheme="minorHAnsi" w:cs="Arial"/>
          <w:b/>
          <w:sz w:val="18"/>
          <w:szCs w:val="18"/>
          <w:u w:val="single"/>
          <w:lang w:val="es-ES"/>
        </w:rPr>
        <w:t xml:space="preserve"> </w:t>
      </w:r>
      <w:r w:rsidRPr="00C0154C">
        <w:rPr>
          <w:rFonts w:asciiTheme="minorHAnsi" w:hAnsiTheme="minorHAnsi" w:cs="Arial"/>
          <w:b/>
          <w:sz w:val="18"/>
          <w:szCs w:val="18"/>
          <w:u w:val="single"/>
        </w:rPr>
        <w:t>ЗАПОЛНЕНИЯ</w:t>
      </w:r>
      <w:r w:rsidRPr="001A3270">
        <w:rPr>
          <w:rFonts w:asciiTheme="minorHAnsi" w:hAnsiTheme="minorHAnsi" w:cs="Arial"/>
          <w:b/>
          <w:sz w:val="18"/>
          <w:szCs w:val="18"/>
          <w:u w:val="single"/>
          <w:lang w:val="es-ES"/>
        </w:rPr>
        <w:t xml:space="preserve"> </w:t>
      </w:r>
      <w:r w:rsidRPr="00C0154C">
        <w:rPr>
          <w:rFonts w:asciiTheme="minorHAnsi" w:hAnsiTheme="minorHAnsi" w:cs="Arial"/>
          <w:b/>
          <w:sz w:val="18"/>
          <w:szCs w:val="18"/>
          <w:u w:val="single"/>
        </w:rPr>
        <w:t>ЧАСТИ</w:t>
      </w:r>
      <w:r w:rsidRPr="001A3270">
        <w:rPr>
          <w:rFonts w:asciiTheme="minorHAnsi" w:hAnsiTheme="minorHAnsi" w:cs="Arial"/>
          <w:b/>
          <w:sz w:val="18"/>
          <w:szCs w:val="18"/>
          <w:u w:val="single"/>
          <w:lang w:val="es-ES"/>
        </w:rPr>
        <w:t xml:space="preserve"> 3 </w:t>
      </w:r>
      <w:r w:rsidRPr="00C0154C">
        <w:rPr>
          <w:rFonts w:asciiTheme="minorHAnsi" w:hAnsiTheme="minorHAnsi" w:cs="Arial"/>
          <w:b/>
          <w:sz w:val="18"/>
          <w:szCs w:val="18"/>
          <w:u w:val="single"/>
        </w:rPr>
        <w:t>ВОПРОСНИКА</w:t>
      </w:r>
      <w:r w:rsidRPr="001A3270">
        <w:rPr>
          <w:rFonts w:asciiTheme="minorHAnsi" w:hAnsiTheme="minorHAnsi" w:cs="Arial"/>
          <w:b/>
          <w:sz w:val="18"/>
          <w:szCs w:val="18"/>
          <w:u w:val="single"/>
          <w:lang w:val="es-ES"/>
        </w:rPr>
        <w:t xml:space="preserve"> / </w:t>
      </w:r>
      <w:r w:rsidRPr="005F16EF">
        <w:rPr>
          <w:b/>
          <w:sz w:val="18"/>
          <w:u w:val="single" w:color="000000"/>
          <w:lang w:val="es-ES" w:bidi="es-ES"/>
        </w:rPr>
        <w:t>INFORMACIÓN PARA LLENAR LA PARTE 3 DEL CUESTIONARIO</w:t>
      </w:r>
    </w:p>
    <w:p w:rsidR="006E4DEA" w:rsidRPr="001A3270" w:rsidRDefault="003A33CE" w:rsidP="006E4DEA">
      <w:pPr>
        <w:autoSpaceDE w:val="0"/>
        <w:autoSpaceDN w:val="0"/>
        <w:adjustRightInd w:val="0"/>
        <w:spacing w:after="0" w:line="240" w:lineRule="auto"/>
        <w:jc w:val="both"/>
        <w:rPr>
          <w:rFonts w:asciiTheme="minorHAnsi" w:hAnsiTheme="minorHAnsi" w:cs="Arial"/>
          <w:b/>
          <w:sz w:val="18"/>
          <w:szCs w:val="18"/>
          <w:u w:val="single"/>
          <w:lang w:val="es-ES"/>
        </w:rPr>
      </w:pPr>
    </w:p>
    <w:p w:rsidR="00A141C8" w:rsidRPr="00A141C8" w:rsidRDefault="001A3270"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Категории</w:t>
      </w:r>
      <w:r w:rsidRPr="00A141C8">
        <w:rPr>
          <w:rFonts w:asciiTheme="minorHAnsi" w:hAnsiTheme="minorHAnsi" w:cs="Arial"/>
          <w:sz w:val="18"/>
          <w:szCs w:val="18"/>
        </w:rPr>
        <w:t xml:space="preserve"> </w:t>
      </w:r>
      <w:r w:rsidRPr="00C0154C">
        <w:rPr>
          <w:rFonts w:asciiTheme="minorHAnsi" w:hAnsiTheme="minorHAnsi" w:cs="Arial"/>
          <w:sz w:val="18"/>
          <w:szCs w:val="18"/>
        </w:rPr>
        <w:t>юридических</w:t>
      </w:r>
      <w:r w:rsidRPr="00A141C8">
        <w:rPr>
          <w:rFonts w:asciiTheme="minorHAnsi" w:hAnsiTheme="minorHAnsi" w:cs="Arial"/>
          <w:sz w:val="18"/>
          <w:szCs w:val="18"/>
        </w:rPr>
        <w:t xml:space="preserve"> </w:t>
      </w:r>
      <w:r w:rsidRPr="00C0154C">
        <w:rPr>
          <w:rFonts w:asciiTheme="minorHAnsi" w:hAnsiTheme="minorHAnsi" w:cs="Arial"/>
          <w:sz w:val="18"/>
          <w:szCs w:val="18"/>
        </w:rPr>
        <w:t>лиц</w:t>
      </w:r>
      <w:r w:rsidRPr="00A141C8">
        <w:rPr>
          <w:rFonts w:asciiTheme="minorHAnsi" w:hAnsiTheme="minorHAnsi" w:cs="Arial"/>
          <w:sz w:val="18"/>
          <w:szCs w:val="18"/>
        </w:rPr>
        <w:t xml:space="preserve">, </w:t>
      </w:r>
      <w:r w:rsidRPr="00C0154C">
        <w:rPr>
          <w:rFonts w:asciiTheme="minorHAnsi" w:hAnsiTheme="minorHAnsi" w:cs="Arial"/>
          <w:sz w:val="18"/>
          <w:szCs w:val="18"/>
        </w:rPr>
        <w:t>исключенных</w:t>
      </w:r>
      <w:r w:rsidRPr="00A141C8">
        <w:rPr>
          <w:rFonts w:asciiTheme="minorHAnsi" w:hAnsiTheme="minorHAnsi" w:cs="Arial"/>
          <w:sz w:val="18"/>
          <w:szCs w:val="18"/>
        </w:rPr>
        <w:t xml:space="preserve"> </w:t>
      </w:r>
      <w:r w:rsidRPr="00C0154C">
        <w:rPr>
          <w:rFonts w:asciiTheme="minorHAnsi" w:hAnsiTheme="minorHAnsi" w:cs="Arial"/>
          <w:sz w:val="18"/>
          <w:szCs w:val="18"/>
        </w:rPr>
        <w:t>из</w:t>
      </w:r>
      <w:r w:rsidRPr="00A141C8">
        <w:rPr>
          <w:rFonts w:asciiTheme="minorHAnsi" w:hAnsiTheme="minorHAnsi" w:cs="Arial"/>
          <w:sz w:val="18"/>
          <w:szCs w:val="18"/>
        </w:rPr>
        <w:t xml:space="preserve"> </w:t>
      </w:r>
      <w:r w:rsidRPr="00C0154C">
        <w:rPr>
          <w:rFonts w:asciiTheme="minorHAnsi" w:hAnsiTheme="minorHAnsi" w:cs="Arial"/>
          <w:sz w:val="18"/>
          <w:szCs w:val="18"/>
        </w:rPr>
        <w:t>состава</w:t>
      </w:r>
      <w:r w:rsidRPr="00A141C8">
        <w:rPr>
          <w:rFonts w:asciiTheme="minorHAnsi" w:hAnsiTheme="minorHAnsi" w:cs="Arial"/>
          <w:sz w:val="18"/>
          <w:szCs w:val="18"/>
        </w:rPr>
        <w:t xml:space="preserve"> </w:t>
      </w:r>
      <w:r w:rsidRPr="00C0154C">
        <w:rPr>
          <w:rFonts w:asciiTheme="minorHAnsi" w:hAnsiTheme="minorHAnsi" w:cs="Arial"/>
          <w:sz w:val="18"/>
          <w:szCs w:val="18"/>
        </w:rPr>
        <w:t>специально</w:t>
      </w:r>
      <w:r w:rsidRPr="00A141C8">
        <w:rPr>
          <w:rFonts w:asciiTheme="minorHAnsi" w:hAnsiTheme="minorHAnsi" w:cs="Arial"/>
          <w:sz w:val="18"/>
          <w:szCs w:val="18"/>
        </w:rPr>
        <w:t xml:space="preserve"> </w:t>
      </w:r>
      <w:r w:rsidRPr="00C0154C">
        <w:rPr>
          <w:rFonts w:asciiTheme="minorHAnsi" w:hAnsiTheme="minorHAnsi" w:cs="Arial"/>
          <w:sz w:val="18"/>
          <w:szCs w:val="18"/>
        </w:rPr>
        <w:t>ука</w:t>
      </w:r>
      <w:r>
        <w:rPr>
          <w:rFonts w:asciiTheme="minorHAnsi" w:hAnsiTheme="minorHAnsi" w:cs="Arial"/>
          <w:sz w:val="18"/>
          <w:szCs w:val="18"/>
        </w:rPr>
        <w:t>занных</w:t>
      </w:r>
      <w:r w:rsidRPr="00A141C8">
        <w:rPr>
          <w:rFonts w:asciiTheme="minorHAnsi" w:hAnsiTheme="minorHAnsi" w:cs="Arial"/>
          <w:sz w:val="18"/>
          <w:szCs w:val="18"/>
        </w:rPr>
        <w:t xml:space="preserve"> </w:t>
      </w:r>
      <w:r>
        <w:rPr>
          <w:rFonts w:asciiTheme="minorHAnsi" w:hAnsiTheme="minorHAnsi" w:cs="Arial"/>
          <w:sz w:val="18"/>
          <w:szCs w:val="18"/>
        </w:rPr>
        <w:t>налоговых</w:t>
      </w:r>
      <w:r w:rsidRPr="00A141C8">
        <w:rPr>
          <w:rFonts w:asciiTheme="minorHAnsi" w:hAnsiTheme="minorHAnsi" w:cs="Arial"/>
          <w:sz w:val="18"/>
          <w:szCs w:val="18"/>
        </w:rPr>
        <w:t xml:space="preserve"> </w:t>
      </w:r>
      <w:r>
        <w:rPr>
          <w:rFonts w:asciiTheme="minorHAnsi" w:hAnsiTheme="minorHAnsi" w:cs="Arial"/>
          <w:sz w:val="18"/>
          <w:szCs w:val="18"/>
        </w:rPr>
        <w:t>резидентов</w:t>
      </w:r>
      <w:r w:rsidRPr="00A141C8">
        <w:rPr>
          <w:rFonts w:asciiTheme="minorHAnsi" w:hAnsiTheme="minorHAnsi" w:cs="Arial"/>
          <w:sz w:val="18"/>
          <w:szCs w:val="18"/>
        </w:rPr>
        <w:t xml:space="preserve"> </w:t>
      </w:r>
      <w:r>
        <w:rPr>
          <w:rFonts w:asciiTheme="minorHAnsi" w:hAnsiTheme="minorHAnsi" w:cs="Arial"/>
          <w:sz w:val="18"/>
          <w:szCs w:val="18"/>
        </w:rPr>
        <w:t>США</w:t>
      </w:r>
    </w:p>
    <w:p w:rsidR="006E4DEA" w:rsidRPr="001A3270" w:rsidRDefault="001A3270" w:rsidP="00740D66">
      <w:pPr>
        <w:spacing w:before="23" w:after="0" w:line="216" w:lineRule="exact"/>
        <w:ind w:left="123" w:right="-20"/>
        <w:rPr>
          <w:rFonts w:eastAsia="Calibri" w:cs="Calibri"/>
          <w:sz w:val="18"/>
          <w:szCs w:val="18"/>
          <w:lang w:val="es-ES"/>
        </w:rPr>
      </w:pPr>
      <w:r w:rsidRPr="001A3270">
        <w:rPr>
          <w:rFonts w:asciiTheme="minorHAnsi" w:hAnsiTheme="minorHAnsi" w:cs="Arial"/>
          <w:sz w:val="18"/>
          <w:szCs w:val="18"/>
          <w:lang w:val="es-ES"/>
        </w:rPr>
        <w:t xml:space="preserve">/ </w:t>
      </w:r>
      <w:r w:rsidRPr="005F16EF">
        <w:rPr>
          <w:sz w:val="18"/>
          <w:lang w:val="es-ES" w:bidi="es-ES"/>
        </w:rPr>
        <w:t>Categorías de personas jurídicas, excluidas de los residentes fiscales especificados estadounidenses:</w:t>
      </w:r>
    </w:p>
    <w:tbl>
      <w:tblPr>
        <w:tblStyle w:val="a6"/>
        <w:tblW w:w="0" w:type="auto"/>
        <w:tblLook w:val="04A0" w:firstRow="1" w:lastRow="0" w:firstColumn="1" w:lastColumn="0" w:noHBand="0" w:noVBand="1"/>
      </w:tblPr>
      <w:tblGrid>
        <w:gridCol w:w="444"/>
        <w:gridCol w:w="8901"/>
      </w:tblGrid>
      <w:tr w:rsidR="008152EA" w:rsidTr="00A141C8">
        <w:tc>
          <w:tcPr>
            <w:tcW w:w="444" w:type="dxa"/>
          </w:tcPr>
          <w:p w:rsidR="006E4DEA" w:rsidRPr="00C0154C" w:rsidRDefault="001A3270"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1.</w:t>
            </w:r>
          </w:p>
        </w:tc>
        <w:tc>
          <w:tcPr>
            <w:tcW w:w="8924" w:type="dxa"/>
          </w:tcPr>
          <w:p w:rsidR="006E4DEA" w:rsidRPr="00A141C8" w:rsidRDefault="001A3270" w:rsidP="00740D66">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Американская корпорация, акции, которых регулярно котируются на одной или более организованной бирже ценных бумаг</w:t>
            </w:r>
            <w:r w:rsidRPr="00A141C8">
              <w:rPr>
                <w:rFonts w:asciiTheme="minorHAnsi" w:hAnsiTheme="minorHAnsi" w:cs="Arial"/>
                <w:sz w:val="18"/>
                <w:szCs w:val="18"/>
              </w:rPr>
              <w:t xml:space="preserve"> / </w:t>
            </w:r>
            <w:r w:rsidRPr="00740D66">
              <w:rPr>
                <w:rFonts w:asciiTheme="minorHAnsi" w:hAnsiTheme="minorHAnsi" w:cs="Arial"/>
                <w:sz w:val="18"/>
                <w:szCs w:val="18"/>
              </w:rPr>
              <w:t>Corporación americana, cuyas acciones se cotizan regularmente en una o varias bolsas de valores organizadas.</w:t>
            </w:r>
          </w:p>
        </w:tc>
      </w:tr>
      <w:tr w:rsidR="008152EA" w:rsidTr="00A141C8">
        <w:tc>
          <w:tcPr>
            <w:tcW w:w="444" w:type="dxa"/>
          </w:tcPr>
          <w:p w:rsidR="006E4DEA" w:rsidRPr="00C0154C" w:rsidRDefault="001A3270"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2.</w:t>
            </w:r>
          </w:p>
        </w:tc>
        <w:tc>
          <w:tcPr>
            <w:tcW w:w="8924" w:type="dxa"/>
          </w:tcPr>
          <w:p w:rsidR="006E4DEA" w:rsidRPr="00A141C8" w:rsidRDefault="001A3270" w:rsidP="0053396E">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Американская компания или корпорация, которая входит в расширенную аффилированную группу компании и/или корпорации, указанной в предыдущем пункте</w:t>
            </w:r>
            <w:r w:rsidRPr="00A141C8">
              <w:rPr>
                <w:rFonts w:asciiTheme="minorHAnsi" w:hAnsiTheme="minorHAnsi" w:cs="Arial"/>
                <w:sz w:val="18"/>
                <w:szCs w:val="18"/>
              </w:rPr>
              <w:t xml:space="preserve"> / </w:t>
            </w:r>
            <w:r w:rsidRPr="0053396E">
              <w:rPr>
                <w:rFonts w:asciiTheme="minorHAnsi" w:hAnsiTheme="minorHAnsi" w:cs="Arial"/>
                <w:sz w:val="18"/>
                <w:szCs w:val="18"/>
              </w:rPr>
              <w:t>Compañía o corporación americana, que forma parte del grupo afiliado extendido de la compañía y / o corporación, mencionada en el punto interior</w:t>
            </w:r>
          </w:p>
        </w:tc>
      </w:tr>
      <w:tr w:rsidR="008152EA" w:rsidTr="00A141C8">
        <w:tc>
          <w:tcPr>
            <w:tcW w:w="444" w:type="dxa"/>
          </w:tcPr>
          <w:p w:rsidR="006E4DEA" w:rsidRPr="00C0154C" w:rsidRDefault="001A3270"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3.</w:t>
            </w:r>
          </w:p>
        </w:tc>
        <w:tc>
          <w:tcPr>
            <w:tcW w:w="8924" w:type="dxa"/>
          </w:tcPr>
          <w:p w:rsidR="006E4DEA" w:rsidRPr="00A141C8" w:rsidRDefault="001A3270" w:rsidP="0053396E">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Американская организация, освобожденная от налогообложения согласно секции 501 (а), а также пенсионные фонды, определение которых установлено секцией 7701(а)(37) НК США</w:t>
            </w:r>
            <w:r w:rsidRPr="00A141C8">
              <w:rPr>
                <w:rFonts w:asciiTheme="minorHAnsi" w:hAnsiTheme="minorHAnsi" w:cs="Arial"/>
                <w:sz w:val="18"/>
                <w:szCs w:val="18"/>
              </w:rPr>
              <w:t xml:space="preserve"> / </w:t>
            </w:r>
            <w:r w:rsidRPr="0053396E">
              <w:rPr>
                <w:rFonts w:asciiTheme="minorHAnsi" w:hAnsiTheme="minorHAnsi" w:cs="Arial"/>
                <w:sz w:val="18"/>
                <w:szCs w:val="18"/>
              </w:rPr>
              <w:t>Entidad americana, exenta de imposición, según la sección 501 (а), así como los fondos de pensiones, según la definición de la sección{j}7701(а)(37) del Código Fiscal de los E.E.U.U.</w:t>
            </w:r>
          </w:p>
        </w:tc>
      </w:tr>
      <w:tr w:rsidR="008152EA" w:rsidTr="00A141C8">
        <w:tc>
          <w:tcPr>
            <w:tcW w:w="444" w:type="dxa"/>
          </w:tcPr>
          <w:p w:rsidR="006E4DEA" w:rsidRPr="00C0154C" w:rsidRDefault="001A3270"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4.</w:t>
            </w:r>
          </w:p>
        </w:tc>
        <w:tc>
          <w:tcPr>
            <w:tcW w:w="8924" w:type="dxa"/>
          </w:tcPr>
          <w:p w:rsidR="006E4DEA" w:rsidRPr="00A141C8" w:rsidRDefault="001A3270" w:rsidP="0053396E">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Государственное учреждение или агентство США и его дочерние организации</w:t>
            </w:r>
            <w:r>
              <w:rPr>
                <w:rFonts w:asciiTheme="minorHAnsi" w:hAnsiTheme="minorHAnsi" w:cs="Arial"/>
                <w:sz w:val="18"/>
                <w:szCs w:val="18"/>
              </w:rPr>
              <w:t xml:space="preserve"> / </w:t>
            </w:r>
            <w:r w:rsidRPr="0053396E">
              <w:rPr>
                <w:rFonts w:asciiTheme="minorHAnsi" w:hAnsiTheme="minorHAnsi" w:cs="Arial"/>
                <w:sz w:val="18"/>
                <w:szCs w:val="18"/>
              </w:rPr>
              <w:t>Institución publica o agencia de los E.E.U.U. y sus organizaciones afiliadas</w:t>
            </w:r>
          </w:p>
        </w:tc>
      </w:tr>
      <w:tr w:rsidR="008152EA" w:rsidTr="00A141C8">
        <w:tc>
          <w:tcPr>
            <w:tcW w:w="444" w:type="dxa"/>
          </w:tcPr>
          <w:p w:rsidR="006E4DEA" w:rsidRPr="00C0154C" w:rsidRDefault="001A3270"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5.</w:t>
            </w:r>
          </w:p>
        </w:tc>
        <w:tc>
          <w:tcPr>
            <w:tcW w:w="8924" w:type="dxa"/>
          </w:tcPr>
          <w:p w:rsidR="006E4DEA" w:rsidRPr="00A141C8" w:rsidRDefault="001A3270" w:rsidP="0053396E">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Любой штат США, Округ Колумбия, подконтрольные США территории (Американское Самоа, Территория Гуам, Северные Марианские о-ва, Пуэрто Рико, Американские Виргинские о-ва), их любое политическое отделение данных или любое агентство или другое образование, которое ими создано или полностью им принадлежит прием депозитов, выдача кредитов или предоставление фидуциарных услуг и которые имеют соответствующую лицензию)</w:t>
            </w:r>
            <w:r w:rsidRPr="00A141C8">
              <w:rPr>
                <w:rFonts w:asciiTheme="minorHAnsi" w:hAnsiTheme="minorHAnsi" w:cs="Arial"/>
                <w:sz w:val="18"/>
                <w:szCs w:val="18"/>
              </w:rPr>
              <w:t xml:space="preserve"> / </w:t>
            </w:r>
            <w:r w:rsidRPr="0053396E">
              <w:rPr>
                <w:rFonts w:asciiTheme="minorHAnsi" w:hAnsiTheme="minorHAnsi" w:cs="Arial"/>
                <w:sz w:val="18"/>
                <w:szCs w:val="18"/>
              </w:rPr>
              <w:t>Cualquier estado de los E.E.U.U., Distrito de Columbia, territorios bajo control de los E.E.U.U. (Samoa Americana, territorio de Guam,{j} Islas Marianas del Norte, Puerto Rico, Islas Vírgenes), cualquiera de sus dependencias políticas, cualquier agencia o cualquier estructura, que fue creado por ellos o les pertenece totalmente.</w:t>
            </w:r>
          </w:p>
        </w:tc>
      </w:tr>
      <w:tr w:rsidR="008152EA" w:rsidRPr="001A3270" w:rsidTr="00A141C8">
        <w:tc>
          <w:tcPr>
            <w:tcW w:w="444" w:type="dxa"/>
          </w:tcPr>
          <w:p w:rsidR="006E4DEA" w:rsidRPr="00C0154C" w:rsidRDefault="001A3270"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lastRenderedPageBreak/>
              <w:t>6.</w:t>
            </w:r>
          </w:p>
        </w:tc>
        <w:tc>
          <w:tcPr>
            <w:tcW w:w="8924" w:type="dxa"/>
          </w:tcPr>
          <w:p w:rsidR="006E4DEA" w:rsidRPr="001A3270" w:rsidRDefault="001A3270" w:rsidP="001124DE">
            <w:pPr>
              <w:autoSpaceDE w:val="0"/>
              <w:autoSpaceDN w:val="0"/>
              <w:adjustRightInd w:val="0"/>
              <w:jc w:val="both"/>
              <w:rPr>
                <w:rFonts w:asciiTheme="minorHAnsi" w:hAnsiTheme="minorHAnsi" w:cs="Arial"/>
                <w:sz w:val="18"/>
                <w:szCs w:val="18"/>
                <w:lang w:val="es-ES"/>
              </w:rPr>
            </w:pPr>
            <w:r w:rsidRPr="00C0154C">
              <w:rPr>
                <w:rFonts w:asciiTheme="minorHAnsi" w:hAnsiTheme="minorHAnsi" w:cs="Arial"/>
                <w:sz w:val="18"/>
                <w:szCs w:val="18"/>
              </w:rPr>
              <w:t>Американский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банк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соответствии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определением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секции</w:t>
            </w:r>
            <w:r w:rsidRPr="001A3270">
              <w:rPr>
                <w:rFonts w:asciiTheme="minorHAnsi" w:hAnsiTheme="minorHAnsi" w:cs="Arial"/>
                <w:sz w:val="18"/>
                <w:szCs w:val="18"/>
                <w:lang w:val="es-ES"/>
              </w:rPr>
              <w:t xml:space="preserve"> 581 </w:t>
            </w:r>
            <w:r w:rsidRPr="00C0154C">
              <w:rPr>
                <w:rFonts w:asciiTheme="minorHAnsi" w:hAnsiTheme="minorHAnsi" w:cs="Arial"/>
                <w:sz w:val="18"/>
                <w:szCs w:val="18"/>
              </w:rPr>
              <w:t>Налогового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Кодекса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США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банковские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трастовые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существенную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часть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бизнеса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составляет</w:t>
            </w:r>
            <w:r w:rsidRPr="001A3270">
              <w:rPr>
                <w:rFonts w:asciiTheme="minorHAnsi" w:hAnsiTheme="minorHAnsi" w:cs="Arial"/>
                <w:sz w:val="18"/>
                <w:szCs w:val="18"/>
                <w:lang w:val="es-ES"/>
              </w:rPr>
              <w:t>) / Banco americano, según definición de la sección 581 del Código Fiscal de los E.E.U.U. (entidades bancarias y fiduciaria, una parte sustancial del negocio de los cuales se compone de captación de depósitos, otorgamiento de préstamos o prestación de servicios de fideicomiso; y que tiene la correspondiente licencia.</w:t>
            </w:r>
          </w:p>
        </w:tc>
      </w:tr>
      <w:tr w:rsidR="008152EA" w:rsidTr="00A141C8">
        <w:tc>
          <w:tcPr>
            <w:tcW w:w="444" w:type="dxa"/>
          </w:tcPr>
          <w:p w:rsidR="006E4DEA" w:rsidRPr="00C0154C" w:rsidRDefault="001A3270"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7.</w:t>
            </w:r>
          </w:p>
        </w:tc>
        <w:tc>
          <w:tcPr>
            <w:tcW w:w="8924" w:type="dxa"/>
          </w:tcPr>
          <w:p w:rsidR="006E4DEA" w:rsidRPr="00A141C8" w:rsidRDefault="001A3270" w:rsidP="00203502">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Американский инвестиционный фонд недвижимости, определенный в соответствии с секцией 856 Налогового Кодекса США</w:t>
            </w:r>
            <w:r w:rsidRPr="00A141C8">
              <w:rPr>
                <w:rFonts w:asciiTheme="minorHAnsi" w:hAnsiTheme="minorHAnsi" w:cs="Arial"/>
                <w:sz w:val="18"/>
                <w:szCs w:val="18"/>
              </w:rPr>
              <w:t xml:space="preserve"> / </w:t>
            </w:r>
            <w:r w:rsidRPr="00203502">
              <w:rPr>
                <w:rFonts w:asciiTheme="minorHAnsi" w:hAnsiTheme="minorHAnsi" w:cs="Arial"/>
                <w:sz w:val="18"/>
                <w:szCs w:val="18"/>
              </w:rPr>
              <w:t>Fondo americano de inversiones en bienes inmuebles, definido según la sección 856 del Código Fiscal de los E.E.U.U.</w:t>
            </w:r>
          </w:p>
        </w:tc>
      </w:tr>
      <w:tr w:rsidR="008152EA" w:rsidTr="00A141C8">
        <w:tc>
          <w:tcPr>
            <w:tcW w:w="444" w:type="dxa"/>
          </w:tcPr>
          <w:p w:rsidR="006E4DEA" w:rsidRPr="00C0154C" w:rsidRDefault="001A3270"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8.</w:t>
            </w:r>
          </w:p>
        </w:tc>
        <w:tc>
          <w:tcPr>
            <w:tcW w:w="8924" w:type="dxa"/>
          </w:tcPr>
          <w:p w:rsidR="006E4DEA" w:rsidRPr="00A141C8" w:rsidRDefault="001A3270" w:rsidP="00203502">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Американская регулируемая инвестиционная компания, соответствующая определению секции 851 Налогового Кодекса США или любая компания, зарегистрированная в Комиссии по ценным бумагам и биржам</w:t>
            </w:r>
            <w:r w:rsidRPr="00A141C8">
              <w:rPr>
                <w:rFonts w:asciiTheme="minorHAnsi" w:hAnsiTheme="minorHAnsi" w:cs="Arial"/>
                <w:sz w:val="18"/>
                <w:szCs w:val="18"/>
              </w:rPr>
              <w:t xml:space="preserve"> / </w:t>
            </w:r>
            <w:r w:rsidRPr="00203502">
              <w:rPr>
                <w:rFonts w:asciiTheme="minorHAnsi" w:hAnsiTheme="minorHAnsi" w:cs="Arial"/>
                <w:sz w:val="18"/>
                <w:szCs w:val="18"/>
              </w:rPr>
              <w:t xml:space="preserve">Compañía americana regulada de inversiones{j}, según definición de </w:t>
            </w:r>
            <w:proofErr w:type="gramStart"/>
            <w:r w:rsidRPr="00203502">
              <w:rPr>
                <w:rFonts w:asciiTheme="minorHAnsi" w:hAnsiTheme="minorHAnsi" w:cs="Arial"/>
                <w:sz w:val="18"/>
                <w:szCs w:val="18"/>
              </w:rPr>
              <w:t>la  sección</w:t>
            </w:r>
            <w:proofErr w:type="gramEnd"/>
            <w:r w:rsidRPr="00203502">
              <w:rPr>
                <w:rFonts w:asciiTheme="minorHAnsi" w:hAnsiTheme="minorHAnsi" w:cs="Arial"/>
                <w:sz w:val="18"/>
                <w:szCs w:val="18"/>
              </w:rPr>
              <w:t xml:space="preserve"> 851 del Código Fiscal de los E.E.U.U., o cualquier compañía, registrada por la Comisión de valores y bolsas</w:t>
            </w:r>
          </w:p>
        </w:tc>
      </w:tr>
      <w:tr w:rsidR="008152EA" w:rsidTr="00A141C8">
        <w:tc>
          <w:tcPr>
            <w:tcW w:w="444" w:type="dxa"/>
          </w:tcPr>
          <w:p w:rsidR="006E4DEA" w:rsidRPr="00C0154C" w:rsidRDefault="001A3270"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9.</w:t>
            </w:r>
          </w:p>
        </w:tc>
        <w:tc>
          <w:tcPr>
            <w:tcW w:w="8924" w:type="dxa"/>
          </w:tcPr>
          <w:p w:rsidR="006E4DEA" w:rsidRPr="00A141C8" w:rsidRDefault="001A3270" w:rsidP="00203502">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Американский инвестиционный фонд (common trust fund) в соответствии с определением, содержащимся в секции 584 Налогового Кодекса США</w:t>
            </w:r>
            <w:r w:rsidRPr="00A141C8">
              <w:rPr>
                <w:rFonts w:asciiTheme="minorHAnsi" w:hAnsiTheme="minorHAnsi" w:cs="Arial"/>
                <w:sz w:val="18"/>
                <w:szCs w:val="18"/>
              </w:rPr>
              <w:t xml:space="preserve"> / </w:t>
            </w:r>
            <w:r w:rsidRPr="00203502">
              <w:rPr>
                <w:rFonts w:asciiTheme="minorHAnsi" w:hAnsiTheme="minorHAnsi" w:cs="Arial"/>
                <w:sz w:val="18"/>
                <w:szCs w:val="18"/>
              </w:rPr>
              <w:t xml:space="preserve">Fondo americano de inversiones (common trust fund), según definición de </w:t>
            </w:r>
            <w:proofErr w:type="gramStart"/>
            <w:r w:rsidRPr="00203502">
              <w:rPr>
                <w:rFonts w:asciiTheme="minorHAnsi" w:hAnsiTheme="minorHAnsi" w:cs="Arial"/>
                <w:sz w:val="18"/>
                <w:szCs w:val="18"/>
              </w:rPr>
              <w:t>la  sección</w:t>
            </w:r>
            <w:proofErr w:type="gramEnd"/>
            <w:r w:rsidRPr="00203502">
              <w:rPr>
                <w:rFonts w:asciiTheme="minorHAnsi" w:hAnsiTheme="minorHAnsi" w:cs="Arial"/>
                <w:sz w:val="18"/>
                <w:szCs w:val="18"/>
              </w:rPr>
              <w:t xml:space="preserve"> 584 del Código Fiscal de los E.E.U.U.</w:t>
            </w:r>
          </w:p>
        </w:tc>
      </w:tr>
      <w:tr w:rsidR="008152EA" w:rsidTr="00A141C8">
        <w:tc>
          <w:tcPr>
            <w:tcW w:w="444" w:type="dxa"/>
          </w:tcPr>
          <w:p w:rsidR="006E4DEA" w:rsidRPr="00C0154C" w:rsidRDefault="001A3270"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10.</w:t>
            </w:r>
          </w:p>
        </w:tc>
        <w:tc>
          <w:tcPr>
            <w:tcW w:w="8924" w:type="dxa"/>
          </w:tcPr>
          <w:p w:rsidR="006E4DEA" w:rsidRPr="00A141C8" w:rsidRDefault="001A3270" w:rsidP="00203502">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Американский траст, освобожденный от налогообложения согласно секции 664 (с) (положение данной секции касаются трастов, созданных для благотворительных целей)</w:t>
            </w:r>
            <w:r w:rsidRPr="00A141C8">
              <w:rPr>
                <w:rFonts w:asciiTheme="minorHAnsi" w:hAnsiTheme="minorHAnsi" w:cs="Arial"/>
                <w:sz w:val="18"/>
                <w:szCs w:val="18"/>
              </w:rPr>
              <w:t xml:space="preserve"> / </w:t>
            </w:r>
            <w:r w:rsidRPr="00203502">
              <w:rPr>
                <w:rFonts w:asciiTheme="minorHAnsi" w:hAnsiTheme="minorHAnsi" w:cs="Arial"/>
                <w:sz w:val="18"/>
                <w:szCs w:val="18"/>
              </w:rPr>
              <w:t>Fideicomiso americano, exento de imposición, según la sección 664 (с) (las disposiciones de dicha sección se refieren a los fideicomisos caritativos)</w:t>
            </w:r>
          </w:p>
        </w:tc>
      </w:tr>
    </w:tbl>
    <w:p w:rsidR="00A141C8" w:rsidRDefault="001A3270">
      <w:r>
        <w:br w:type="page"/>
      </w:r>
    </w:p>
    <w:tbl>
      <w:tblPr>
        <w:tblStyle w:val="a6"/>
        <w:tblW w:w="0" w:type="auto"/>
        <w:tblLook w:val="04A0" w:firstRow="1" w:lastRow="0" w:firstColumn="1" w:lastColumn="0" w:noHBand="0" w:noVBand="1"/>
      </w:tblPr>
      <w:tblGrid>
        <w:gridCol w:w="444"/>
        <w:gridCol w:w="8901"/>
      </w:tblGrid>
      <w:tr w:rsidR="008152EA" w:rsidTr="00A141C8">
        <w:tc>
          <w:tcPr>
            <w:tcW w:w="444" w:type="dxa"/>
          </w:tcPr>
          <w:p w:rsidR="006E4DEA" w:rsidRPr="00C0154C" w:rsidRDefault="001A3270"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lastRenderedPageBreak/>
              <w:t>11.</w:t>
            </w:r>
          </w:p>
        </w:tc>
        <w:tc>
          <w:tcPr>
            <w:tcW w:w="8924" w:type="dxa"/>
          </w:tcPr>
          <w:p w:rsidR="006E4DEA" w:rsidRPr="00A141C8" w:rsidRDefault="001A3270" w:rsidP="00203502">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Американский дилер ценными бумагами, товарами биржевой торговли, или деривативами (включая такие инструменты как фьючерсы, форварды X опционы), который зарегистрирован в качестве дилера в соответствии с требованиями законодательства США</w:t>
            </w:r>
            <w:r w:rsidRPr="00A141C8">
              <w:rPr>
                <w:rFonts w:asciiTheme="minorHAnsi" w:hAnsiTheme="minorHAnsi" w:cs="Arial"/>
                <w:sz w:val="18"/>
                <w:szCs w:val="18"/>
              </w:rPr>
              <w:t xml:space="preserve"> / </w:t>
            </w:r>
            <w:r w:rsidRPr="00203502">
              <w:rPr>
                <w:rFonts w:asciiTheme="minorHAnsi" w:hAnsiTheme="minorHAnsi" w:cs="Arial"/>
                <w:sz w:val="18"/>
                <w:szCs w:val="18"/>
              </w:rPr>
              <w:t>Intermediario americano en valores, bienes bursátiles o derivados (incluyendo{j} instrumentos como futuros, forwards, opciones X), que está registrado como un intermediario de acuerdo con las leyes de los E.E.U.U.</w:t>
            </w:r>
          </w:p>
        </w:tc>
      </w:tr>
      <w:tr w:rsidR="008152EA" w:rsidRPr="001A3270" w:rsidTr="00A141C8">
        <w:tc>
          <w:tcPr>
            <w:tcW w:w="444" w:type="dxa"/>
          </w:tcPr>
          <w:p w:rsidR="006E4DEA" w:rsidRPr="00C0154C" w:rsidRDefault="001A3270"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12.</w:t>
            </w:r>
          </w:p>
        </w:tc>
        <w:tc>
          <w:tcPr>
            <w:tcW w:w="8924" w:type="dxa"/>
          </w:tcPr>
          <w:p w:rsidR="006E4DEA" w:rsidRPr="001A3270" w:rsidRDefault="001A3270" w:rsidP="00203502">
            <w:pPr>
              <w:autoSpaceDE w:val="0"/>
              <w:autoSpaceDN w:val="0"/>
              <w:adjustRightInd w:val="0"/>
              <w:jc w:val="both"/>
              <w:rPr>
                <w:rFonts w:asciiTheme="minorHAnsi" w:hAnsiTheme="minorHAnsi" w:cs="Arial"/>
                <w:sz w:val="18"/>
                <w:szCs w:val="18"/>
                <w:lang w:val="es-ES"/>
              </w:rPr>
            </w:pPr>
            <w:r w:rsidRPr="00C0154C">
              <w:rPr>
                <w:rFonts w:asciiTheme="minorHAnsi" w:hAnsiTheme="minorHAnsi" w:cs="Arial"/>
                <w:sz w:val="18"/>
                <w:szCs w:val="18"/>
              </w:rPr>
              <w:t>Американские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брокеры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имеют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соответствующую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лицензию</w:t>
            </w:r>
            <w:r w:rsidRPr="001A3270">
              <w:rPr>
                <w:rFonts w:asciiTheme="minorHAnsi" w:hAnsiTheme="minorHAnsi" w:cs="Arial"/>
                <w:sz w:val="18"/>
                <w:szCs w:val="18"/>
                <w:lang w:val="es-ES"/>
              </w:rPr>
              <w:t>) / Compañías de corretaje americanas (que poseen licencia correspondiente)</w:t>
            </w:r>
          </w:p>
        </w:tc>
      </w:tr>
      <w:tr w:rsidR="008152EA" w:rsidTr="00A141C8">
        <w:tc>
          <w:tcPr>
            <w:tcW w:w="444" w:type="dxa"/>
          </w:tcPr>
          <w:p w:rsidR="006E4DEA" w:rsidRPr="00C0154C" w:rsidRDefault="001A3270"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13.</w:t>
            </w:r>
          </w:p>
        </w:tc>
        <w:tc>
          <w:tcPr>
            <w:tcW w:w="8924" w:type="dxa"/>
          </w:tcPr>
          <w:p w:rsidR="006E4DEA" w:rsidRPr="00A141C8" w:rsidRDefault="001A3270" w:rsidP="00203502">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 xml:space="preserve">Американский траст, освобожденный от налогообложения согласно секции 403(b) Налогового Кодекса США (трасты, созданные для сотрудников организации, удовлетворяющие определенным критериям) и секции 457 (g) (трасты, созданные для выплаты компенсаций сотрудникам </w:t>
            </w:r>
            <w:r>
              <w:rPr>
                <w:rFonts w:asciiTheme="minorHAnsi" w:hAnsiTheme="minorHAnsi" w:cs="Arial"/>
                <w:sz w:val="18"/>
                <w:szCs w:val="18"/>
              </w:rPr>
              <w:t>государственных организаций США</w:t>
            </w:r>
            <w:r w:rsidRPr="00A141C8">
              <w:rPr>
                <w:rFonts w:asciiTheme="minorHAnsi" w:hAnsiTheme="minorHAnsi" w:cs="Arial"/>
                <w:sz w:val="18"/>
                <w:szCs w:val="18"/>
              </w:rPr>
              <w:t xml:space="preserve"> / </w:t>
            </w:r>
            <w:r w:rsidRPr="00203502">
              <w:rPr>
                <w:rFonts w:asciiTheme="minorHAnsi" w:hAnsiTheme="minorHAnsi" w:cs="Arial"/>
                <w:sz w:val="18"/>
                <w:szCs w:val="18"/>
              </w:rPr>
              <w:t>Fideicomiso americano, exento de imposición, según la sección 403(b) del Código Fiscal de los E.E.U.U. (fideicomisos, creados para los empleados de entidades, que cumplen con determinados criterios) y sección 457 (g) (fideicomisos, creados para los pagar recompensas a los empleados de los organismos públicos de los E.E.U.U.).</w:t>
            </w:r>
          </w:p>
        </w:tc>
      </w:tr>
    </w:tbl>
    <w:p w:rsidR="006E4DEA" w:rsidRPr="00C0154C" w:rsidRDefault="003A33CE" w:rsidP="006E4DEA">
      <w:pPr>
        <w:autoSpaceDE w:val="0"/>
        <w:autoSpaceDN w:val="0"/>
        <w:adjustRightInd w:val="0"/>
        <w:spacing w:after="0" w:line="240" w:lineRule="auto"/>
        <w:jc w:val="both"/>
        <w:rPr>
          <w:rFonts w:asciiTheme="minorHAnsi" w:hAnsiTheme="minorHAnsi" w:cs="Arial"/>
          <w:sz w:val="18"/>
          <w:szCs w:val="18"/>
        </w:rPr>
      </w:pPr>
    </w:p>
    <w:p w:rsidR="006E4DEA" w:rsidRPr="001A3270" w:rsidRDefault="001A3270" w:rsidP="006E4DEA">
      <w:pPr>
        <w:autoSpaceDE w:val="0"/>
        <w:autoSpaceDN w:val="0"/>
        <w:adjustRightInd w:val="0"/>
        <w:spacing w:after="0" w:line="240" w:lineRule="auto"/>
        <w:jc w:val="both"/>
        <w:rPr>
          <w:rFonts w:asciiTheme="minorHAnsi" w:hAnsiTheme="minorHAnsi" w:cs="Arial"/>
          <w:b/>
          <w:sz w:val="18"/>
          <w:szCs w:val="18"/>
          <w:u w:val="single"/>
          <w:lang w:val="es-ES"/>
        </w:rPr>
      </w:pPr>
      <w:r w:rsidRPr="001A3270">
        <w:rPr>
          <w:rFonts w:asciiTheme="minorHAnsi" w:hAnsiTheme="minorHAnsi" w:cs="Arial"/>
          <w:b/>
          <w:sz w:val="18"/>
          <w:szCs w:val="18"/>
          <w:u w:val="single"/>
          <w:lang w:val="es-ES"/>
        </w:rPr>
        <w:t xml:space="preserve">4. </w:t>
      </w:r>
      <w:r w:rsidRPr="00C0154C">
        <w:rPr>
          <w:rFonts w:asciiTheme="minorHAnsi" w:hAnsiTheme="minorHAnsi" w:cs="Arial"/>
          <w:b/>
          <w:sz w:val="18"/>
          <w:szCs w:val="18"/>
          <w:u w:val="single"/>
        </w:rPr>
        <w:t>ИНФОРМАЦИЯ</w:t>
      </w:r>
      <w:r w:rsidRPr="001A3270">
        <w:rPr>
          <w:rFonts w:asciiTheme="minorHAnsi" w:hAnsiTheme="minorHAnsi" w:cs="Arial"/>
          <w:b/>
          <w:sz w:val="18"/>
          <w:szCs w:val="18"/>
          <w:u w:val="single"/>
          <w:lang w:val="es-ES"/>
        </w:rPr>
        <w:t xml:space="preserve"> </w:t>
      </w:r>
      <w:r w:rsidRPr="00C0154C">
        <w:rPr>
          <w:rFonts w:asciiTheme="minorHAnsi" w:hAnsiTheme="minorHAnsi" w:cs="Arial"/>
          <w:b/>
          <w:sz w:val="18"/>
          <w:szCs w:val="18"/>
          <w:u w:val="single"/>
        </w:rPr>
        <w:t>ДЛЯ</w:t>
      </w:r>
      <w:r w:rsidRPr="001A3270">
        <w:rPr>
          <w:rFonts w:asciiTheme="minorHAnsi" w:hAnsiTheme="minorHAnsi" w:cs="Arial"/>
          <w:b/>
          <w:sz w:val="18"/>
          <w:szCs w:val="18"/>
          <w:u w:val="single"/>
          <w:lang w:val="es-ES"/>
        </w:rPr>
        <w:t xml:space="preserve"> </w:t>
      </w:r>
      <w:r w:rsidRPr="00C0154C">
        <w:rPr>
          <w:rFonts w:asciiTheme="minorHAnsi" w:hAnsiTheme="minorHAnsi" w:cs="Arial"/>
          <w:b/>
          <w:sz w:val="18"/>
          <w:szCs w:val="18"/>
          <w:u w:val="single"/>
        </w:rPr>
        <w:t>ЗАПОЛНЕНИЯ</w:t>
      </w:r>
      <w:r w:rsidRPr="001A3270">
        <w:rPr>
          <w:rFonts w:asciiTheme="minorHAnsi" w:hAnsiTheme="minorHAnsi" w:cs="Arial"/>
          <w:b/>
          <w:sz w:val="18"/>
          <w:szCs w:val="18"/>
          <w:u w:val="single"/>
          <w:lang w:val="es-ES"/>
        </w:rPr>
        <w:t xml:space="preserve"> </w:t>
      </w:r>
      <w:r w:rsidRPr="00C0154C">
        <w:rPr>
          <w:rFonts w:asciiTheme="minorHAnsi" w:hAnsiTheme="minorHAnsi" w:cs="Arial"/>
          <w:b/>
          <w:sz w:val="18"/>
          <w:szCs w:val="18"/>
          <w:u w:val="single"/>
        </w:rPr>
        <w:t>ЧАСТИ</w:t>
      </w:r>
      <w:r w:rsidRPr="001A3270">
        <w:rPr>
          <w:rFonts w:asciiTheme="minorHAnsi" w:hAnsiTheme="minorHAnsi" w:cs="Arial"/>
          <w:b/>
          <w:sz w:val="18"/>
          <w:szCs w:val="18"/>
          <w:u w:val="single"/>
          <w:lang w:val="es-ES"/>
        </w:rPr>
        <w:t xml:space="preserve"> 4 </w:t>
      </w:r>
      <w:r w:rsidRPr="00C0154C">
        <w:rPr>
          <w:rFonts w:asciiTheme="minorHAnsi" w:hAnsiTheme="minorHAnsi" w:cs="Arial"/>
          <w:b/>
          <w:sz w:val="18"/>
          <w:szCs w:val="18"/>
          <w:u w:val="single"/>
        </w:rPr>
        <w:t>ВОПРОСНИКА</w:t>
      </w:r>
      <w:r w:rsidRPr="001A3270">
        <w:rPr>
          <w:rFonts w:asciiTheme="minorHAnsi" w:hAnsiTheme="minorHAnsi" w:cs="Arial"/>
          <w:b/>
          <w:sz w:val="18"/>
          <w:szCs w:val="18"/>
          <w:u w:val="single"/>
          <w:lang w:val="es-ES"/>
        </w:rPr>
        <w:t xml:space="preserve"> / INFORMACIÓN PARA LLENAR LA PARTE 4 DEL CUESTIONARIO</w:t>
      </w:r>
    </w:p>
    <w:p w:rsidR="006E4DEA" w:rsidRPr="001A3270" w:rsidRDefault="003A33CE" w:rsidP="006E4DEA">
      <w:pPr>
        <w:autoSpaceDE w:val="0"/>
        <w:autoSpaceDN w:val="0"/>
        <w:adjustRightInd w:val="0"/>
        <w:spacing w:after="0" w:line="240" w:lineRule="auto"/>
        <w:jc w:val="both"/>
        <w:rPr>
          <w:rFonts w:asciiTheme="minorHAnsi" w:hAnsiTheme="minorHAnsi" w:cs="Arial"/>
          <w:b/>
          <w:sz w:val="18"/>
          <w:szCs w:val="18"/>
          <w:u w:val="single"/>
          <w:lang w:val="es-ES"/>
        </w:rPr>
      </w:pPr>
    </w:p>
    <w:p w:rsidR="006E4DEA" w:rsidRPr="001A3270" w:rsidRDefault="001A3270" w:rsidP="006E4DEA">
      <w:pPr>
        <w:autoSpaceDE w:val="0"/>
        <w:autoSpaceDN w:val="0"/>
        <w:adjustRightInd w:val="0"/>
        <w:spacing w:after="0" w:line="240" w:lineRule="auto"/>
        <w:jc w:val="both"/>
        <w:rPr>
          <w:rFonts w:asciiTheme="minorHAnsi" w:hAnsiTheme="minorHAnsi" w:cs="Arial"/>
          <w:b/>
          <w:sz w:val="18"/>
          <w:szCs w:val="18"/>
          <w:lang w:val="es-ES"/>
        </w:rPr>
      </w:pPr>
      <w:r w:rsidRPr="001A3270">
        <w:rPr>
          <w:rFonts w:asciiTheme="minorHAnsi" w:hAnsiTheme="minorHAnsi" w:cs="Arial"/>
          <w:b/>
          <w:sz w:val="18"/>
          <w:szCs w:val="18"/>
          <w:lang w:val="es-ES"/>
        </w:rPr>
        <w:t xml:space="preserve">4.1. </w:t>
      </w:r>
      <w:r w:rsidRPr="00C0154C">
        <w:rPr>
          <w:rFonts w:asciiTheme="minorHAnsi" w:hAnsiTheme="minorHAnsi" w:cs="Arial"/>
          <w:b/>
          <w:sz w:val="18"/>
          <w:szCs w:val="18"/>
        </w:rPr>
        <w:t>Организация</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акции</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которой</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обращаются</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на</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организованном</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рынке</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ценных</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бумаг</w:t>
      </w:r>
      <w:r w:rsidRPr="001A3270">
        <w:rPr>
          <w:rFonts w:asciiTheme="minorHAnsi" w:hAnsiTheme="minorHAnsi" w:cs="Arial"/>
          <w:b/>
          <w:sz w:val="18"/>
          <w:szCs w:val="18"/>
          <w:lang w:val="es-ES"/>
        </w:rPr>
        <w:t xml:space="preserve"> / Entidades, cuyas acciones circulan en el mercado organizado de valores</w:t>
      </w:r>
    </w:p>
    <w:p w:rsidR="006E4DEA" w:rsidRPr="001A3270" w:rsidRDefault="003A33CE" w:rsidP="006E4DEA">
      <w:pPr>
        <w:autoSpaceDE w:val="0"/>
        <w:autoSpaceDN w:val="0"/>
        <w:adjustRightInd w:val="0"/>
        <w:spacing w:after="0" w:line="240" w:lineRule="auto"/>
        <w:jc w:val="both"/>
        <w:rPr>
          <w:rFonts w:asciiTheme="minorHAnsi" w:hAnsiTheme="minorHAnsi" w:cs="Arial"/>
          <w:b/>
          <w:sz w:val="18"/>
          <w:szCs w:val="18"/>
          <w:lang w:val="es-ES"/>
        </w:rPr>
      </w:pP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признается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обращаются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рынке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ценных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бумаг</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w:t>
      </w:r>
      <w:r>
        <w:rPr>
          <w:rFonts w:asciiTheme="minorHAnsi" w:hAnsiTheme="minorHAnsi" w:cs="Arial"/>
          <w:sz w:val="18"/>
          <w:szCs w:val="18"/>
        </w:rPr>
        <w:t>ри</w:t>
      </w:r>
      <w:r w:rsidRPr="001A3270">
        <w:rPr>
          <w:rFonts w:asciiTheme="minorHAnsi" w:hAnsiTheme="minorHAnsi" w:cs="Arial"/>
          <w:sz w:val="18"/>
          <w:szCs w:val="18"/>
          <w:lang w:val="es-ES"/>
        </w:rPr>
        <w:t xml:space="preserve"> </w:t>
      </w:r>
      <w:r>
        <w:rPr>
          <w:rFonts w:asciiTheme="minorHAnsi" w:hAnsiTheme="minorHAnsi" w:cs="Arial"/>
          <w:sz w:val="18"/>
          <w:szCs w:val="18"/>
        </w:rPr>
        <w:t>соблюдении</w:t>
      </w:r>
      <w:r w:rsidRPr="001A3270">
        <w:rPr>
          <w:rFonts w:asciiTheme="minorHAnsi" w:hAnsiTheme="minorHAnsi" w:cs="Arial"/>
          <w:sz w:val="18"/>
          <w:szCs w:val="18"/>
          <w:lang w:val="es-ES"/>
        </w:rPr>
        <w:t xml:space="preserve"> </w:t>
      </w:r>
      <w:r>
        <w:rPr>
          <w:rFonts w:asciiTheme="minorHAnsi" w:hAnsiTheme="minorHAnsi" w:cs="Arial"/>
          <w:sz w:val="18"/>
          <w:szCs w:val="18"/>
        </w:rPr>
        <w:t>следующих</w:t>
      </w:r>
      <w:r w:rsidRPr="001A3270">
        <w:rPr>
          <w:rFonts w:asciiTheme="minorHAnsi" w:hAnsiTheme="minorHAnsi" w:cs="Arial"/>
          <w:sz w:val="18"/>
          <w:szCs w:val="18"/>
          <w:lang w:val="es-ES"/>
        </w:rPr>
        <w:t xml:space="preserve"> </w:t>
      </w:r>
      <w:r>
        <w:rPr>
          <w:rFonts w:asciiTheme="minorHAnsi" w:hAnsiTheme="minorHAnsi" w:cs="Arial"/>
          <w:sz w:val="18"/>
          <w:szCs w:val="18"/>
        </w:rPr>
        <w:t>условий</w:t>
      </w:r>
      <w:r w:rsidRPr="001A3270">
        <w:rPr>
          <w:rFonts w:asciiTheme="minorHAnsi" w:hAnsiTheme="minorHAnsi" w:cs="Arial"/>
          <w:sz w:val="18"/>
          <w:szCs w:val="18"/>
          <w:lang w:val="es-ES"/>
        </w:rPr>
        <w:t xml:space="preserve"> / Entidad se considera entidad cuyas acciones circulan en el mercado de valores (publicly traded entity), cuando cumple con los siguientes criterios:</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1. Акции организации должны признаваться «регулярно торгуемыми» (regularly traded). Данное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условие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выполняется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течение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календарного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года</w:t>
      </w:r>
      <w:r>
        <w:rPr>
          <w:rStyle w:val="a5"/>
          <w:rFonts w:asciiTheme="minorHAnsi" w:hAnsiTheme="minorHAnsi" w:cs="Arial"/>
          <w:sz w:val="18"/>
          <w:szCs w:val="18"/>
        </w:rPr>
        <w:footnoteReference w:id="12"/>
      </w:r>
      <w:r w:rsidRPr="001A3270">
        <w:rPr>
          <w:rFonts w:asciiTheme="minorHAnsi" w:hAnsiTheme="minorHAnsi" w:cs="Arial"/>
          <w:sz w:val="18"/>
          <w:szCs w:val="18"/>
          <w:lang w:val="es-ES"/>
        </w:rPr>
        <w:t xml:space="preserve"> / Las acciones de la entidad deben ser reconocidas «negociadas con regularidad» (regularly traded).</w:t>
      </w:r>
      <w:r w:rsidRPr="001A3270">
        <w:rPr>
          <w:lang w:val="es-ES"/>
        </w:rPr>
        <w:t xml:space="preserve"> </w:t>
      </w:r>
      <w:r w:rsidRPr="001A3270">
        <w:rPr>
          <w:rFonts w:asciiTheme="minorHAnsi" w:hAnsiTheme="minorHAnsi" w:cs="Arial"/>
          <w:sz w:val="18"/>
          <w:szCs w:val="18"/>
          <w:lang w:val="es-ES"/>
        </w:rPr>
        <w:t>Dicha condición se cumple, si durante el año calendario</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xml:space="preserve">a. </w:t>
      </w:r>
      <w:r w:rsidRPr="00C0154C">
        <w:rPr>
          <w:rFonts w:asciiTheme="minorHAnsi" w:hAnsiTheme="minorHAnsi" w:cs="Arial"/>
          <w:sz w:val="18"/>
          <w:szCs w:val="18"/>
        </w:rPr>
        <w:t>Один</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более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класс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представляющий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более</w:t>
      </w:r>
      <w:r w:rsidRPr="001A3270">
        <w:rPr>
          <w:rFonts w:asciiTheme="minorHAnsi" w:hAnsiTheme="minorHAnsi" w:cs="Arial"/>
          <w:sz w:val="18"/>
          <w:szCs w:val="18"/>
          <w:lang w:val="es-ES"/>
        </w:rPr>
        <w:t xml:space="preserve"> 50% </w:t>
      </w:r>
      <w:r w:rsidRPr="00C0154C">
        <w:rPr>
          <w:rFonts w:asciiTheme="minorHAnsi" w:hAnsiTheme="minorHAnsi" w:cs="Arial"/>
          <w:sz w:val="18"/>
          <w:szCs w:val="18"/>
        </w:rPr>
        <w:t>голосующих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учетом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всех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выпущенных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классов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стоимость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составляет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более</w:t>
      </w:r>
      <w:r w:rsidRPr="001A3270">
        <w:rPr>
          <w:rFonts w:asciiTheme="minorHAnsi" w:hAnsiTheme="minorHAnsi" w:cs="Arial"/>
          <w:sz w:val="18"/>
          <w:szCs w:val="18"/>
          <w:lang w:val="es-ES"/>
        </w:rPr>
        <w:t xml:space="preserve"> 50% </w:t>
      </w:r>
      <w:r w:rsidRPr="00C0154C">
        <w:rPr>
          <w:rFonts w:asciiTheme="minorHAnsi" w:hAnsiTheme="minorHAnsi" w:cs="Arial"/>
          <w:sz w:val="18"/>
          <w:szCs w:val="18"/>
        </w:rPr>
        <w:t>от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стоимости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прошел</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листинг</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организованной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бирже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соответствует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ют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требованиям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листингу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организованн</w:t>
      </w:r>
      <w:r>
        <w:rPr>
          <w:rFonts w:asciiTheme="minorHAnsi" w:hAnsiTheme="minorHAnsi" w:cs="Arial"/>
          <w:sz w:val="18"/>
          <w:szCs w:val="18"/>
        </w:rPr>
        <w:t>ой</w:t>
      </w:r>
      <w:r w:rsidRPr="001A3270">
        <w:rPr>
          <w:rFonts w:asciiTheme="minorHAnsi" w:hAnsiTheme="minorHAnsi" w:cs="Arial"/>
          <w:sz w:val="18"/>
          <w:szCs w:val="18"/>
          <w:lang w:val="es-ES"/>
        </w:rPr>
        <w:t xml:space="preserve"> </w:t>
      </w:r>
      <w:r>
        <w:rPr>
          <w:rFonts w:asciiTheme="minorHAnsi" w:hAnsiTheme="minorHAnsi" w:cs="Arial"/>
          <w:sz w:val="18"/>
          <w:szCs w:val="18"/>
        </w:rPr>
        <w:t>биржи</w:t>
      </w:r>
      <w:r w:rsidRPr="001A3270">
        <w:rPr>
          <w:rFonts w:asciiTheme="minorHAnsi" w:hAnsiTheme="minorHAnsi" w:cs="Arial"/>
          <w:sz w:val="18"/>
          <w:szCs w:val="18"/>
          <w:lang w:val="es-ES"/>
        </w:rPr>
        <w:t>, listing requirements) / Uno o más de las clases de acciones de la entidad que representan más del 50% de las acciones con derecho a voto de la entidad (incluyendo todas las clases de acciones emitidas), y el valor de los cuales supera el 50% de las acciones de la entidad, se cotizan en una bolsa organizada (o sea, corresponde a los requisitos para la inclusión de una bolsa organizada, listing requirements);</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xml:space="preserve">b.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отношении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каждого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класса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удовлетворяющего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требованиям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листингу</w:t>
      </w:r>
      <w:r w:rsidRPr="001A3270">
        <w:rPr>
          <w:rFonts w:asciiTheme="minorHAnsi" w:hAnsiTheme="minorHAnsi" w:cs="Arial"/>
          <w:sz w:val="18"/>
          <w:szCs w:val="18"/>
          <w:lang w:val="es-ES"/>
        </w:rPr>
        <w:t xml:space="preserve"> (listing requirements), </w:t>
      </w:r>
      <w:r w:rsidRPr="00C0154C">
        <w:rPr>
          <w:rFonts w:asciiTheme="minorHAnsi" w:hAnsiTheme="minorHAnsi" w:cs="Arial"/>
          <w:sz w:val="18"/>
          <w:szCs w:val="18"/>
        </w:rPr>
        <w:t>выполняются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следующие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условия</w:t>
      </w:r>
      <w:r w:rsidRPr="001A3270">
        <w:rPr>
          <w:rFonts w:asciiTheme="minorHAnsi" w:hAnsiTheme="minorHAnsi" w:cs="Arial"/>
          <w:sz w:val="18"/>
          <w:szCs w:val="18"/>
          <w:lang w:val="es-ES"/>
        </w:rPr>
        <w:t xml:space="preserve"> / Respecto a cada clase de acciones, que satisfacen los requerimientos de </w:t>
      </w:r>
      <w:proofErr w:type="gramStart"/>
      <w:r w:rsidRPr="001A3270">
        <w:rPr>
          <w:rFonts w:asciiTheme="minorHAnsi" w:hAnsiTheme="minorHAnsi" w:cs="Arial"/>
          <w:sz w:val="18"/>
          <w:szCs w:val="18"/>
          <w:lang w:val="es-ES"/>
        </w:rPr>
        <w:t>listing  (</w:t>
      </w:r>
      <w:proofErr w:type="gramEnd"/>
      <w:r w:rsidRPr="001A3270">
        <w:rPr>
          <w:rFonts w:asciiTheme="minorHAnsi" w:hAnsiTheme="minorHAnsi" w:cs="Arial"/>
          <w:sz w:val="18"/>
          <w:szCs w:val="18"/>
          <w:lang w:val="es-ES"/>
        </w:rPr>
        <w:t>listing requirements), se cumplen las siguientes condiciones:</w:t>
      </w:r>
    </w:p>
    <w:p w:rsidR="006E4DEA" w:rsidRPr="001A3270" w:rsidRDefault="001A3270" w:rsidP="0044604D">
      <w:pPr>
        <w:pStyle w:val="a7"/>
        <w:numPr>
          <w:ilvl w:val="0"/>
          <w:numId w:val="10"/>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данными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акциями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совершались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сделки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организованной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бирже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течение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минимум</w:t>
      </w:r>
      <w:r w:rsidRPr="001A3270">
        <w:rPr>
          <w:rFonts w:asciiTheme="minorHAnsi" w:hAnsiTheme="minorHAnsi" w:cs="Arial"/>
          <w:sz w:val="18"/>
          <w:szCs w:val="18"/>
          <w:lang w:val="es-ES"/>
        </w:rPr>
        <w:t xml:space="preserve"> 60 </w:t>
      </w:r>
      <w:r w:rsidRPr="00C0154C">
        <w:rPr>
          <w:rFonts w:asciiTheme="minorHAnsi" w:hAnsiTheme="minorHAnsi" w:cs="Arial"/>
          <w:sz w:val="18"/>
          <w:szCs w:val="18"/>
        </w:rPr>
        <w:t>дней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течение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предыдущего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исключением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случаев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когда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количество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таких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сделок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минимально</w:t>
      </w:r>
      <w:r>
        <w:rPr>
          <w:rStyle w:val="a5"/>
          <w:rFonts w:asciiTheme="minorHAnsi" w:hAnsiTheme="minorHAnsi" w:cs="Arial"/>
          <w:sz w:val="18"/>
          <w:szCs w:val="18"/>
        </w:rPr>
        <w:footnoteReference w:id="13"/>
      </w:r>
      <w:r w:rsidRPr="001A3270">
        <w:rPr>
          <w:rFonts w:asciiTheme="minorHAnsi" w:hAnsiTheme="minorHAnsi" w:cs="Arial"/>
          <w:sz w:val="18"/>
          <w:szCs w:val="18"/>
          <w:lang w:val="es-ES"/>
        </w:rPr>
        <w:t>) / las transacciones con dichas acciones se realizaban en una bolsa organizada, durante por lo menos 60 días durante el año anterior (excepto en los casos en que el importe de dichas operaciones era mínimo</w:t>
      </w:r>
    </w:p>
    <w:p w:rsidR="006E4DEA" w:rsidRPr="001A3270" w:rsidRDefault="001A3270" w:rsidP="0044604D">
      <w:pPr>
        <w:pStyle w:val="a7"/>
        <w:numPr>
          <w:ilvl w:val="0"/>
          <w:numId w:val="10"/>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общее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количество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которыми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совершались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сделки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организованной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бирже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течение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предыдущего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составляет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минимум</w:t>
      </w:r>
      <w:r w:rsidRPr="001A3270">
        <w:rPr>
          <w:rFonts w:asciiTheme="minorHAnsi" w:hAnsiTheme="minorHAnsi" w:cs="Arial"/>
          <w:sz w:val="18"/>
          <w:szCs w:val="18"/>
          <w:lang w:val="es-ES"/>
        </w:rPr>
        <w:t xml:space="preserve"> 10% </w:t>
      </w:r>
      <w:r w:rsidRPr="00C0154C">
        <w:rPr>
          <w:rFonts w:asciiTheme="minorHAnsi" w:hAnsiTheme="minorHAnsi" w:cs="Arial"/>
          <w:sz w:val="18"/>
          <w:szCs w:val="18"/>
        </w:rPr>
        <w:t>от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среднего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числа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выпущенных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эмитированных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данном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классе</w:t>
      </w:r>
      <w:r w:rsidRPr="001A3270">
        <w:rPr>
          <w:rFonts w:asciiTheme="minorHAnsi" w:hAnsiTheme="minorHAnsi" w:cs="Arial"/>
          <w:sz w:val="18"/>
          <w:szCs w:val="18"/>
          <w:lang w:val="es-ES"/>
        </w:rPr>
        <w:t xml:space="preserve"> / número total de acciones, que se negocian en la bolsa organizada, durante al año anterior, alcanza al menos un 10% del número promedio de acciones en circulación (emitidas) en esta clase.</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При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этом</w:t>
      </w:r>
      <w:r w:rsidRPr="001A3270">
        <w:rPr>
          <w:rFonts w:asciiTheme="minorHAnsi" w:hAnsiTheme="minorHAnsi" w:cs="Arial"/>
          <w:sz w:val="18"/>
          <w:szCs w:val="18"/>
          <w:lang w:val="es-ES"/>
        </w:rPr>
        <w:t xml:space="preserve"> FATCA </w:t>
      </w:r>
      <w:r w:rsidRPr="00C0154C">
        <w:rPr>
          <w:rFonts w:asciiTheme="minorHAnsi" w:hAnsiTheme="minorHAnsi" w:cs="Arial"/>
          <w:sz w:val="18"/>
          <w:szCs w:val="18"/>
        </w:rPr>
        <w:t>устанавливает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следующие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специальные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требования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отношении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критериев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признан</w:t>
      </w:r>
      <w:r>
        <w:rPr>
          <w:rFonts w:asciiTheme="minorHAnsi" w:hAnsiTheme="minorHAnsi" w:cs="Arial"/>
          <w:sz w:val="18"/>
          <w:szCs w:val="18"/>
        </w:rPr>
        <w:t>ия</w:t>
      </w:r>
      <w:r w:rsidRPr="001A3270">
        <w:rPr>
          <w:rFonts w:asciiTheme="minorHAnsi" w:hAnsiTheme="minorHAnsi" w:cs="Arial"/>
          <w:sz w:val="18"/>
          <w:szCs w:val="18"/>
          <w:lang w:val="es-ES"/>
        </w:rPr>
        <w:t xml:space="preserve"> </w:t>
      </w:r>
      <w:r>
        <w:rPr>
          <w:rFonts w:asciiTheme="minorHAnsi" w:hAnsiTheme="minorHAnsi" w:cs="Arial"/>
          <w:sz w:val="18"/>
          <w:szCs w:val="18"/>
        </w:rPr>
        <w:t>акций</w:t>
      </w:r>
      <w:r w:rsidRPr="001A3270">
        <w:rPr>
          <w:rFonts w:asciiTheme="minorHAnsi" w:hAnsiTheme="minorHAnsi" w:cs="Arial"/>
          <w:sz w:val="18"/>
          <w:szCs w:val="18"/>
          <w:lang w:val="es-ES"/>
        </w:rPr>
        <w:t xml:space="preserve"> «</w:t>
      </w:r>
      <w:r>
        <w:rPr>
          <w:rFonts w:asciiTheme="minorHAnsi" w:hAnsiTheme="minorHAnsi" w:cs="Arial"/>
          <w:sz w:val="18"/>
          <w:szCs w:val="18"/>
        </w:rPr>
        <w:t>регулярно</w:t>
      </w:r>
      <w:r w:rsidRPr="001A3270">
        <w:rPr>
          <w:rFonts w:asciiTheme="minorHAnsi" w:hAnsiTheme="minorHAnsi" w:cs="Arial"/>
          <w:sz w:val="18"/>
          <w:szCs w:val="18"/>
          <w:lang w:val="es-ES"/>
        </w:rPr>
        <w:t xml:space="preserve"> </w:t>
      </w:r>
      <w:r>
        <w:rPr>
          <w:rFonts w:asciiTheme="minorHAnsi" w:hAnsiTheme="minorHAnsi" w:cs="Arial"/>
          <w:sz w:val="18"/>
          <w:szCs w:val="18"/>
        </w:rPr>
        <w:t>торгуемыми</w:t>
      </w:r>
      <w:r w:rsidRPr="001A3270">
        <w:rPr>
          <w:rFonts w:asciiTheme="minorHAnsi" w:hAnsiTheme="minorHAnsi" w:cs="Arial"/>
          <w:sz w:val="18"/>
          <w:szCs w:val="18"/>
          <w:lang w:val="es-ES"/>
        </w:rPr>
        <w:t>» / FATCA establece los siguientes requisitos específicos para los criterios de reconocimiento de que las acciones «se cotizan regularmente»:</w:t>
      </w:r>
    </w:p>
    <w:p w:rsidR="0044604D"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Акции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совершивших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публичное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размещение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(IPO, SPO)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одной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более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организованных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бирж</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будут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признаны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регулярно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торгуемыми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w:t>
      </w:r>
      <w:r>
        <w:rPr>
          <w:rFonts w:asciiTheme="minorHAnsi" w:hAnsiTheme="minorHAnsi" w:cs="Arial"/>
          <w:sz w:val="18"/>
          <w:szCs w:val="18"/>
        </w:rPr>
        <w:t>ими</w:t>
      </w:r>
      <w:r w:rsidRPr="001A3270">
        <w:rPr>
          <w:rFonts w:asciiTheme="minorHAnsi" w:hAnsiTheme="minorHAnsi" w:cs="Arial"/>
          <w:sz w:val="18"/>
          <w:szCs w:val="18"/>
          <w:lang w:val="es-ES"/>
        </w:rPr>
        <w:t xml:space="preserve"> </w:t>
      </w:r>
      <w:r>
        <w:rPr>
          <w:rFonts w:asciiTheme="minorHAnsi" w:hAnsiTheme="minorHAnsi" w:cs="Arial"/>
          <w:sz w:val="18"/>
          <w:szCs w:val="18"/>
        </w:rPr>
        <w:t>проводятся</w:t>
      </w:r>
      <w:r w:rsidRPr="001A3270">
        <w:rPr>
          <w:rFonts w:asciiTheme="minorHAnsi" w:hAnsiTheme="minorHAnsi" w:cs="Arial"/>
          <w:sz w:val="18"/>
          <w:szCs w:val="18"/>
          <w:lang w:val="es-ES"/>
        </w:rPr>
        <w:t xml:space="preserve"> </w:t>
      </w:r>
      <w:r>
        <w:rPr>
          <w:rFonts w:asciiTheme="minorHAnsi" w:hAnsiTheme="minorHAnsi" w:cs="Arial"/>
          <w:sz w:val="18"/>
          <w:szCs w:val="18"/>
        </w:rPr>
        <w:t>сделки</w:t>
      </w:r>
      <w:r w:rsidRPr="001A3270">
        <w:rPr>
          <w:rFonts w:asciiTheme="minorHAnsi" w:hAnsiTheme="minorHAnsi" w:cs="Arial"/>
          <w:sz w:val="18"/>
          <w:szCs w:val="18"/>
          <w:lang w:val="es-ES"/>
        </w:rPr>
        <w:t xml:space="preserve"> </w:t>
      </w:r>
      <w:r>
        <w:rPr>
          <w:rFonts w:asciiTheme="minorHAnsi" w:hAnsiTheme="minorHAnsi" w:cs="Arial"/>
          <w:sz w:val="18"/>
          <w:szCs w:val="18"/>
        </w:rPr>
        <w:t>в</w:t>
      </w:r>
      <w:r w:rsidRPr="001A3270">
        <w:rPr>
          <w:rFonts w:asciiTheme="minorHAnsi" w:hAnsiTheme="minorHAnsi" w:cs="Arial"/>
          <w:sz w:val="18"/>
          <w:szCs w:val="18"/>
          <w:lang w:val="es-ES"/>
        </w:rPr>
        <w:t xml:space="preserve"> </w:t>
      </w:r>
      <w:r>
        <w:rPr>
          <w:rFonts w:asciiTheme="minorHAnsi" w:hAnsiTheme="minorHAnsi" w:cs="Arial"/>
          <w:sz w:val="18"/>
          <w:szCs w:val="18"/>
        </w:rPr>
        <w:t>течение</w:t>
      </w:r>
      <w:r w:rsidRPr="001A3270">
        <w:rPr>
          <w:rFonts w:asciiTheme="minorHAnsi" w:hAnsiTheme="minorHAnsi" w:cs="Arial"/>
          <w:sz w:val="18"/>
          <w:szCs w:val="18"/>
          <w:lang w:val="es-ES"/>
        </w:rPr>
        <w:t>: / Las acciones de las organizaciones que realizaron «oferta pública» (IPO, SPO) en una o más de las bolsas organizadas serán consideradas "cotizados regularmente", si las transacciones con ellas se llevan a cabo durante:</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xml:space="preserve">a. </w:t>
      </w:r>
      <w:r w:rsidRPr="00C0154C">
        <w:rPr>
          <w:rFonts w:asciiTheme="minorHAnsi" w:hAnsiTheme="minorHAnsi" w:cs="Arial"/>
          <w:sz w:val="18"/>
          <w:szCs w:val="18"/>
        </w:rPr>
        <w:t>не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менее</w:t>
      </w:r>
      <w:r w:rsidRPr="001A3270">
        <w:rPr>
          <w:rFonts w:asciiTheme="minorHAnsi" w:hAnsiTheme="minorHAnsi" w:cs="Arial"/>
          <w:sz w:val="18"/>
          <w:szCs w:val="18"/>
          <w:lang w:val="es-ES"/>
        </w:rPr>
        <w:t xml:space="preserve"> 1/6 </w:t>
      </w:r>
      <w:r w:rsidRPr="00C0154C">
        <w:rPr>
          <w:rFonts w:asciiTheme="minorHAnsi" w:hAnsiTheme="minorHAnsi" w:cs="Arial"/>
          <w:sz w:val="18"/>
          <w:szCs w:val="18"/>
        </w:rPr>
        <w:t>части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всех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дней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оставшихся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момента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проведения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размещения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конца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календарного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квартала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было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произведено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публичное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размещение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 por lo menos 1/6 parte de todos los días restantes de la fecha de la oferta pública hasta el fin del trimestre calendario en el que se realizó la oferta pública; y</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xml:space="preserve">b. </w:t>
      </w:r>
      <w:r w:rsidRPr="00C0154C">
        <w:rPr>
          <w:rFonts w:asciiTheme="minorHAnsi" w:hAnsiTheme="minorHAnsi" w:cs="Arial"/>
          <w:sz w:val="18"/>
          <w:szCs w:val="18"/>
        </w:rPr>
        <w:t>не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менее</w:t>
      </w:r>
      <w:r w:rsidRPr="001A3270">
        <w:rPr>
          <w:rFonts w:asciiTheme="minorHAnsi" w:hAnsiTheme="minorHAnsi" w:cs="Arial"/>
          <w:sz w:val="18"/>
          <w:szCs w:val="18"/>
          <w:lang w:val="es-ES"/>
        </w:rPr>
        <w:t xml:space="preserve"> 15 </w:t>
      </w:r>
      <w:r w:rsidRPr="00C0154C">
        <w:rPr>
          <w:rFonts w:asciiTheme="minorHAnsi" w:hAnsiTheme="minorHAnsi" w:cs="Arial"/>
          <w:sz w:val="18"/>
          <w:szCs w:val="18"/>
        </w:rPr>
        <w:t>дней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течение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каждого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последующих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календарных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кварталов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оставшихся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конца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w:t>
      </w:r>
      <w:r>
        <w:rPr>
          <w:rFonts w:asciiTheme="minorHAnsi" w:hAnsiTheme="minorHAnsi" w:cs="Arial"/>
          <w:sz w:val="18"/>
          <w:szCs w:val="18"/>
        </w:rPr>
        <w:t>ода</w:t>
      </w:r>
      <w:r w:rsidRPr="001A3270">
        <w:rPr>
          <w:rFonts w:asciiTheme="minorHAnsi" w:hAnsiTheme="minorHAnsi" w:cs="Arial"/>
          <w:sz w:val="18"/>
          <w:szCs w:val="18"/>
          <w:lang w:val="es-ES"/>
        </w:rPr>
        <w:t xml:space="preserve"> </w:t>
      </w:r>
      <w:r>
        <w:rPr>
          <w:rFonts w:asciiTheme="minorHAnsi" w:hAnsiTheme="minorHAnsi" w:cs="Arial"/>
          <w:sz w:val="18"/>
          <w:szCs w:val="18"/>
        </w:rPr>
        <w:t>после</w:t>
      </w:r>
      <w:r w:rsidRPr="001A3270">
        <w:rPr>
          <w:rFonts w:asciiTheme="minorHAnsi" w:hAnsiTheme="minorHAnsi" w:cs="Arial"/>
          <w:sz w:val="18"/>
          <w:szCs w:val="18"/>
          <w:lang w:val="es-ES"/>
        </w:rPr>
        <w:t xml:space="preserve"> </w:t>
      </w:r>
      <w:r>
        <w:rPr>
          <w:rFonts w:asciiTheme="minorHAnsi" w:hAnsiTheme="minorHAnsi" w:cs="Arial"/>
          <w:sz w:val="18"/>
          <w:szCs w:val="18"/>
        </w:rPr>
        <w:t>проведения</w:t>
      </w:r>
      <w:r w:rsidRPr="001A3270">
        <w:rPr>
          <w:rFonts w:asciiTheme="minorHAnsi" w:hAnsiTheme="minorHAnsi" w:cs="Arial"/>
          <w:sz w:val="18"/>
          <w:szCs w:val="18"/>
          <w:lang w:val="es-ES"/>
        </w:rPr>
        <w:t xml:space="preserve"> </w:t>
      </w:r>
      <w:r>
        <w:rPr>
          <w:rFonts w:asciiTheme="minorHAnsi" w:hAnsiTheme="minorHAnsi" w:cs="Arial"/>
          <w:sz w:val="18"/>
          <w:szCs w:val="18"/>
        </w:rPr>
        <w:t>размещения</w:t>
      </w:r>
      <w:r w:rsidRPr="001A3270">
        <w:rPr>
          <w:rFonts w:asciiTheme="minorHAnsi" w:hAnsiTheme="minorHAnsi" w:cs="Arial"/>
          <w:sz w:val="18"/>
          <w:szCs w:val="18"/>
          <w:lang w:val="es-ES"/>
        </w:rPr>
        <w:t xml:space="preserve"> / al menos 15 días durante cada uno de los siguientes trimestres naturales que restan hasta el final del año después de la oferta.</w:t>
      </w:r>
    </w:p>
    <w:p w:rsidR="00E97762" w:rsidRPr="001A3270" w:rsidRDefault="001A3270" w:rsidP="00E97762">
      <w:pPr>
        <w:spacing w:after="0" w:line="219" w:lineRule="exact"/>
        <w:ind w:right="67"/>
        <w:jc w:val="both"/>
        <w:rPr>
          <w:rFonts w:eastAsia="Calibri" w:cs="Calibri"/>
          <w:sz w:val="18"/>
          <w:szCs w:val="18"/>
          <w:lang w:val="es-ES"/>
        </w:rPr>
      </w:pP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проводит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публичное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размещение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4 </w:t>
      </w:r>
      <w:r w:rsidRPr="00C0154C">
        <w:rPr>
          <w:rFonts w:asciiTheme="minorHAnsi" w:hAnsiTheme="minorHAnsi" w:cs="Arial"/>
          <w:sz w:val="18"/>
          <w:szCs w:val="18"/>
        </w:rPr>
        <w:t>квартале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календарного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такой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класс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будет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признан</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удовлетворяющим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критериям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регулярно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торгуемых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году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было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произведено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публичное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размещение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данными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акциями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осуществлялись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сделки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течение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большего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из</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сроков</w:t>
      </w:r>
      <w:r w:rsidRPr="001A3270">
        <w:rPr>
          <w:rFonts w:asciiTheme="minorHAnsi" w:hAnsiTheme="minorHAnsi" w:cs="Arial"/>
          <w:sz w:val="18"/>
          <w:szCs w:val="18"/>
          <w:lang w:val="es-ES"/>
        </w:rPr>
        <w:t xml:space="preserve"> / </w:t>
      </w:r>
      <w:r w:rsidRPr="005F16EF">
        <w:rPr>
          <w:sz w:val="18"/>
          <w:lang w:val="es-ES" w:bidi="es-ES"/>
        </w:rPr>
        <w:t xml:space="preserve">Si una entidad realiza una </w:t>
      </w:r>
      <w:r w:rsidRPr="005F16EF">
        <w:rPr>
          <w:sz w:val="18"/>
          <w:lang w:val="es-ES" w:bidi="es-ES"/>
        </w:rPr>
        <w:lastRenderedPageBreak/>
        <w:t>oferta pública de acciones en el cuarto trimestre del año calendario, este clase de acciones será reconocido como correspondiente a los criterios de cotización regular de acciones en el año, en que se realizó la oferta pública, si las transacciones con estas acciones se llevan a cabo durante el más largo de los plazos:</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xml:space="preserve">a. 1/6 </w:t>
      </w:r>
      <w:r w:rsidRPr="00C0154C">
        <w:rPr>
          <w:rFonts w:asciiTheme="minorHAnsi" w:hAnsiTheme="minorHAnsi" w:cs="Arial"/>
          <w:sz w:val="18"/>
          <w:szCs w:val="18"/>
        </w:rPr>
        <w:t>части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дней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оставшихся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конца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квартала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после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проведения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размещения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 1/6 parte de los días que restan hasta el final del trimestre siguiente a la oferta pública; o b.</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xml:space="preserve">b. 5 </w:t>
      </w:r>
      <w:r>
        <w:rPr>
          <w:rFonts w:asciiTheme="minorHAnsi" w:hAnsiTheme="minorHAnsi" w:cs="Arial"/>
          <w:sz w:val="18"/>
          <w:szCs w:val="18"/>
        </w:rPr>
        <w:t>дней</w:t>
      </w:r>
      <w:r w:rsidRPr="001A3270">
        <w:rPr>
          <w:rFonts w:asciiTheme="minorHAnsi" w:hAnsiTheme="minorHAnsi" w:cs="Arial"/>
          <w:sz w:val="18"/>
          <w:szCs w:val="18"/>
          <w:lang w:val="es-ES"/>
        </w:rPr>
        <w:t xml:space="preserve"> </w:t>
      </w:r>
      <w:r>
        <w:rPr>
          <w:rFonts w:asciiTheme="minorHAnsi" w:hAnsiTheme="minorHAnsi" w:cs="Arial"/>
          <w:sz w:val="18"/>
          <w:szCs w:val="18"/>
        </w:rPr>
        <w:t>с</w:t>
      </w:r>
      <w:r w:rsidRPr="001A3270">
        <w:rPr>
          <w:rFonts w:asciiTheme="minorHAnsi" w:hAnsiTheme="minorHAnsi" w:cs="Arial"/>
          <w:sz w:val="18"/>
          <w:szCs w:val="18"/>
          <w:lang w:val="es-ES"/>
        </w:rPr>
        <w:t xml:space="preserve"> </w:t>
      </w:r>
      <w:r>
        <w:rPr>
          <w:rFonts w:asciiTheme="minorHAnsi" w:hAnsiTheme="minorHAnsi" w:cs="Arial"/>
          <w:sz w:val="18"/>
          <w:szCs w:val="18"/>
        </w:rPr>
        <w:t>момента</w:t>
      </w:r>
      <w:r w:rsidRPr="001A3270">
        <w:rPr>
          <w:rFonts w:asciiTheme="minorHAnsi" w:hAnsiTheme="minorHAnsi" w:cs="Arial"/>
          <w:sz w:val="18"/>
          <w:szCs w:val="18"/>
          <w:lang w:val="es-ES"/>
        </w:rPr>
        <w:t xml:space="preserve"> </w:t>
      </w:r>
      <w:r>
        <w:rPr>
          <w:rFonts w:asciiTheme="minorHAnsi" w:hAnsiTheme="minorHAnsi" w:cs="Arial"/>
          <w:sz w:val="18"/>
          <w:szCs w:val="18"/>
        </w:rPr>
        <w:t>размещения</w:t>
      </w:r>
      <w:r w:rsidRPr="001A3270">
        <w:rPr>
          <w:rFonts w:asciiTheme="minorHAnsi" w:hAnsiTheme="minorHAnsi" w:cs="Arial"/>
          <w:sz w:val="18"/>
          <w:szCs w:val="18"/>
          <w:lang w:val="es-ES"/>
        </w:rPr>
        <w:t xml:space="preserve"> / 5 días desde el momento de la oferta pública.</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xml:space="preserve">2. </w:t>
      </w:r>
      <w:r w:rsidRPr="00C0154C">
        <w:rPr>
          <w:rFonts w:asciiTheme="minorHAnsi" w:hAnsiTheme="minorHAnsi" w:cs="Arial"/>
          <w:sz w:val="18"/>
          <w:szCs w:val="18"/>
        </w:rPr>
        <w:t>Класс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признается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регулярно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обращающимся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Pr>
          <w:rFonts w:asciiTheme="minorHAnsi" w:hAnsiTheme="minorHAnsi" w:cs="Arial"/>
          <w:sz w:val="18"/>
          <w:szCs w:val="18"/>
        </w:rPr>
        <w:t>течение</w:t>
      </w:r>
      <w:r w:rsidRPr="001A3270">
        <w:rPr>
          <w:rFonts w:asciiTheme="minorHAnsi" w:hAnsiTheme="minorHAnsi" w:cs="Arial"/>
          <w:sz w:val="18"/>
          <w:szCs w:val="18"/>
          <w:lang w:val="es-ES"/>
        </w:rPr>
        <w:t xml:space="preserve"> </w:t>
      </w:r>
      <w:r>
        <w:rPr>
          <w:rFonts w:asciiTheme="minorHAnsi" w:hAnsiTheme="minorHAnsi" w:cs="Arial"/>
          <w:sz w:val="18"/>
          <w:szCs w:val="18"/>
        </w:rPr>
        <w:t>календарного</w:t>
      </w:r>
      <w:r w:rsidRPr="001A3270">
        <w:rPr>
          <w:rFonts w:asciiTheme="minorHAnsi" w:hAnsiTheme="minorHAnsi" w:cs="Arial"/>
          <w:sz w:val="18"/>
          <w:szCs w:val="18"/>
          <w:lang w:val="es-ES"/>
        </w:rPr>
        <w:t xml:space="preserve"> </w:t>
      </w:r>
      <w:r>
        <w:rPr>
          <w:rFonts w:asciiTheme="minorHAnsi" w:hAnsiTheme="minorHAnsi" w:cs="Arial"/>
          <w:sz w:val="18"/>
          <w:szCs w:val="18"/>
        </w:rPr>
        <w:t>года</w:t>
      </w:r>
      <w:r w:rsidRPr="001A3270">
        <w:rPr>
          <w:rFonts w:asciiTheme="minorHAnsi" w:hAnsiTheme="minorHAnsi" w:cs="Arial"/>
          <w:sz w:val="18"/>
          <w:szCs w:val="18"/>
          <w:lang w:val="es-ES"/>
        </w:rPr>
        <w:t xml:space="preserve">, </w:t>
      </w:r>
      <w:r>
        <w:rPr>
          <w:rFonts w:asciiTheme="minorHAnsi" w:hAnsiTheme="minorHAnsi" w:cs="Arial"/>
          <w:sz w:val="18"/>
          <w:szCs w:val="18"/>
        </w:rPr>
        <w:t>если</w:t>
      </w:r>
      <w:r w:rsidRPr="001A3270">
        <w:rPr>
          <w:rFonts w:asciiTheme="minorHAnsi" w:hAnsiTheme="minorHAnsi" w:cs="Arial"/>
          <w:sz w:val="18"/>
          <w:szCs w:val="18"/>
          <w:lang w:val="es-ES"/>
        </w:rPr>
        <w:t xml:space="preserve"> / Se reconoce que el clase de acciones se cotiza regularmente durante el año calendario si:</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xml:space="preserve">a. </w:t>
      </w:r>
      <w:r w:rsidRPr="00C0154C">
        <w:rPr>
          <w:rFonts w:asciiTheme="minorHAnsi" w:hAnsiTheme="minorHAnsi" w:cs="Arial"/>
          <w:sz w:val="18"/>
          <w:szCs w:val="18"/>
        </w:rPr>
        <w:t>данные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торгуются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течение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такого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организованном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рынке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ценных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бумаг</w:t>
      </w:r>
      <w:r w:rsidRPr="001A3270">
        <w:rPr>
          <w:rFonts w:asciiTheme="minorHAnsi" w:hAnsiTheme="minorHAnsi" w:cs="Arial"/>
          <w:sz w:val="18"/>
          <w:szCs w:val="18"/>
          <w:lang w:val="es-ES"/>
        </w:rPr>
        <w:t xml:space="preserve"> </w:t>
      </w:r>
      <w:r>
        <w:rPr>
          <w:rFonts w:asciiTheme="minorHAnsi" w:hAnsiTheme="minorHAnsi" w:cs="Arial"/>
          <w:sz w:val="18"/>
          <w:szCs w:val="18"/>
        </w:rPr>
        <w:t>в</w:t>
      </w:r>
      <w:r w:rsidRPr="001A3270">
        <w:rPr>
          <w:rFonts w:asciiTheme="minorHAnsi" w:hAnsiTheme="minorHAnsi" w:cs="Arial"/>
          <w:sz w:val="18"/>
          <w:szCs w:val="18"/>
          <w:lang w:val="es-ES"/>
        </w:rPr>
        <w:t xml:space="preserve"> </w:t>
      </w:r>
      <w:r>
        <w:rPr>
          <w:rFonts w:asciiTheme="minorHAnsi" w:hAnsiTheme="minorHAnsi" w:cs="Arial"/>
          <w:sz w:val="18"/>
          <w:szCs w:val="18"/>
        </w:rPr>
        <w:t>США</w:t>
      </w:r>
      <w:r w:rsidRPr="001A3270">
        <w:rPr>
          <w:rFonts w:asciiTheme="minorHAnsi" w:hAnsiTheme="minorHAnsi" w:cs="Arial"/>
          <w:sz w:val="18"/>
          <w:szCs w:val="18"/>
          <w:lang w:val="es-ES"/>
        </w:rPr>
        <w:t xml:space="preserve"> /</w:t>
      </w:r>
      <w:r w:rsidRPr="001A3270">
        <w:rPr>
          <w:lang w:val="es-ES"/>
        </w:rPr>
        <w:t xml:space="preserve"> </w:t>
      </w:r>
      <w:r w:rsidRPr="001A3270">
        <w:rPr>
          <w:rFonts w:asciiTheme="minorHAnsi" w:hAnsiTheme="minorHAnsi" w:cs="Arial"/>
          <w:sz w:val="18"/>
          <w:szCs w:val="18"/>
          <w:lang w:val="es-ES"/>
        </w:rPr>
        <w:t>se realizan transacciones con dichas acciones durante ese año en el mercado organizado de valores de los E.E.U.U.;</w:t>
      </w:r>
    </w:p>
    <w:p w:rsidR="00E97762" w:rsidRPr="001A3270" w:rsidRDefault="001A3270" w:rsidP="00E97762">
      <w:pPr>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xml:space="preserve">b. </w:t>
      </w:r>
      <w:r w:rsidRPr="00C0154C">
        <w:rPr>
          <w:rFonts w:asciiTheme="minorHAnsi" w:hAnsiTheme="minorHAnsi" w:cs="Arial"/>
          <w:sz w:val="18"/>
          <w:szCs w:val="18"/>
        </w:rPr>
        <w:t>дилеры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выступающие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роли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маркет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мейкера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данным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акциям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осуществляют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регу</w:t>
      </w:r>
      <w:r>
        <w:rPr>
          <w:rFonts w:asciiTheme="minorHAnsi" w:hAnsiTheme="minorHAnsi" w:cs="Arial"/>
          <w:sz w:val="18"/>
          <w:szCs w:val="18"/>
        </w:rPr>
        <w:t>лярное</w:t>
      </w:r>
      <w:r w:rsidRPr="001A3270">
        <w:rPr>
          <w:rFonts w:asciiTheme="minorHAnsi" w:hAnsiTheme="minorHAnsi" w:cs="Arial"/>
          <w:sz w:val="18"/>
          <w:szCs w:val="18"/>
          <w:lang w:val="es-ES"/>
        </w:rPr>
        <w:t xml:space="preserve"> </w:t>
      </w:r>
      <w:r>
        <w:rPr>
          <w:rFonts w:asciiTheme="minorHAnsi" w:hAnsiTheme="minorHAnsi" w:cs="Arial"/>
          <w:sz w:val="18"/>
          <w:szCs w:val="18"/>
        </w:rPr>
        <w:t>котирование</w:t>
      </w:r>
      <w:r w:rsidRPr="001A3270">
        <w:rPr>
          <w:rFonts w:asciiTheme="minorHAnsi" w:hAnsiTheme="minorHAnsi" w:cs="Arial"/>
          <w:sz w:val="18"/>
          <w:szCs w:val="18"/>
          <w:lang w:val="es-ES"/>
        </w:rPr>
        <w:t xml:space="preserve"> </w:t>
      </w:r>
      <w:r>
        <w:rPr>
          <w:rFonts w:asciiTheme="minorHAnsi" w:hAnsiTheme="minorHAnsi" w:cs="Arial"/>
          <w:sz w:val="18"/>
          <w:szCs w:val="18"/>
        </w:rPr>
        <w:t>данных</w:t>
      </w:r>
      <w:r w:rsidRPr="001A3270">
        <w:rPr>
          <w:rFonts w:asciiTheme="minorHAnsi" w:hAnsiTheme="minorHAnsi" w:cs="Arial"/>
          <w:sz w:val="18"/>
          <w:szCs w:val="18"/>
          <w:lang w:val="es-ES"/>
        </w:rPr>
        <w:t xml:space="preserve"> </w:t>
      </w:r>
      <w:proofErr w:type="gramStart"/>
      <w:r>
        <w:rPr>
          <w:rFonts w:asciiTheme="minorHAnsi" w:hAnsiTheme="minorHAnsi" w:cs="Arial"/>
          <w:sz w:val="18"/>
          <w:szCs w:val="18"/>
        </w:rPr>
        <w:t>акций</w:t>
      </w:r>
      <w:r w:rsidRPr="001A3270">
        <w:rPr>
          <w:rFonts w:asciiTheme="minorHAnsi" w:hAnsiTheme="minorHAnsi" w:cs="Arial"/>
          <w:sz w:val="18"/>
          <w:szCs w:val="18"/>
          <w:lang w:val="es-ES"/>
        </w:rPr>
        <w:t>./</w:t>
      </w:r>
      <w:proofErr w:type="gramEnd"/>
      <w:r w:rsidRPr="001A3270">
        <w:rPr>
          <w:rFonts w:asciiTheme="minorHAnsi" w:hAnsiTheme="minorHAnsi" w:cs="Arial"/>
          <w:sz w:val="18"/>
          <w:szCs w:val="18"/>
          <w:lang w:val="es-ES"/>
        </w:rPr>
        <w:t xml:space="preserve"> los intermediarios, que juegan el papel de creadores de mercado («market maker») de dichas acciones, llevan a cabo cotizaciones regulares de estas acciones.</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Дилер</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считается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маркет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мейкером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случае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он</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регулярно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активно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совершает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сделки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продаже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покупке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владельцев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w:t>
      </w:r>
      <w:r>
        <w:rPr>
          <w:rFonts w:asciiTheme="minorHAnsi" w:hAnsiTheme="minorHAnsi" w:cs="Arial"/>
          <w:sz w:val="18"/>
          <w:szCs w:val="18"/>
        </w:rPr>
        <w:t>ые</w:t>
      </w:r>
      <w:r w:rsidRPr="001A3270">
        <w:rPr>
          <w:rFonts w:asciiTheme="minorHAnsi" w:hAnsiTheme="minorHAnsi" w:cs="Arial"/>
          <w:sz w:val="18"/>
          <w:szCs w:val="18"/>
          <w:lang w:val="es-ES"/>
        </w:rPr>
        <w:t xml:space="preserve"> </w:t>
      </w:r>
      <w:r>
        <w:rPr>
          <w:rFonts w:asciiTheme="minorHAnsi" w:hAnsiTheme="minorHAnsi" w:cs="Arial"/>
          <w:sz w:val="18"/>
          <w:szCs w:val="18"/>
        </w:rPr>
        <w:t>не</w:t>
      </w:r>
      <w:r w:rsidRPr="001A3270">
        <w:rPr>
          <w:rFonts w:asciiTheme="minorHAnsi" w:hAnsiTheme="minorHAnsi" w:cs="Arial"/>
          <w:sz w:val="18"/>
          <w:szCs w:val="18"/>
          <w:lang w:val="es-ES"/>
        </w:rPr>
        <w:t xml:space="preserve"> </w:t>
      </w:r>
      <w:r>
        <w:rPr>
          <w:rFonts w:asciiTheme="minorHAnsi" w:hAnsiTheme="minorHAnsi" w:cs="Arial"/>
          <w:sz w:val="18"/>
          <w:szCs w:val="18"/>
        </w:rPr>
        <w:t>являются</w:t>
      </w:r>
      <w:r w:rsidRPr="001A3270">
        <w:rPr>
          <w:rFonts w:asciiTheme="minorHAnsi" w:hAnsiTheme="minorHAnsi" w:cs="Arial"/>
          <w:sz w:val="18"/>
          <w:szCs w:val="18"/>
          <w:lang w:val="es-ES"/>
        </w:rPr>
        <w:t xml:space="preserve"> </w:t>
      </w:r>
      <w:r>
        <w:rPr>
          <w:rFonts w:asciiTheme="minorHAnsi" w:hAnsiTheme="minorHAnsi" w:cs="Arial"/>
          <w:sz w:val="18"/>
          <w:szCs w:val="18"/>
        </w:rPr>
        <w:t>взаимозависимыми</w:t>
      </w:r>
      <w:r w:rsidRPr="001A3270">
        <w:rPr>
          <w:rFonts w:asciiTheme="minorHAnsi" w:hAnsiTheme="minorHAnsi" w:cs="Arial"/>
          <w:sz w:val="18"/>
          <w:szCs w:val="18"/>
          <w:lang w:val="es-ES"/>
        </w:rPr>
        <w:t xml:space="preserve"> /</w:t>
      </w:r>
      <w:r w:rsidRPr="001A3270">
        <w:rPr>
          <w:lang w:val="es-ES"/>
        </w:rPr>
        <w:t xml:space="preserve"> </w:t>
      </w:r>
      <w:r w:rsidRPr="001A3270">
        <w:rPr>
          <w:rFonts w:asciiTheme="minorHAnsi" w:hAnsiTheme="minorHAnsi" w:cs="Arial"/>
          <w:sz w:val="18"/>
          <w:szCs w:val="18"/>
          <w:lang w:val="es-ES"/>
        </w:rPr>
        <w:t>El intermediario se considera creador de mercado, si él realiza transacciones de venta y compra de acciones activa- y regularmente, con las contrapartes, que no sean interrelacionados.</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xml:space="preserve">3.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основной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целью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совершения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сделок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акциями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является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удовлетворение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указанным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выше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критериям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такие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сделки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w:t>
      </w:r>
      <w:r w:rsidRPr="001A3270">
        <w:rPr>
          <w:rFonts w:asciiTheme="minorHAnsi" w:hAnsiTheme="minorHAnsi" w:cs="Arial"/>
          <w:sz w:val="18"/>
          <w:szCs w:val="18"/>
          <w:lang w:val="es-ES"/>
        </w:rPr>
        <w:t xml:space="preserve"> </w:t>
      </w:r>
      <w:r>
        <w:rPr>
          <w:rFonts w:asciiTheme="minorHAnsi" w:hAnsiTheme="minorHAnsi" w:cs="Arial"/>
          <w:sz w:val="18"/>
          <w:szCs w:val="18"/>
        </w:rPr>
        <w:t>должны</w:t>
      </w:r>
      <w:r w:rsidRPr="001A3270">
        <w:rPr>
          <w:rFonts w:asciiTheme="minorHAnsi" w:hAnsiTheme="minorHAnsi" w:cs="Arial"/>
          <w:sz w:val="18"/>
          <w:szCs w:val="18"/>
          <w:lang w:val="es-ES"/>
        </w:rPr>
        <w:t xml:space="preserve"> </w:t>
      </w:r>
      <w:r>
        <w:rPr>
          <w:rFonts w:asciiTheme="minorHAnsi" w:hAnsiTheme="minorHAnsi" w:cs="Arial"/>
          <w:sz w:val="18"/>
          <w:szCs w:val="18"/>
        </w:rPr>
        <w:t>учитываться</w:t>
      </w:r>
      <w:r w:rsidRPr="001A3270">
        <w:rPr>
          <w:rFonts w:asciiTheme="minorHAnsi" w:hAnsiTheme="minorHAnsi" w:cs="Arial"/>
          <w:sz w:val="18"/>
          <w:szCs w:val="18"/>
          <w:lang w:val="es-ES"/>
        </w:rPr>
        <w:t xml:space="preserve"> </w:t>
      </w:r>
      <w:r>
        <w:rPr>
          <w:rFonts w:asciiTheme="minorHAnsi" w:hAnsiTheme="minorHAnsi" w:cs="Arial"/>
          <w:sz w:val="18"/>
          <w:szCs w:val="18"/>
        </w:rPr>
        <w:t>для</w:t>
      </w:r>
      <w:r w:rsidRPr="001A3270">
        <w:rPr>
          <w:rFonts w:asciiTheme="minorHAnsi" w:hAnsiTheme="minorHAnsi" w:cs="Arial"/>
          <w:sz w:val="18"/>
          <w:szCs w:val="18"/>
          <w:lang w:val="es-ES"/>
        </w:rPr>
        <w:t xml:space="preserve"> </w:t>
      </w:r>
      <w:r>
        <w:rPr>
          <w:rFonts w:asciiTheme="minorHAnsi" w:hAnsiTheme="minorHAnsi" w:cs="Arial"/>
          <w:sz w:val="18"/>
          <w:szCs w:val="18"/>
        </w:rPr>
        <w:t>анализа</w:t>
      </w:r>
      <w:r w:rsidRPr="001A3270">
        <w:rPr>
          <w:rFonts w:asciiTheme="minorHAnsi" w:hAnsiTheme="minorHAnsi" w:cs="Arial"/>
          <w:sz w:val="18"/>
          <w:szCs w:val="18"/>
          <w:lang w:val="es-ES"/>
        </w:rPr>
        <w:t xml:space="preserve"> / Si el objetivo principal de transacciones con, es el de cumplir con los criterios anteriores, dicha operación no se debe considerar para el análisis.</w:t>
      </w:r>
    </w:p>
    <w:p w:rsidR="00ED64DB"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Таким образом, класс акций не может быть признан регулярно котируемым на рынке ценных бумаг, если есть причины полагать, что торговля данными акциями в качестве основной своей цели преследовала соответствие критериям, указанным выше для целей признан</w:t>
      </w:r>
      <w:r>
        <w:rPr>
          <w:rFonts w:asciiTheme="minorHAnsi" w:hAnsiTheme="minorHAnsi" w:cs="Arial"/>
          <w:sz w:val="18"/>
          <w:szCs w:val="18"/>
        </w:rPr>
        <w:t>ия акций регулярно котируемыми.</w:t>
      </w:r>
      <w:r w:rsidRPr="00281151">
        <w:rPr>
          <w:rFonts w:asciiTheme="minorHAnsi" w:hAnsiTheme="minorHAnsi" w:cs="Arial"/>
          <w:sz w:val="18"/>
          <w:szCs w:val="18"/>
        </w:rPr>
        <w:t xml:space="preserve">/ </w:t>
      </w:r>
      <w:r w:rsidRPr="001A3270">
        <w:rPr>
          <w:rFonts w:asciiTheme="minorHAnsi" w:hAnsiTheme="minorHAnsi" w:cs="Arial"/>
          <w:sz w:val="18"/>
          <w:szCs w:val="18"/>
          <w:lang w:val="es-ES"/>
        </w:rPr>
        <w:t xml:space="preserve">Por lo tanto, la clase de acciones no puede ser considerada como regularmente cotizado en el mercado de valores, si hay razón para creer que la venta de las acciones tiene por principal objetivo perseguido los criterios enumerados anteriormente, a fin de que las acciones sean reconocidas cotizadas de manera regular. </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Аналогично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размещенные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ходе</w:t>
      </w:r>
      <w:r w:rsidRPr="001A3270">
        <w:rPr>
          <w:rFonts w:asciiTheme="minorHAnsi" w:hAnsiTheme="minorHAnsi" w:cs="Arial"/>
          <w:sz w:val="18"/>
          <w:szCs w:val="18"/>
          <w:lang w:val="es-ES"/>
        </w:rPr>
        <w:t xml:space="preserve"> IPO, </w:t>
      </w:r>
      <w:r w:rsidRPr="00C0154C">
        <w:rPr>
          <w:rFonts w:asciiTheme="minorHAnsi" w:hAnsiTheme="minorHAnsi" w:cs="Arial"/>
          <w:sz w:val="18"/>
          <w:szCs w:val="18"/>
        </w:rPr>
        <w:t>не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могут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быть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признаны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удовлетворяющими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критериям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регулярно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торгуемых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данное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размещение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качестве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одной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из</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основных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целей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имело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намерение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соответствовать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упрощенным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критериям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признания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внов</w:t>
      </w:r>
      <w:r>
        <w:rPr>
          <w:rFonts w:asciiTheme="minorHAnsi" w:hAnsiTheme="minorHAnsi" w:cs="Arial"/>
          <w:sz w:val="18"/>
          <w:szCs w:val="18"/>
        </w:rPr>
        <w:t>ь</w:t>
      </w:r>
      <w:r w:rsidRPr="001A3270">
        <w:rPr>
          <w:rFonts w:asciiTheme="minorHAnsi" w:hAnsiTheme="minorHAnsi" w:cs="Arial"/>
          <w:sz w:val="18"/>
          <w:szCs w:val="18"/>
          <w:lang w:val="es-ES"/>
        </w:rPr>
        <w:t xml:space="preserve"> </w:t>
      </w:r>
      <w:r>
        <w:rPr>
          <w:rFonts w:asciiTheme="minorHAnsi" w:hAnsiTheme="minorHAnsi" w:cs="Arial"/>
          <w:sz w:val="18"/>
          <w:szCs w:val="18"/>
        </w:rPr>
        <w:t>размещенных</w:t>
      </w:r>
      <w:r w:rsidRPr="001A3270">
        <w:rPr>
          <w:rFonts w:asciiTheme="minorHAnsi" w:hAnsiTheme="minorHAnsi" w:cs="Arial"/>
          <w:sz w:val="18"/>
          <w:szCs w:val="18"/>
          <w:lang w:val="es-ES"/>
        </w:rPr>
        <w:t xml:space="preserve"> </w:t>
      </w:r>
      <w:r>
        <w:rPr>
          <w:rFonts w:asciiTheme="minorHAnsi" w:hAnsiTheme="minorHAnsi" w:cs="Arial"/>
          <w:sz w:val="18"/>
          <w:szCs w:val="18"/>
        </w:rPr>
        <w:t>акций</w:t>
      </w:r>
      <w:r w:rsidRPr="001A3270">
        <w:rPr>
          <w:rFonts w:asciiTheme="minorHAnsi" w:hAnsiTheme="minorHAnsi" w:cs="Arial"/>
          <w:sz w:val="18"/>
          <w:szCs w:val="18"/>
          <w:lang w:val="es-ES"/>
        </w:rPr>
        <w:t xml:space="preserve"> </w:t>
      </w:r>
      <w:r>
        <w:rPr>
          <w:rFonts w:asciiTheme="minorHAnsi" w:hAnsiTheme="minorHAnsi" w:cs="Arial"/>
          <w:sz w:val="18"/>
          <w:szCs w:val="18"/>
        </w:rPr>
        <w:t>котируемыми</w:t>
      </w:r>
      <w:r w:rsidRPr="001A3270">
        <w:rPr>
          <w:rFonts w:asciiTheme="minorHAnsi" w:hAnsiTheme="minorHAnsi" w:cs="Arial"/>
          <w:sz w:val="18"/>
          <w:szCs w:val="18"/>
          <w:lang w:val="es-ES"/>
        </w:rPr>
        <w:t xml:space="preserve"> / Del mismo modo, las acciones colocadas en el marco de una oferta pública, no pueden ser consideradas correspondientes a los criterios de "acciones regularmente cotizados" si esta oferta tenía por uno de los objetivos principales el de hacer cumplir con los criterios simplificados para que las acciones recién colocadas sean reconocidas cotizadas.</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Организованной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биржей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признается</w:t>
      </w:r>
      <w:r>
        <w:rPr>
          <w:rStyle w:val="a5"/>
          <w:rFonts w:asciiTheme="minorHAnsi" w:hAnsiTheme="minorHAnsi" w:cs="Arial"/>
          <w:sz w:val="18"/>
          <w:szCs w:val="18"/>
        </w:rPr>
        <w:footnoteReference w:id="14"/>
      </w:r>
      <w:r w:rsidRPr="001A3270">
        <w:rPr>
          <w:rFonts w:asciiTheme="minorHAnsi" w:hAnsiTheme="minorHAnsi" w:cs="Arial"/>
          <w:sz w:val="18"/>
          <w:szCs w:val="18"/>
          <w:lang w:val="es-ES"/>
        </w:rPr>
        <w:t xml:space="preserve"> / Se considera la bolsa organizada</w:t>
      </w:r>
      <w:r w:rsidRPr="001A3270">
        <w:rPr>
          <w:spacing w:val="1"/>
          <w:sz w:val="18"/>
          <w:lang w:val="es-ES" w:bidi="en-US"/>
        </w:rPr>
        <w:t>:</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1. иностранная фондовая биржа, которая официально признана, санкционирована и регулируется надзорным органом страны, в которой она расположена, и стоимость акций, торгуемых на данной бирже, превышает 1 млрд. долларов США в течение каждого из трех лет, предшествующих году, в котором производится оценка. К</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такой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бирже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может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относиться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например</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Мос</w:t>
      </w:r>
      <w:r>
        <w:rPr>
          <w:rFonts w:asciiTheme="minorHAnsi" w:hAnsiTheme="minorHAnsi" w:cs="Arial"/>
          <w:sz w:val="18"/>
          <w:szCs w:val="18"/>
        </w:rPr>
        <w:t>ковская</w:t>
      </w:r>
      <w:r w:rsidRPr="001A3270">
        <w:rPr>
          <w:rFonts w:asciiTheme="minorHAnsi" w:hAnsiTheme="minorHAnsi" w:cs="Arial"/>
          <w:sz w:val="18"/>
          <w:szCs w:val="18"/>
          <w:lang w:val="es-ES"/>
        </w:rPr>
        <w:t xml:space="preserve"> </w:t>
      </w:r>
      <w:r>
        <w:rPr>
          <w:rFonts w:asciiTheme="minorHAnsi" w:hAnsiTheme="minorHAnsi" w:cs="Arial"/>
          <w:sz w:val="18"/>
          <w:szCs w:val="18"/>
        </w:rPr>
        <w:t>Биржа</w:t>
      </w:r>
      <w:r w:rsidRPr="001A3270">
        <w:rPr>
          <w:rFonts w:asciiTheme="minorHAnsi" w:hAnsiTheme="minorHAnsi" w:cs="Arial"/>
          <w:sz w:val="18"/>
          <w:szCs w:val="18"/>
          <w:lang w:val="es-ES"/>
        </w:rPr>
        <w:t xml:space="preserve">, </w:t>
      </w:r>
      <w:r>
        <w:rPr>
          <w:rFonts w:asciiTheme="minorHAnsi" w:hAnsiTheme="minorHAnsi" w:cs="Arial"/>
          <w:sz w:val="18"/>
          <w:szCs w:val="18"/>
        </w:rPr>
        <w:t>Лондонская</w:t>
      </w:r>
      <w:r w:rsidRPr="001A3270">
        <w:rPr>
          <w:rFonts w:asciiTheme="minorHAnsi" w:hAnsiTheme="minorHAnsi" w:cs="Arial"/>
          <w:sz w:val="18"/>
          <w:szCs w:val="18"/>
          <w:lang w:val="es-ES"/>
        </w:rPr>
        <w:t xml:space="preserve"> </w:t>
      </w:r>
      <w:r>
        <w:rPr>
          <w:rFonts w:asciiTheme="minorHAnsi" w:hAnsiTheme="minorHAnsi" w:cs="Arial"/>
          <w:sz w:val="18"/>
          <w:szCs w:val="18"/>
        </w:rPr>
        <w:t>Биржа</w:t>
      </w:r>
      <w:r w:rsidRPr="001A3270">
        <w:rPr>
          <w:rFonts w:asciiTheme="minorHAnsi" w:hAnsiTheme="minorHAnsi" w:cs="Arial"/>
          <w:sz w:val="18"/>
          <w:szCs w:val="18"/>
          <w:lang w:val="es-ES"/>
        </w:rPr>
        <w:t xml:space="preserve"> / una bolsa de valores extranjera, reconocida oficialmente, autorizada y regulada por la autoridad supervisora del país en el que está situada, y el valor de las acciones negociadas en esta Bolsa, sea superior a mil millones de dólares durante cada uno de los tres años anteriores al año en que se hace la tasación. Puede jugar el papel de tal bolsa, por ejemplo, la de Moscú o la de Londres.</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xml:space="preserve">2. </w:t>
      </w:r>
      <w:r w:rsidRPr="00C0154C">
        <w:rPr>
          <w:rFonts w:asciiTheme="minorHAnsi" w:hAnsiTheme="minorHAnsi" w:cs="Arial"/>
          <w:sz w:val="18"/>
          <w:szCs w:val="18"/>
        </w:rPr>
        <w:t>национальная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фондовая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биржа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зарегистрирована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Комиссии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Ценным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Бумагам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США</w:t>
      </w:r>
      <w:r w:rsidRPr="001A3270">
        <w:rPr>
          <w:rFonts w:asciiTheme="minorHAnsi" w:hAnsiTheme="minorHAnsi" w:cs="Arial"/>
          <w:sz w:val="18"/>
          <w:szCs w:val="18"/>
          <w:lang w:val="es-ES"/>
        </w:rPr>
        <w:t xml:space="preserve"> (SEC)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соответствии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секцией</w:t>
      </w:r>
      <w:r w:rsidRPr="001A3270">
        <w:rPr>
          <w:rFonts w:asciiTheme="minorHAnsi" w:hAnsiTheme="minorHAnsi" w:cs="Arial"/>
          <w:sz w:val="18"/>
          <w:szCs w:val="18"/>
          <w:lang w:val="es-ES"/>
        </w:rPr>
        <w:t xml:space="preserve"> 6 </w:t>
      </w:r>
      <w:r w:rsidRPr="00C0154C">
        <w:rPr>
          <w:rFonts w:asciiTheme="minorHAnsi" w:hAnsiTheme="minorHAnsi" w:cs="Arial"/>
          <w:sz w:val="18"/>
          <w:szCs w:val="18"/>
        </w:rPr>
        <w:t>Закона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Рынке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Ценных</w:t>
      </w:r>
      <w:r w:rsidRPr="001A3270">
        <w:rPr>
          <w:rFonts w:asciiTheme="minorHAnsi" w:hAnsiTheme="minorHAnsi" w:cs="Arial"/>
          <w:sz w:val="18"/>
          <w:szCs w:val="18"/>
          <w:lang w:val="es-ES"/>
        </w:rPr>
        <w:t xml:space="preserve"> </w:t>
      </w:r>
      <w:r>
        <w:rPr>
          <w:rFonts w:asciiTheme="minorHAnsi" w:hAnsiTheme="minorHAnsi" w:cs="Arial"/>
          <w:sz w:val="18"/>
          <w:szCs w:val="18"/>
        </w:rPr>
        <w:t>Бумаг</w:t>
      </w:r>
      <w:r w:rsidRPr="001A3270">
        <w:rPr>
          <w:rFonts w:asciiTheme="minorHAnsi" w:hAnsiTheme="minorHAnsi" w:cs="Arial"/>
          <w:sz w:val="18"/>
          <w:szCs w:val="18"/>
          <w:lang w:val="es-ES"/>
        </w:rPr>
        <w:t xml:space="preserve"> </w:t>
      </w:r>
      <w:r>
        <w:rPr>
          <w:rFonts w:asciiTheme="minorHAnsi" w:hAnsiTheme="minorHAnsi" w:cs="Arial"/>
          <w:sz w:val="18"/>
          <w:szCs w:val="18"/>
        </w:rPr>
        <w:t>от</w:t>
      </w:r>
      <w:r w:rsidRPr="001A3270">
        <w:rPr>
          <w:rFonts w:asciiTheme="minorHAnsi" w:hAnsiTheme="minorHAnsi" w:cs="Arial"/>
          <w:sz w:val="18"/>
          <w:szCs w:val="18"/>
          <w:lang w:val="es-ES"/>
        </w:rPr>
        <w:t xml:space="preserve"> 1934 </w:t>
      </w:r>
      <w:r>
        <w:rPr>
          <w:rFonts w:asciiTheme="minorHAnsi" w:hAnsiTheme="minorHAnsi" w:cs="Arial"/>
          <w:sz w:val="18"/>
          <w:szCs w:val="18"/>
        </w:rPr>
        <w:t>года</w:t>
      </w:r>
      <w:r w:rsidRPr="001A3270">
        <w:rPr>
          <w:rFonts w:asciiTheme="minorHAnsi" w:hAnsiTheme="minorHAnsi" w:cs="Arial"/>
          <w:sz w:val="18"/>
          <w:szCs w:val="18"/>
          <w:lang w:val="es-ES"/>
        </w:rPr>
        <w:t xml:space="preserve"> (15 USC 78f) / bolsa de valores nacional, registrada por la Comisión de Valores de los E.E.U.U. (SEC), según la sección 6 de la Ley del Mercado de valores del año 1934 (15 USC 78f);</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xml:space="preserve">3. </w:t>
      </w:r>
      <w:r w:rsidRPr="00C0154C">
        <w:rPr>
          <w:rFonts w:asciiTheme="minorHAnsi" w:hAnsiTheme="minorHAnsi" w:cs="Arial"/>
          <w:sz w:val="18"/>
          <w:szCs w:val="18"/>
        </w:rPr>
        <w:t>любая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биржа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является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официально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признаваемой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биржей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целей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применения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положения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статьи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Ограничение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Льгот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Соглашения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об</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Избежании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Двойного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Налогообложения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между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юрисдикцией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биржи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США</w:t>
      </w:r>
      <w:r w:rsidRPr="001A3270">
        <w:rPr>
          <w:rFonts w:asciiTheme="minorHAnsi" w:hAnsiTheme="minorHAnsi" w:cs="Arial"/>
          <w:sz w:val="18"/>
          <w:szCs w:val="18"/>
          <w:lang w:val="es-ES"/>
        </w:rPr>
        <w:t xml:space="preserve"> /</w:t>
      </w:r>
      <w:r w:rsidRPr="001A3270">
        <w:rPr>
          <w:lang w:val="es-ES"/>
        </w:rPr>
        <w:t xml:space="preserve"> </w:t>
      </w:r>
      <w:r w:rsidRPr="001A3270">
        <w:rPr>
          <w:rFonts w:asciiTheme="minorHAnsi" w:hAnsiTheme="minorHAnsi" w:cs="Arial"/>
          <w:sz w:val="18"/>
          <w:szCs w:val="18"/>
          <w:lang w:val="es-ES"/>
        </w:rPr>
        <w:t>cualquier bolsa, que está oficialmente reconocida como tal, para fines de aplicación de la disposiciones del artículo «Limitación de Preferencias» del Acuerdo para Evitar la Doble Imposición entre las jurisdicciones de la bolsa y los E.E.U.U.;</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4. любая биржа, которая будет указана Казначейством США в дальнейших разъяснениях. 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информации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Московская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биржа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w:t>
      </w:r>
      <w:r>
        <w:rPr>
          <w:rFonts w:asciiTheme="minorHAnsi" w:hAnsiTheme="minorHAnsi" w:cs="Arial"/>
          <w:sz w:val="18"/>
          <w:szCs w:val="18"/>
        </w:rPr>
        <w:t>ризнается</w:t>
      </w:r>
      <w:r w:rsidRPr="001A3270">
        <w:rPr>
          <w:rFonts w:asciiTheme="minorHAnsi" w:hAnsiTheme="minorHAnsi" w:cs="Arial"/>
          <w:sz w:val="18"/>
          <w:szCs w:val="18"/>
          <w:lang w:val="es-ES"/>
        </w:rPr>
        <w:t xml:space="preserve"> </w:t>
      </w:r>
      <w:r>
        <w:rPr>
          <w:rFonts w:asciiTheme="minorHAnsi" w:hAnsiTheme="minorHAnsi" w:cs="Arial"/>
          <w:sz w:val="18"/>
          <w:szCs w:val="18"/>
        </w:rPr>
        <w:t>организованной</w:t>
      </w:r>
      <w:r w:rsidRPr="001A3270">
        <w:rPr>
          <w:rFonts w:asciiTheme="minorHAnsi" w:hAnsiTheme="minorHAnsi" w:cs="Arial"/>
          <w:sz w:val="18"/>
          <w:szCs w:val="18"/>
          <w:lang w:val="es-ES"/>
        </w:rPr>
        <w:t xml:space="preserve"> </w:t>
      </w:r>
      <w:r>
        <w:rPr>
          <w:rFonts w:asciiTheme="minorHAnsi" w:hAnsiTheme="minorHAnsi" w:cs="Arial"/>
          <w:sz w:val="18"/>
          <w:szCs w:val="18"/>
        </w:rPr>
        <w:t>биржей</w:t>
      </w:r>
      <w:r w:rsidRPr="001A3270">
        <w:rPr>
          <w:rFonts w:asciiTheme="minorHAnsi" w:hAnsiTheme="minorHAnsi" w:cs="Arial"/>
          <w:sz w:val="18"/>
          <w:szCs w:val="18"/>
          <w:lang w:val="es-ES"/>
        </w:rPr>
        <w:t xml:space="preserve"> / Cualquier bolsa que sea indicada por el Departamento de Tesoro de los E.E.U.U. en subsiguientes explicaciones. Para más información: La Bolsa de Moscú se reconoce una bolsa organizada.</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6E4DEA">
      <w:pPr>
        <w:autoSpaceDE w:val="0"/>
        <w:autoSpaceDN w:val="0"/>
        <w:adjustRightInd w:val="0"/>
        <w:spacing w:after="0" w:line="240" w:lineRule="auto"/>
        <w:jc w:val="both"/>
        <w:rPr>
          <w:rFonts w:asciiTheme="minorHAnsi" w:hAnsiTheme="minorHAnsi" w:cs="Arial"/>
          <w:b/>
          <w:sz w:val="18"/>
          <w:szCs w:val="18"/>
          <w:lang w:val="es-ES"/>
        </w:rPr>
      </w:pPr>
      <w:r w:rsidRPr="001A3270">
        <w:rPr>
          <w:rFonts w:asciiTheme="minorHAnsi" w:hAnsiTheme="minorHAnsi" w:cs="Arial"/>
          <w:b/>
          <w:sz w:val="18"/>
          <w:szCs w:val="18"/>
          <w:lang w:val="es-ES"/>
        </w:rPr>
        <w:t xml:space="preserve">4.2. </w:t>
      </w:r>
      <w:r w:rsidRPr="00C0154C">
        <w:rPr>
          <w:rFonts w:asciiTheme="minorHAnsi" w:hAnsiTheme="minorHAnsi" w:cs="Arial"/>
          <w:b/>
          <w:sz w:val="18"/>
          <w:szCs w:val="18"/>
        </w:rPr>
        <w:t>Некоммерческие</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организации</w:t>
      </w:r>
      <w:r w:rsidRPr="001A3270">
        <w:rPr>
          <w:rFonts w:asciiTheme="minorHAnsi" w:hAnsiTheme="minorHAnsi" w:cs="Arial"/>
          <w:b/>
          <w:sz w:val="18"/>
          <w:szCs w:val="18"/>
          <w:lang w:val="es-ES"/>
        </w:rPr>
        <w:t xml:space="preserve"> / Entidades sin fines de lucro</w:t>
      </w:r>
    </w:p>
    <w:p w:rsidR="006E4DEA" w:rsidRPr="001A3270" w:rsidRDefault="003A33CE" w:rsidP="006E4DEA">
      <w:pPr>
        <w:autoSpaceDE w:val="0"/>
        <w:autoSpaceDN w:val="0"/>
        <w:adjustRightInd w:val="0"/>
        <w:spacing w:after="0" w:line="240" w:lineRule="auto"/>
        <w:jc w:val="both"/>
        <w:rPr>
          <w:rFonts w:asciiTheme="minorHAnsi" w:hAnsiTheme="minorHAnsi" w:cs="Arial"/>
          <w:b/>
          <w:sz w:val="18"/>
          <w:szCs w:val="18"/>
          <w:lang w:val="es-ES"/>
        </w:rPr>
      </w:pP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созданы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религиозных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благотворительных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научных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культурных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образовательных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целей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w:t>
      </w:r>
      <w:r>
        <w:rPr>
          <w:rFonts w:asciiTheme="minorHAnsi" w:hAnsiTheme="minorHAnsi" w:cs="Arial"/>
          <w:sz w:val="18"/>
          <w:szCs w:val="18"/>
        </w:rPr>
        <w:t>ри</w:t>
      </w:r>
      <w:r w:rsidRPr="001A3270">
        <w:rPr>
          <w:rFonts w:asciiTheme="minorHAnsi" w:hAnsiTheme="minorHAnsi" w:cs="Arial"/>
          <w:sz w:val="18"/>
          <w:szCs w:val="18"/>
          <w:lang w:val="es-ES"/>
        </w:rPr>
        <w:t xml:space="preserve"> </w:t>
      </w:r>
      <w:r>
        <w:rPr>
          <w:rFonts w:asciiTheme="minorHAnsi" w:hAnsiTheme="minorHAnsi" w:cs="Arial"/>
          <w:sz w:val="18"/>
          <w:szCs w:val="18"/>
        </w:rPr>
        <w:t>соблюдении</w:t>
      </w:r>
      <w:r w:rsidRPr="001A3270">
        <w:rPr>
          <w:rFonts w:asciiTheme="minorHAnsi" w:hAnsiTheme="minorHAnsi" w:cs="Arial"/>
          <w:sz w:val="18"/>
          <w:szCs w:val="18"/>
          <w:lang w:val="es-ES"/>
        </w:rPr>
        <w:t xml:space="preserve"> </w:t>
      </w:r>
      <w:r>
        <w:rPr>
          <w:rFonts w:asciiTheme="minorHAnsi" w:hAnsiTheme="minorHAnsi" w:cs="Arial"/>
          <w:sz w:val="18"/>
          <w:szCs w:val="18"/>
        </w:rPr>
        <w:t>следующих</w:t>
      </w:r>
      <w:r w:rsidRPr="001A3270">
        <w:rPr>
          <w:rFonts w:asciiTheme="minorHAnsi" w:hAnsiTheme="minorHAnsi" w:cs="Arial"/>
          <w:sz w:val="18"/>
          <w:szCs w:val="18"/>
          <w:lang w:val="es-ES"/>
        </w:rPr>
        <w:t xml:space="preserve"> </w:t>
      </w:r>
      <w:r>
        <w:rPr>
          <w:rFonts w:asciiTheme="minorHAnsi" w:hAnsiTheme="minorHAnsi" w:cs="Arial"/>
          <w:sz w:val="18"/>
          <w:szCs w:val="18"/>
        </w:rPr>
        <w:t>условий</w:t>
      </w:r>
      <w:r w:rsidRPr="001A3270">
        <w:rPr>
          <w:rFonts w:asciiTheme="minorHAnsi" w:hAnsiTheme="minorHAnsi" w:cs="Arial"/>
          <w:sz w:val="18"/>
          <w:szCs w:val="18"/>
          <w:lang w:val="es-ES"/>
        </w:rPr>
        <w:t xml:space="preserve"> /</w:t>
      </w:r>
      <w:r w:rsidRPr="001A3270">
        <w:rPr>
          <w:lang w:val="es-ES"/>
        </w:rPr>
        <w:t xml:space="preserve"> </w:t>
      </w:r>
      <w:r w:rsidRPr="001A3270">
        <w:rPr>
          <w:rFonts w:asciiTheme="minorHAnsi" w:hAnsiTheme="minorHAnsi" w:cs="Arial"/>
          <w:sz w:val="18"/>
          <w:szCs w:val="18"/>
          <w:lang w:val="es-ES"/>
        </w:rPr>
        <w:t>Entidades que se han creado con fines religiosos, caritativos, científicos, culturales o educativos, con sujeción a las siguientes condiciones</w:t>
      </w:r>
      <w:r w:rsidRPr="001A3270">
        <w:rPr>
          <w:spacing w:val="1"/>
          <w:sz w:val="18"/>
          <w:lang w:val="es-ES" w:bidi="en-US"/>
        </w:rPr>
        <w:t>:</w:t>
      </w:r>
    </w:p>
    <w:p w:rsidR="006E4DEA" w:rsidRPr="001A3270" w:rsidRDefault="001A3270" w:rsidP="006B0CF7">
      <w:pPr>
        <w:pStyle w:val="a7"/>
        <w:numPr>
          <w:ilvl w:val="0"/>
          <w:numId w:val="11"/>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Pr>
          <w:rFonts w:asciiTheme="minorHAnsi" w:hAnsiTheme="minorHAnsi" w:cs="Arial"/>
          <w:sz w:val="18"/>
          <w:szCs w:val="18"/>
        </w:rPr>
        <w:t>освобождена</w:t>
      </w:r>
      <w:r w:rsidRPr="001A3270">
        <w:rPr>
          <w:rFonts w:asciiTheme="minorHAnsi" w:hAnsiTheme="minorHAnsi" w:cs="Arial"/>
          <w:sz w:val="18"/>
          <w:szCs w:val="18"/>
          <w:lang w:val="es-ES"/>
        </w:rPr>
        <w:t xml:space="preserve"> </w:t>
      </w:r>
      <w:r>
        <w:rPr>
          <w:rFonts w:asciiTheme="minorHAnsi" w:hAnsiTheme="minorHAnsi" w:cs="Arial"/>
          <w:sz w:val="18"/>
          <w:szCs w:val="18"/>
        </w:rPr>
        <w:t>от</w:t>
      </w:r>
      <w:r w:rsidRPr="001A3270">
        <w:rPr>
          <w:rFonts w:asciiTheme="minorHAnsi" w:hAnsiTheme="minorHAnsi" w:cs="Arial"/>
          <w:sz w:val="18"/>
          <w:szCs w:val="18"/>
          <w:lang w:val="es-ES"/>
        </w:rPr>
        <w:t xml:space="preserve"> </w:t>
      </w:r>
      <w:r>
        <w:rPr>
          <w:rFonts w:asciiTheme="minorHAnsi" w:hAnsiTheme="minorHAnsi" w:cs="Arial"/>
          <w:sz w:val="18"/>
          <w:szCs w:val="18"/>
        </w:rPr>
        <w:t>налогообложения</w:t>
      </w:r>
      <w:r w:rsidRPr="001A3270">
        <w:rPr>
          <w:rFonts w:asciiTheme="minorHAnsi" w:hAnsiTheme="minorHAnsi" w:cs="Arial"/>
          <w:sz w:val="18"/>
          <w:szCs w:val="18"/>
          <w:lang w:val="es-ES"/>
        </w:rPr>
        <w:t xml:space="preserve"> / La entidad está exenta de imposición fiscal;</w:t>
      </w:r>
    </w:p>
    <w:p w:rsidR="006E4DEA" w:rsidRPr="001A3270" w:rsidRDefault="001A3270" w:rsidP="006B0CF7">
      <w:pPr>
        <w:pStyle w:val="a7"/>
        <w:numPr>
          <w:ilvl w:val="0"/>
          <w:numId w:val="11"/>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имеет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акционеров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участников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имеют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преимущественное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право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w:t>
      </w:r>
      <w:r>
        <w:rPr>
          <w:rFonts w:asciiTheme="minorHAnsi" w:hAnsiTheme="minorHAnsi" w:cs="Arial"/>
          <w:sz w:val="18"/>
          <w:szCs w:val="18"/>
        </w:rPr>
        <w:t>а</w:t>
      </w:r>
      <w:r w:rsidRPr="001A3270">
        <w:rPr>
          <w:rFonts w:asciiTheme="minorHAnsi" w:hAnsiTheme="minorHAnsi" w:cs="Arial"/>
          <w:sz w:val="18"/>
          <w:szCs w:val="18"/>
          <w:lang w:val="es-ES"/>
        </w:rPr>
        <w:t xml:space="preserve"> </w:t>
      </w:r>
      <w:r>
        <w:rPr>
          <w:rFonts w:asciiTheme="minorHAnsi" w:hAnsiTheme="minorHAnsi" w:cs="Arial"/>
          <w:sz w:val="18"/>
          <w:szCs w:val="18"/>
        </w:rPr>
        <w:t>доходы</w:t>
      </w:r>
      <w:r w:rsidRPr="001A3270">
        <w:rPr>
          <w:rFonts w:asciiTheme="minorHAnsi" w:hAnsiTheme="minorHAnsi" w:cs="Arial"/>
          <w:sz w:val="18"/>
          <w:szCs w:val="18"/>
          <w:lang w:val="es-ES"/>
        </w:rPr>
        <w:t xml:space="preserve"> </w:t>
      </w:r>
      <w:r>
        <w:rPr>
          <w:rFonts w:asciiTheme="minorHAnsi" w:hAnsiTheme="minorHAnsi" w:cs="Arial"/>
          <w:sz w:val="18"/>
          <w:szCs w:val="18"/>
        </w:rPr>
        <w:t>или</w:t>
      </w:r>
      <w:r w:rsidRPr="001A3270">
        <w:rPr>
          <w:rFonts w:asciiTheme="minorHAnsi" w:hAnsiTheme="minorHAnsi" w:cs="Arial"/>
          <w:sz w:val="18"/>
          <w:szCs w:val="18"/>
          <w:lang w:val="es-ES"/>
        </w:rPr>
        <w:t xml:space="preserve"> </w:t>
      </w:r>
      <w:r>
        <w:rPr>
          <w:rFonts w:asciiTheme="minorHAnsi" w:hAnsiTheme="minorHAnsi" w:cs="Arial"/>
          <w:sz w:val="18"/>
          <w:szCs w:val="18"/>
        </w:rPr>
        <w:t>активы</w:t>
      </w:r>
      <w:r w:rsidRPr="001A3270">
        <w:rPr>
          <w:rFonts w:asciiTheme="minorHAnsi" w:hAnsiTheme="minorHAnsi" w:cs="Arial"/>
          <w:sz w:val="18"/>
          <w:szCs w:val="18"/>
          <w:lang w:val="es-ES"/>
        </w:rPr>
        <w:t xml:space="preserve"> </w:t>
      </w:r>
      <w:r>
        <w:rPr>
          <w:rFonts w:asciiTheme="minorHAnsi" w:hAnsiTheme="minorHAnsi" w:cs="Arial"/>
          <w:sz w:val="18"/>
          <w:szCs w:val="18"/>
        </w:rPr>
        <w:t>организации</w:t>
      </w:r>
      <w:r w:rsidRPr="001A3270">
        <w:rPr>
          <w:rFonts w:asciiTheme="minorHAnsi" w:hAnsiTheme="minorHAnsi" w:cs="Arial"/>
          <w:sz w:val="18"/>
          <w:szCs w:val="18"/>
          <w:lang w:val="es-ES"/>
        </w:rPr>
        <w:t xml:space="preserve"> / La entidad no tiene accionistas o socios que posean un derecho preferencial sobre los ingresos o activos de la entidad;</w:t>
      </w:r>
    </w:p>
    <w:p w:rsidR="006E4DEA" w:rsidRPr="001A3270" w:rsidRDefault="001A3270" w:rsidP="006B0CF7">
      <w:pPr>
        <w:pStyle w:val="a7"/>
        <w:numPr>
          <w:ilvl w:val="0"/>
          <w:numId w:val="11"/>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Компания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осуществляет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выплату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дохода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физическим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лицам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исключением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оплаты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ре</w:t>
      </w:r>
      <w:r>
        <w:rPr>
          <w:rFonts w:asciiTheme="minorHAnsi" w:hAnsiTheme="minorHAnsi" w:cs="Arial"/>
          <w:sz w:val="18"/>
          <w:szCs w:val="18"/>
        </w:rPr>
        <w:t>ализацию</w:t>
      </w:r>
      <w:r w:rsidRPr="001A3270">
        <w:rPr>
          <w:rFonts w:asciiTheme="minorHAnsi" w:hAnsiTheme="minorHAnsi" w:cs="Arial"/>
          <w:sz w:val="18"/>
          <w:szCs w:val="18"/>
          <w:lang w:val="es-ES"/>
        </w:rPr>
        <w:t xml:space="preserve"> </w:t>
      </w:r>
      <w:r>
        <w:rPr>
          <w:rFonts w:asciiTheme="minorHAnsi" w:hAnsiTheme="minorHAnsi" w:cs="Arial"/>
          <w:sz w:val="18"/>
          <w:szCs w:val="18"/>
        </w:rPr>
        <w:t>товаров</w:t>
      </w:r>
      <w:r w:rsidRPr="001A3270">
        <w:rPr>
          <w:rFonts w:asciiTheme="minorHAnsi" w:hAnsiTheme="minorHAnsi" w:cs="Arial"/>
          <w:sz w:val="18"/>
          <w:szCs w:val="18"/>
          <w:lang w:val="es-ES"/>
        </w:rPr>
        <w:t xml:space="preserve">, </w:t>
      </w:r>
      <w:r>
        <w:rPr>
          <w:rFonts w:asciiTheme="minorHAnsi" w:hAnsiTheme="minorHAnsi" w:cs="Arial"/>
          <w:sz w:val="18"/>
          <w:szCs w:val="18"/>
        </w:rPr>
        <w:t>работ</w:t>
      </w:r>
      <w:r w:rsidRPr="001A3270">
        <w:rPr>
          <w:rFonts w:asciiTheme="minorHAnsi" w:hAnsiTheme="minorHAnsi" w:cs="Arial"/>
          <w:sz w:val="18"/>
          <w:szCs w:val="18"/>
          <w:lang w:val="es-ES"/>
        </w:rPr>
        <w:t xml:space="preserve">, </w:t>
      </w:r>
      <w:r>
        <w:rPr>
          <w:rFonts w:asciiTheme="minorHAnsi" w:hAnsiTheme="minorHAnsi" w:cs="Arial"/>
          <w:sz w:val="18"/>
          <w:szCs w:val="18"/>
        </w:rPr>
        <w:t>услуг</w:t>
      </w:r>
      <w:r w:rsidRPr="001A3270">
        <w:rPr>
          <w:rFonts w:asciiTheme="minorHAnsi" w:hAnsiTheme="minorHAnsi" w:cs="Arial"/>
          <w:sz w:val="18"/>
          <w:szCs w:val="18"/>
          <w:lang w:val="es-ES"/>
        </w:rPr>
        <w:t>) / Compañía no paga ingresos a los individuos (excepto el pago por la venta de bienes, obras, servicios);</w:t>
      </w:r>
    </w:p>
    <w:p w:rsidR="006E4DEA" w:rsidRPr="001A3270" w:rsidRDefault="001A3270" w:rsidP="006B0CF7">
      <w:pPr>
        <w:pStyle w:val="a7"/>
        <w:numPr>
          <w:ilvl w:val="0"/>
          <w:numId w:val="11"/>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соответствии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уставными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документами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ликвидации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активы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направляются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религиозные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благотворительные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научные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культурные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образовательные</w:t>
      </w:r>
      <w:r w:rsidRPr="001A3270">
        <w:rPr>
          <w:rFonts w:asciiTheme="minorHAnsi" w:hAnsiTheme="minorHAnsi" w:cs="Arial"/>
          <w:sz w:val="18"/>
          <w:szCs w:val="18"/>
          <w:lang w:val="es-ES"/>
        </w:rPr>
        <w:t xml:space="preserve"> </w:t>
      </w:r>
      <w:proofErr w:type="gramStart"/>
      <w:r w:rsidRPr="00C0154C">
        <w:rPr>
          <w:rFonts w:asciiTheme="minorHAnsi" w:hAnsiTheme="minorHAnsi" w:cs="Arial"/>
          <w:sz w:val="18"/>
          <w:szCs w:val="18"/>
        </w:rPr>
        <w:t>цели</w:t>
      </w:r>
      <w:proofErr w:type="gramEnd"/>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передаются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государств</w:t>
      </w:r>
      <w:r>
        <w:rPr>
          <w:rFonts w:asciiTheme="minorHAnsi" w:hAnsiTheme="minorHAnsi" w:cs="Arial"/>
          <w:sz w:val="18"/>
          <w:szCs w:val="18"/>
        </w:rPr>
        <w:t>у</w:t>
      </w:r>
      <w:r w:rsidRPr="001A3270">
        <w:rPr>
          <w:rFonts w:asciiTheme="minorHAnsi" w:hAnsiTheme="minorHAnsi" w:cs="Arial"/>
          <w:sz w:val="18"/>
          <w:szCs w:val="18"/>
          <w:lang w:val="es-ES"/>
        </w:rPr>
        <w:t xml:space="preserve"> (</w:t>
      </w:r>
      <w:r>
        <w:rPr>
          <w:rFonts w:asciiTheme="minorHAnsi" w:hAnsiTheme="minorHAnsi" w:cs="Arial"/>
          <w:sz w:val="18"/>
          <w:szCs w:val="18"/>
        </w:rPr>
        <w:t>или</w:t>
      </w:r>
      <w:r w:rsidRPr="001A3270">
        <w:rPr>
          <w:rFonts w:asciiTheme="minorHAnsi" w:hAnsiTheme="minorHAnsi" w:cs="Arial"/>
          <w:sz w:val="18"/>
          <w:szCs w:val="18"/>
          <w:lang w:val="es-ES"/>
        </w:rPr>
        <w:t xml:space="preserve"> </w:t>
      </w:r>
      <w:r>
        <w:rPr>
          <w:rFonts w:asciiTheme="minorHAnsi" w:hAnsiTheme="minorHAnsi" w:cs="Arial"/>
          <w:sz w:val="18"/>
          <w:szCs w:val="18"/>
        </w:rPr>
        <w:t>государственным</w:t>
      </w:r>
      <w:r w:rsidRPr="001A3270">
        <w:rPr>
          <w:rFonts w:asciiTheme="minorHAnsi" w:hAnsiTheme="minorHAnsi" w:cs="Arial"/>
          <w:sz w:val="18"/>
          <w:szCs w:val="18"/>
          <w:lang w:val="es-ES"/>
        </w:rPr>
        <w:t xml:space="preserve"> </w:t>
      </w:r>
      <w:r>
        <w:rPr>
          <w:rFonts w:asciiTheme="minorHAnsi" w:hAnsiTheme="minorHAnsi" w:cs="Arial"/>
          <w:sz w:val="18"/>
          <w:szCs w:val="18"/>
        </w:rPr>
        <w:t>органам</w:t>
      </w:r>
      <w:r w:rsidRPr="001A3270">
        <w:rPr>
          <w:rFonts w:asciiTheme="minorHAnsi" w:hAnsiTheme="minorHAnsi" w:cs="Arial"/>
          <w:sz w:val="18"/>
          <w:szCs w:val="18"/>
          <w:lang w:val="es-ES"/>
        </w:rPr>
        <w:t xml:space="preserve">) / De acuerdo con los estatutos de la entidad, en liquidación, los activos de la entidad </w:t>
      </w:r>
      <w:r w:rsidRPr="001A3270">
        <w:rPr>
          <w:rFonts w:asciiTheme="minorHAnsi" w:hAnsiTheme="minorHAnsi" w:cs="Arial"/>
          <w:sz w:val="18"/>
          <w:szCs w:val="18"/>
          <w:lang w:val="es-ES"/>
        </w:rPr>
        <w:lastRenderedPageBreak/>
        <w:t>están destinados a propósitos religiosos, caritativos, científicos, culturales o educativos, o serán transferidos al Estado (o a los órganos estatales).</w:t>
      </w:r>
    </w:p>
    <w:p w:rsidR="006E4DEA" w:rsidRPr="001A3270" w:rsidRDefault="003A33CE" w:rsidP="003839AF">
      <w:pPr>
        <w:pStyle w:val="a7"/>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b/>
          <w:sz w:val="18"/>
          <w:szCs w:val="18"/>
          <w:lang w:val="es-ES"/>
        </w:rPr>
        <w:t xml:space="preserve">4.3. </w:t>
      </w:r>
      <w:r w:rsidRPr="00C0154C">
        <w:rPr>
          <w:rFonts w:asciiTheme="minorHAnsi" w:hAnsiTheme="minorHAnsi" w:cs="Arial"/>
          <w:b/>
          <w:sz w:val="18"/>
          <w:szCs w:val="18"/>
        </w:rPr>
        <w:t>Контролирующим</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лицом</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признается</w:t>
      </w:r>
      <w:r>
        <w:rPr>
          <w:rStyle w:val="a5"/>
          <w:rFonts w:asciiTheme="minorHAnsi" w:hAnsiTheme="minorHAnsi" w:cs="Arial"/>
          <w:sz w:val="18"/>
          <w:szCs w:val="18"/>
        </w:rPr>
        <w:footnoteReference w:id="15"/>
      </w:r>
      <w:r w:rsidRPr="001A3270">
        <w:rPr>
          <w:rFonts w:asciiTheme="minorHAnsi" w:hAnsiTheme="minorHAnsi" w:cs="Arial"/>
          <w:sz w:val="18"/>
          <w:szCs w:val="18"/>
          <w:lang w:val="es-ES"/>
        </w:rPr>
        <w:t xml:space="preserve"> /</w:t>
      </w:r>
      <w:r w:rsidRPr="001A3270">
        <w:rPr>
          <w:lang w:val="es-ES"/>
        </w:rPr>
        <w:t xml:space="preserve"> </w:t>
      </w:r>
      <w:r w:rsidRPr="001A3270">
        <w:rPr>
          <w:rFonts w:asciiTheme="minorHAnsi" w:hAnsiTheme="minorHAnsi" w:cs="Arial"/>
          <w:sz w:val="18"/>
          <w:szCs w:val="18"/>
          <w:lang w:val="es-ES"/>
        </w:rPr>
        <w:t>Se considera persona controlante</w:t>
      </w:r>
      <w:r w:rsidRPr="001A3270">
        <w:rPr>
          <w:b/>
          <w:spacing w:val="1"/>
          <w:sz w:val="18"/>
          <w:lang w:val="es-ES" w:bidi="en-US"/>
        </w:rPr>
        <w:t>:</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6B0CF7">
      <w:pPr>
        <w:pStyle w:val="a7"/>
        <w:numPr>
          <w:ilvl w:val="0"/>
          <w:numId w:val="12"/>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 </w:t>
      </w:r>
      <w:r w:rsidRPr="00C0154C">
        <w:rPr>
          <w:rFonts w:asciiTheme="minorHAnsi" w:hAnsiTheme="minorHAnsi" w:cs="Arial"/>
          <w:sz w:val="18"/>
          <w:szCs w:val="18"/>
        </w:rPr>
        <w:t>лицо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которое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прямо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косвенно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владеет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более</w:t>
      </w:r>
      <w:r w:rsidRPr="001A3270">
        <w:rPr>
          <w:rFonts w:asciiTheme="minorHAnsi" w:hAnsiTheme="minorHAnsi" w:cs="Arial"/>
          <w:sz w:val="18"/>
          <w:szCs w:val="18"/>
          <w:lang w:val="es-ES"/>
        </w:rPr>
        <w:t xml:space="preserve"> 10%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корпорации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количеству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голосов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w:t>
      </w:r>
      <w:r>
        <w:rPr>
          <w:rFonts w:asciiTheme="minorHAnsi" w:hAnsiTheme="minorHAnsi" w:cs="Arial"/>
          <w:sz w:val="18"/>
          <w:szCs w:val="18"/>
        </w:rPr>
        <w:t>и</w:t>
      </w:r>
      <w:r w:rsidRPr="001A3270">
        <w:rPr>
          <w:rFonts w:asciiTheme="minorHAnsi" w:hAnsiTheme="minorHAnsi" w:cs="Arial"/>
          <w:sz w:val="18"/>
          <w:szCs w:val="18"/>
          <w:lang w:val="es-ES"/>
        </w:rPr>
        <w:t xml:space="preserve"> </w:t>
      </w:r>
      <w:r>
        <w:rPr>
          <w:rFonts w:asciiTheme="minorHAnsi" w:hAnsiTheme="minorHAnsi" w:cs="Arial"/>
          <w:sz w:val="18"/>
          <w:szCs w:val="18"/>
        </w:rPr>
        <w:t>стоимости</w:t>
      </w:r>
      <w:r w:rsidRPr="001A3270">
        <w:rPr>
          <w:rFonts w:asciiTheme="minorHAnsi" w:hAnsiTheme="minorHAnsi" w:cs="Arial"/>
          <w:sz w:val="18"/>
          <w:szCs w:val="18"/>
          <w:lang w:val="es-ES"/>
        </w:rPr>
        <w:t>) / En la entidad - la persona, que directa- o indirectamente posee más del 10% de acciones de corporación en cuestión (por número de votos o por valor);</w:t>
      </w:r>
    </w:p>
    <w:p w:rsidR="006E4DEA" w:rsidRPr="001A3270" w:rsidRDefault="001A3270" w:rsidP="006B0CF7">
      <w:pPr>
        <w:pStyle w:val="a7"/>
        <w:numPr>
          <w:ilvl w:val="0"/>
          <w:numId w:val="12"/>
        </w:numPr>
        <w:tabs>
          <w:tab w:val="left" w:pos="840"/>
        </w:tabs>
        <w:spacing w:after="0" w:line="240" w:lineRule="auto"/>
        <w:ind w:right="-20"/>
        <w:rPr>
          <w:rFonts w:eastAsia="Calibri" w:cs="Calibri"/>
          <w:sz w:val="18"/>
          <w:szCs w:val="18"/>
          <w:lang w:val="es-ES"/>
        </w:rPr>
      </w:pPr>
      <w:r w:rsidRPr="006B0CF7">
        <w:rPr>
          <w:rFonts w:asciiTheme="minorHAnsi" w:hAnsiTheme="minorHAnsi" w:cs="Arial"/>
          <w:sz w:val="18"/>
          <w:szCs w:val="18"/>
        </w:rPr>
        <w:t>В</w:t>
      </w:r>
      <w:r w:rsidRPr="001A3270">
        <w:rPr>
          <w:rFonts w:asciiTheme="minorHAnsi" w:hAnsiTheme="minorHAnsi" w:cs="Arial"/>
          <w:sz w:val="18"/>
          <w:szCs w:val="18"/>
          <w:lang w:val="es-ES"/>
        </w:rPr>
        <w:t xml:space="preserve"> </w:t>
      </w:r>
      <w:r w:rsidRPr="006B0CF7">
        <w:rPr>
          <w:rFonts w:asciiTheme="minorHAnsi" w:hAnsiTheme="minorHAnsi" w:cs="Arial"/>
          <w:sz w:val="18"/>
          <w:szCs w:val="18"/>
        </w:rPr>
        <w:t>партнерстве</w:t>
      </w:r>
      <w:r w:rsidRPr="001A3270">
        <w:rPr>
          <w:rFonts w:asciiTheme="minorHAnsi" w:hAnsiTheme="minorHAnsi" w:cs="Arial"/>
          <w:sz w:val="18"/>
          <w:szCs w:val="18"/>
          <w:lang w:val="es-ES"/>
        </w:rPr>
        <w:t xml:space="preserve"> – </w:t>
      </w:r>
      <w:r w:rsidRPr="006B0CF7">
        <w:rPr>
          <w:rFonts w:asciiTheme="minorHAnsi" w:hAnsiTheme="minorHAnsi" w:cs="Arial"/>
          <w:sz w:val="18"/>
          <w:szCs w:val="18"/>
        </w:rPr>
        <w:t>лицо</w:t>
      </w:r>
      <w:r w:rsidRPr="001A3270">
        <w:rPr>
          <w:rFonts w:asciiTheme="minorHAnsi" w:hAnsiTheme="minorHAnsi" w:cs="Arial"/>
          <w:sz w:val="18"/>
          <w:szCs w:val="18"/>
          <w:lang w:val="es-ES"/>
        </w:rPr>
        <w:t xml:space="preserve">, </w:t>
      </w:r>
      <w:r w:rsidRPr="006B0CF7">
        <w:rPr>
          <w:rFonts w:asciiTheme="minorHAnsi" w:hAnsiTheme="minorHAnsi" w:cs="Arial"/>
          <w:sz w:val="18"/>
          <w:szCs w:val="18"/>
        </w:rPr>
        <w:t>которое</w:t>
      </w:r>
      <w:r w:rsidRPr="001A3270">
        <w:rPr>
          <w:rFonts w:asciiTheme="minorHAnsi" w:hAnsiTheme="minorHAnsi" w:cs="Arial"/>
          <w:sz w:val="18"/>
          <w:szCs w:val="18"/>
          <w:lang w:val="es-ES"/>
        </w:rPr>
        <w:t xml:space="preserve"> </w:t>
      </w:r>
      <w:r w:rsidRPr="006B0CF7">
        <w:rPr>
          <w:rFonts w:asciiTheme="minorHAnsi" w:hAnsiTheme="minorHAnsi" w:cs="Arial"/>
          <w:sz w:val="18"/>
          <w:szCs w:val="18"/>
        </w:rPr>
        <w:t>прямо</w:t>
      </w:r>
      <w:r w:rsidRPr="001A3270">
        <w:rPr>
          <w:rFonts w:asciiTheme="minorHAnsi" w:hAnsiTheme="minorHAnsi" w:cs="Arial"/>
          <w:sz w:val="18"/>
          <w:szCs w:val="18"/>
          <w:lang w:val="es-ES"/>
        </w:rPr>
        <w:t xml:space="preserve"> </w:t>
      </w:r>
      <w:r w:rsidRPr="006B0CF7">
        <w:rPr>
          <w:rFonts w:asciiTheme="minorHAnsi" w:hAnsiTheme="minorHAnsi" w:cs="Arial"/>
          <w:sz w:val="18"/>
          <w:szCs w:val="18"/>
        </w:rPr>
        <w:t>или</w:t>
      </w:r>
      <w:r w:rsidRPr="001A3270">
        <w:rPr>
          <w:rFonts w:asciiTheme="minorHAnsi" w:hAnsiTheme="minorHAnsi" w:cs="Arial"/>
          <w:sz w:val="18"/>
          <w:szCs w:val="18"/>
          <w:lang w:val="es-ES"/>
        </w:rPr>
        <w:t xml:space="preserve"> </w:t>
      </w:r>
      <w:r w:rsidRPr="006B0CF7">
        <w:rPr>
          <w:rFonts w:asciiTheme="minorHAnsi" w:hAnsiTheme="minorHAnsi" w:cs="Arial"/>
          <w:sz w:val="18"/>
          <w:szCs w:val="18"/>
        </w:rPr>
        <w:t>косвенно</w:t>
      </w:r>
      <w:r w:rsidRPr="001A3270">
        <w:rPr>
          <w:rFonts w:asciiTheme="minorHAnsi" w:hAnsiTheme="minorHAnsi" w:cs="Arial"/>
          <w:sz w:val="18"/>
          <w:szCs w:val="18"/>
          <w:lang w:val="es-ES"/>
        </w:rPr>
        <w:t xml:space="preserve"> </w:t>
      </w:r>
      <w:r w:rsidRPr="006B0CF7">
        <w:rPr>
          <w:rFonts w:asciiTheme="minorHAnsi" w:hAnsiTheme="minorHAnsi" w:cs="Arial"/>
          <w:sz w:val="18"/>
          <w:szCs w:val="18"/>
        </w:rPr>
        <w:t>владеет</w:t>
      </w:r>
      <w:r w:rsidRPr="001A3270">
        <w:rPr>
          <w:rFonts w:asciiTheme="minorHAnsi" w:hAnsiTheme="minorHAnsi" w:cs="Arial"/>
          <w:sz w:val="18"/>
          <w:szCs w:val="18"/>
          <w:lang w:val="es-ES"/>
        </w:rPr>
        <w:t xml:space="preserve"> </w:t>
      </w:r>
      <w:r w:rsidRPr="006B0CF7">
        <w:rPr>
          <w:rFonts w:asciiTheme="minorHAnsi" w:hAnsiTheme="minorHAnsi" w:cs="Arial"/>
          <w:sz w:val="18"/>
          <w:szCs w:val="18"/>
        </w:rPr>
        <w:t>более</w:t>
      </w:r>
      <w:r w:rsidRPr="001A3270">
        <w:rPr>
          <w:rFonts w:asciiTheme="minorHAnsi" w:hAnsiTheme="minorHAnsi" w:cs="Arial"/>
          <w:sz w:val="18"/>
          <w:szCs w:val="18"/>
          <w:lang w:val="es-ES"/>
        </w:rPr>
        <w:t xml:space="preserve"> 10% </w:t>
      </w:r>
      <w:r w:rsidRPr="006B0CF7">
        <w:rPr>
          <w:rFonts w:asciiTheme="minorHAnsi" w:hAnsiTheme="minorHAnsi" w:cs="Arial"/>
          <w:sz w:val="18"/>
          <w:szCs w:val="18"/>
        </w:rPr>
        <w:t>долей</w:t>
      </w:r>
      <w:r w:rsidRPr="001A3270">
        <w:rPr>
          <w:rFonts w:asciiTheme="minorHAnsi" w:hAnsiTheme="minorHAnsi" w:cs="Arial"/>
          <w:sz w:val="18"/>
          <w:szCs w:val="18"/>
          <w:lang w:val="es-ES"/>
        </w:rPr>
        <w:t xml:space="preserve"> </w:t>
      </w:r>
      <w:r w:rsidRPr="006B0CF7">
        <w:rPr>
          <w:rFonts w:asciiTheme="minorHAnsi" w:hAnsiTheme="minorHAnsi" w:cs="Arial"/>
          <w:sz w:val="18"/>
          <w:szCs w:val="18"/>
        </w:rPr>
        <w:t>в</w:t>
      </w:r>
      <w:r w:rsidRPr="001A3270">
        <w:rPr>
          <w:rFonts w:asciiTheme="minorHAnsi" w:hAnsiTheme="minorHAnsi" w:cs="Arial"/>
          <w:sz w:val="18"/>
          <w:szCs w:val="18"/>
          <w:lang w:val="es-ES"/>
        </w:rPr>
        <w:t xml:space="preserve"> </w:t>
      </w:r>
      <w:r w:rsidRPr="006B0CF7">
        <w:rPr>
          <w:rFonts w:asciiTheme="minorHAnsi" w:hAnsiTheme="minorHAnsi" w:cs="Arial"/>
          <w:sz w:val="18"/>
          <w:szCs w:val="18"/>
        </w:rPr>
        <w:t>партнерстве</w:t>
      </w:r>
      <w:r w:rsidRPr="001A3270">
        <w:rPr>
          <w:rFonts w:asciiTheme="minorHAnsi" w:hAnsiTheme="minorHAnsi" w:cs="Arial"/>
          <w:sz w:val="18"/>
          <w:szCs w:val="18"/>
          <w:lang w:val="es-ES"/>
        </w:rPr>
        <w:t xml:space="preserve"> / </w:t>
      </w:r>
      <w:r w:rsidRPr="006B0CF7">
        <w:rPr>
          <w:sz w:val="18"/>
          <w:lang w:val="es-ES" w:bidi="es-ES"/>
        </w:rPr>
        <w:t>En asociación - la persona, que directa- o indirectamente posee más del 10% de participaciones en la asociación;</w:t>
      </w:r>
    </w:p>
    <w:p w:rsidR="006E4DEA" w:rsidRPr="001A3270" w:rsidRDefault="001A3270" w:rsidP="006B0CF7">
      <w:pPr>
        <w:pStyle w:val="a7"/>
        <w:numPr>
          <w:ilvl w:val="0"/>
          <w:numId w:val="12"/>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трасте</w:t>
      </w:r>
      <w:r w:rsidRPr="001A3270">
        <w:rPr>
          <w:rFonts w:asciiTheme="minorHAnsi" w:hAnsiTheme="minorHAnsi" w:cs="Arial"/>
          <w:sz w:val="18"/>
          <w:szCs w:val="18"/>
          <w:lang w:val="es-ES"/>
        </w:rPr>
        <w:t xml:space="preserve"> – </w:t>
      </w:r>
      <w:r w:rsidRPr="00C0154C">
        <w:rPr>
          <w:rFonts w:asciiTheme="minorHAnsi" w:hAnsiTheme="minorHAnsi" w:cs="Arial"/>
          <w:sz w:val="18"/>
          <w:szCs w:val="18"/>
        </w:rPr>
        <w:t>лицо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либо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прямо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косвенно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Pr>
          <w:rFonts w:asciiTheme="minorHAnsi" w:hAnsiTheme="minorHAnsi" w:cs="Arial"/>
          <w:sz w:val="18"/>
          <w:szCs w:val="18"/>
        </w:rPr>
        <w:t>ладеющее</w:t>
      </w:r>
      <w:r w:rsidRPr="001A3270">
        <w:rPr>
          <w:rFonts w:asciiTheme="minorHAnsi" w:hAnsiTheme="minorHAnsi" w:cs="Arial"/>
          <w:sz w:val="18"/>
          <w:szCs w:val="18"/>
          <w:lang w:val="es-ES"/>
        </w:rPr>
        <w:t xml:space="preserve"> </w:t>
      </w:r>
      <w:r>
        <w:rPr>
          <w:rFonts w:asciiTheme="minorHAnsi" w:hAnsiTheme="minorHAnsi" w:cs="Arial"/>
          <w:sz w:val="18"/>
          <w:szCs w:val="18"/>
        </w:rPr>
        <w:t>более</w:t>
      </w:r>
      <w:r w:rsidRPr="001A3270">
        <w:rPr>
          <w:rFonts w:asciiTheme="minorHAnsi" w:hAnsiTheme="minorHAnsi" w:cs="Arial"/>
          <w:sz w:val="18"/>
          <w:szCs w:val="18"/>
          <w:lang w:val="es-ES"/>
        </w:rPr>
        <w:t xml:space="preserve"> 10% </w:t>
      </w:r>
      <w:r>
        <w:rPr>
          <w:rFonts w:asciiTheme="minorHAnsi" w:hAnsiTheme="minorHAnsi" w:cs="Arial"/>
          <w:sz w:val="18"/>
          <w:szCs w:val="18"/>
        </w:rPr>
        <w:t>долей</w:t>
      </w:r>
      <w:r w:rsidRPr="001A3270">
        <w:rPr>
          <w:rFonts w:asciiTheme="minorHAnsi" w:hAnsiTheme="minorHAnsi" w:cs="Arial"/>
          <w:sz w:val="18"/>
          <w:szCs w:val="18"/>
          <w:lang w:val="es-ES"/>
        </w:rPr>
        <w:t xml:space="preserve"> </w:t>
      </w:r>
      <w:r>
        <w:rPr>
          <w:rFonts w:asciiTheme="minorHAnsi" w:hAnsiTheme="minorHAnsi" w:cs="Arial"/>
          <w:sz w:val="18"/>
          <w:szCs w:val="18"/>
        </w:rPr>
        <w:t>траста</w:t>
      </w:r>
      <w:r w:rsidRPr="001A3270">
        <w:rPr>
          <w:rFonts w:asciiTheme="minorHAnsi" w:hAnsiTheme="minorHAnsi" w:cs="Arial"/>
          <w:sz w:val="18"/>
          <w:szCs w:val="18"/>
          <w:lang w:val="es-ES"/>
        </w:rPr>
        <w:t xml:space="preserve"> / En fideicomiso - la persona, que directa- o indirectamente posee más del 10% de participaciones en el fideicomiso.</w:t>
      </w:r>
    </w:p>
    <w:p w:rsidR="006E4DEA" w:rsidRPr="001A3270" w:rsidRDefault="003A33CE" w:rsidP="006E4DEA">
      <w:pPr>
        <w:autoSpaceDE w:val="0"/>
        <w:autoSpaceDN w:val="0"/>
        <w:adjustRightInd w:val="0"/>
        <w:spacing w:after="0" w:line="240" w:lineRule="auto"/>
        <w:ind w:firstLine="708"/>
        <w:jc w:val="both"/>
        <w:rPr>
          <w:rFonts w:asciiTheme="minorHAnsi" w:hAnsiTheme="minorHAnsi" w:cs="Arial"/>
          <w:sz w:val="18"/>
          <w:szCs w:val="18"/>
          <w:lang w:val="es-ES"/>
        </w:rPr>
      </w:pPr>
    </w:p>
    <w:p w:rsidR="006B0CF7" w:rsidRPr="001A3270" w:rsidRDefault="001A3270" w:rsidP="006B0CF7">
      <w:pPr>
        <w:spacing w:after="0" w:line="240" w:lineRule="auto"/>
        <w:ind w:left="123" w:right="62" w:firstLine="708"/>
        <w:jc w:val="both"/>
        <w:rPr>
          <w:rFonts w:eastAsia="Calibri" w:cs="Calibri"/>
          <w:sz w:val="18"/>
          <w:szCs w:val="18"/>
          <w:lang w:val="es-ES"/>
        </w:rPr>
      </w:pPr>
      <w:r w:rsidRPr="00C0154C">
        <w:rPr>
          <w:rFonts w:asciiTheme="minorHAnsi" w:hAnsiTheme="minorHAnsi" w:cs="Arial"/>
          <w:sz w:val="18"/>
          <w:szCs w:val="18"/>
        </w:rPr>
        <w:t>Лицо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будет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считаться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бенефициарным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собственником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траста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такое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лицо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имеет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право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получить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прямо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косвенно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через</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номинального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получателя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обязательные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выплаты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из</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траста</w:t>
      </w:r>
      <w:r w:rsidRPr="001A3270">
        <w:rPr>
          <w:rFonts w:asciiTheme="minorHAnsi" w:hAnsiTheme="minorHAnsi" w:cs="Arial"/>
          <w:sz w:val="18"/>
          <w:szCs w:val="18"/>
          <w:lang w:val="es-ES"/>
        </w:rPr>
        <w:t xml:space="preserve"> (mandatory distributions), </w:t>
      </w:r>
      <w:r w:rsidRPr="00C0154C">
        <w:rPr>
          <w:rFonts w:asciiTheme="minorHAnsi" w:hAnsiTheme="minorHAnsi" w:cs="Arial"/>
          <w:sz w:val="18"/>
          <w:szCs w:val="18"/>
        </w:rPr>
        <w:t>т</w:t>
      </w:r>
      <w:r w:rsidRPr="001A3270">
        <w:rPr>
          <w:rFonts w:asciiTheme="minorHAnsi" w:hAnsiTheme="minorHAnsi" w:cs="Arial"/>
          <w:sz w:val="18"/>
          <w:szCs w:val="18"/>
          <w:lang w:val="es-ES"/>
        </w:rPr>
        <w:t>.</w:t>
      </w:r>
      <w:r w:rsidRPr="00C0154C">
        <w:rPr>
          <w:rFonts w:asciiTheme="minorHAnsi" w:hAnsiTheme="minorHAnsi" w:cs="Arial"/>
          <w:sz w:val="18"/>
          <w:szCs w:val="18"/>
        </w:rPr>
        <w:t>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выплаты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размер</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определяется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основании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договора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траста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также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дискреционные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выплаты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из</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траста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w:t>
      </w:r>
      <w:r w:rsidRPr="001A3270">
        <w:rPr>
          <w:rFonts w:asciiTheme="minorHAnsi" w:hAnsiTheme="minorHAnsi" w:cs="Arial"/>
          <w:sz w:val="18"/>
          <w:szCs w:val="18"/>
          <w:lang w:val="es-ES"/>
        </w:rPr>
        <w:t>.</w:t>
      </w:r>
      <w:r w:rsidRPr="00C0154C">
        <w:rPr>
          <w:rFonts w:asciiTheme="minorHAnsi" w:hAnsiTheme="minorHAnsi" w:cs="Arial"/>
          <w:sz w:val="18"/>
          <w:szCs w:val="18"/>
        </w:rPr>
        <w:t>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выплаты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совершенные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усмотрению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управляюще</w:t>
      </w:r>
      <w:r>
        <w:rPr>
          <w:rFonts w:asciiTheme="minorHAnsi" w:hAnsiTheme="minorHAnsi" w:cs="Arial"/>
          <w:sz w:val="18"/>
          <w:szCs w:val="18"/>
        </w:rPr>
        <w:t>го</w:t>
      </w:r>
      <w:r w:rsidRPr="001A3270">
        <w:rPr>
          <w:rFonts w:asciiTheme="minorHAnsi" w:hAnsiTheme="minorHAnsi" w:cs="Arial"/>
          <w:sz w:val="18"/>
          <w:szCs w:val="18"/>
          <w:lang w:val="es-ES"/>
        </w:rPr>
        <w:t xml:space="preserve"> (discretionary distribution) / </w:t>
      </w:r>
      <w:r w:rsidRPr="005F16EF">
        <w:rPr>
          <w:sz w:val="18"/>
          <w:lang w:val="es-ES" w:bidi="es-ES"/>
        </w:rPr>
        <w:t>La persona será considerada propietaria de una porción de fideicomiso, si esta persona tiene derecho a recibir, directa-, indirectamente o a través de un receptor nominal los pagos obligatorios de fideicomiso (mandatory distributions), es decir, pagos, cuya cuantía se determina sobre la base del contrato de fideicomiso y pagos discrecionales de un fideicomiso, es decir, pagos efectuados a la discreción del gerente (distribución discrecional).</w:t>
      </w:r>
    </w:p>
    <w:p w:rsidR="006E4DEA" w:rsidRPr="001A3270" w:rsidRDefault="003A33CE" w:rsidP="006E4DEA">
      <w:pPr>
        <w:autoSpaceDE w:val="0"/>
        <w:autoSpaceDN w:val="0"/>
        <w:adjustRightInd w:val="0"/>
        <w:spacing w:after="0" w:line="240" w:lineRule="auto"/>
        <w:ind w:firstLine="708"/>
        <w:jc w:val="both"/>
        <w:rPr>
          <w:rFonts w:asciiTheme="minorHAnsi" w:hAnsiTheme="minorHAnsi" w:cs="Arial"/>
          <w:sz w:val="18"/>
          <w:szCs w:val="18"/>
          <w:lang w:val="es-ES"/>
        </w:rPr>
      </w:pPr>
    </w:p>
    <w:p w:rsidR="006E4DEA" w:rsidRPr="001A3270" w:rsidRDefault="003A33CE" w:rsidP="006E4DEA">
      <w:pPr>
        <w:autoSpaceDE w:val="0"/>
        <w:autoSpaceDN w:val="0"/>
        <w:adjustRightInd w:val="0"/>
        <w:spacing w:after="0" w:line="240" w:lineRule="auto"/>
        <w:ind w:firstLine="708"/>
        <w:jc w:val="both"/>
        <w:rPr>
          <w:rFonts w:asciiTheme="minorHAnsi" w:hAnsiTheme="minorHAnsi" w:cs="Arial"/>
          <w:sz w:val="18"/>
          <w:szCs w:val="18"/>
          <w:lang w:val="es-ES"/>
        </w:rPr>
      </w:pPr>
    </w:p>
    <w:p w:rsidR="006B0CF7" w:rsidRPr="001A3270" w:rsidRDefault="001A3270" w:rsidP="006B0CF7">
      <w:pPr>
        <w:spacing w:after="0" w:line="216" w:lineRule="exact"/>
        <w:ind w:left="123" w:right="-20"/>
        <w:rPr>
          <w:rFonts w:eastAsia="Calibri" w:cs="Calibri"/>
          <w:sz w:val="18"/>
          <w:szCs w:val="18"/>
          <w:lang w:val="es-ES"/>
        </w:rPr>
      </w:pPr>
      <w:r w:rsidRPr="001A3270">
        <w:rPr>
          <w:rFonts w:asciiTheme="minorHAnsi" w:hAnsiTheme="minorHAnsi" w:cs="Arial"/>
          <w:sz w:val="18"/>
          <w:szCs w:val="18"/>
          <w:lang w:val="es-ES"/>
        </w:rPr>
        <w:t xml:space="preserve">FATCA </w:t>
      </w:r>
      <w:r w:rsidRPr="00C0154C">
        <w:rPr>
          <w:rFonts w:asciiTheme="minorHAnsi" w:hAnsiTheme="minorHAnsi" w:cs="Arial"/>
          <w:sz w:val="18"/>
          <w:szCs w:val="18"/>
        </w:rPr>
        <w:t>устанавливает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специальные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требования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отношении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опр</w:t>
      </w:r>
      <w:r>
        <w:rPr>
          <w:rFonts w:asciiTheme="minorHAnsi" w:hAnsiTheme="minorHAnsi" w:cs="Arial"/>
          <w:sz w:val="18"/>
          <w:szCs w:val="18"/>
        </w:rPr>
        <w:t>еделения</w:t>
      </w:r>
      <w:r w:rsidRPr="001A3270">
        <w:rPr>
          <w:rFonts w:asciiTheme="minorHAnsi" w:hAnsiTheme="minorHAnsi" w:cs="Arial"/>
          <w:sz w:val="18"/>
          <w:szCs w:val="18"/>
          <w:lang w:val="es-ES"/>
        </w:rPr>
        <w:t xml:space="preserve"> </w:t>
      </w:r>
      <w:r>
        <w:rPr>
          <w:rFonts w:asciiTheme="minorHAnsi" w:hAnsiTheme="minorHAnsi" w:cs="Arial"/>
          <w:sz w:val="18"/>
          <w:szCs w:val="18"/>
        </w:rPr>
        <w:t>доли</w:t>
      </w:r>
      <w:r w:rsidRPr="001A3270">
        <w:rPr>
          <w:rFonts w:asciiTheme="minorHAnsi" w:hAnsiTheme="minorHAnsi" w:cs="Arial"/>
          <w:sz w:val="18"/>
          <w:szCs w:val="18"/>
          <w:lang w:val="es-ES"/>
        </w:rPr>
        <w:t xml:space="preserve"> </w:t>
      </w:r>
      <w:r>
        <w:rPr>
          <w:rFonts w:asciiTheme="minorHAnsi" w:hAnsiTheme="minorHAnsi" w:cs="Arial"/>
          <w:sz w:val="18"/>
          <w:szCs w:val="18"/>
        </w:rPr>
        <w:t>владения</w:t>
      </w:r>
      <w:r w:rsidRPr="001A3270">
        <w:rPr>
          <w:rFonts w:asciiTheme="minorHAnsi" w:hAnsiTheme="minorHAnsi" w:cs="Arial"/>
          <w:sz w:val="18"/>
          <w:szCs w:val="18"/>
          <w:lang w:val="es-ES"/>
        </w:rPr>
        <w:t xml:space="preserve"> </w:t>
      </w:r>
      <w:r>
        <w:rPr>
          <w:rFonts w:asciiTheme="minorHAnsi" w:hAnsiTheme="minorHAnsi" w:cs="Arial"/>
          <w:sz w:val="18"/>
          <w:szCs w:val="18"/>
        </w:rPr>
        <w:t>в</w:t>
      </w:r>
      <w:r w:rsidRPr="001A3270">
        <w:rPr>
          <w:rFonts w:asciiTheme="minorHAnsi" w:hAnsiTheme="minorHAnsi" w:cs="Arial"/>
          <w:sz w:val="18"/>
          <w:szCs w:val="18"/>
          <w:lang w:val="es-ES"/>
        </w:rPr>
        <w:t xml:space="preserve"> </w:t>
      </w:r>
      <w:r>
        <w:rPr>
          <w:rFonts w:asciiTheme="minorHAnsi" w:hAnsiTheme="minorHAnsi" w:cs="Arial"/>
          <w:sz w:val="18"/>
          <w:szCs w:val="18"/>
        </w:rPr>
        <w:t>трасте</w:t>
      </w:r>
      <w:r w:rsidRPr="001A3270">
        <w:rPr>
          <w:rFonts w:asciiTheme="minorHAnsi" w:hAnsiTheme="minorHAnsi" w:cs="Arial"/>
          <w:sz w:val="18"/>
          <w:szCs w:val="18"/>
          <w:lang w:val="es-ES"/>
        </w:rPr>
        <w:t xml:space="preserve"> / </w:t>
      </w:r>
      <w:r w:rsidRPr="005F16EF">
        <w:rPr>
          <w:spacing w:val="-1"/>
          <w:sz w:val="18"/>
          <w:lang w:val="es-ES" w:bidi="es-ES"/>
        </w:rPr>
        <w:t>FATCA establece requisitos especiales en cuanto a la determinación de participación patrimonial en el fideicomiso:</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EA60EA">
      <w:pPr>
        <w:autoSpaceDE w:val="0"/>
        <w:autoSpaceDN w:val="0"/>
        <w:adjustRightInd w:val="0"/>
        <w:spacing w:after="0" w:line="240" w:lineRule="auto"/>
        <w:ind w:firstLine="426"/>
        <w:jc w:val="both"/>
        <w:rPr>
          <w:rFonts w:asciiTheme="minorHAnsi" w:hAnsiTheme="minorHAnsi" w:cs="Arial"/>
          <w:sz w:val="18"/>
          <w:szCs w:val="18"/>
          <w:lang w:val="es-ES"/>
        </w:rPr>
      </w:pP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отношении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трастов</w:t>
      </w:r>
      <w:r w:rsidRPr="001A3270">
        <w:rPr>
          <w:rFonts w:asciiTheme="minorHAnsi" w:hAnsiTheme="minorHAnsi" w:cs="Arial"/>
          <w:sz w:val="18"/>
          <w:szCs w:val="18"/>
          <w:lang w:val="es-ES"/>
        </w:rPr>
        <w:t xml:space="preserve"> 10% </w:t>
      </w:r>
      <w:r w:rsidRPr="00C0154C">
        <w:rPr>
          <w:rFonts w:asciiTheme="minorHAnsi" w:hAnsiTheme="minorHAnsi" w:cs="Arial"/>
          <w:sz w:val="18"/>
          <w:szCs w:val="18"/>
        </w:rPr>
        <w:t>доля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будет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определяться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как</w:t>
      </w:r>
      <w:r w:rsidRPr="001A3270">
        <w:rPr>
          <w:rFonts w:asciiTheme="minorHAnsi" w:hAnsiTheme="minorHAnsi" w:cs="Arial"/>
          <w:sz w:val="18"/>
          <w:szCs w:val="18"/>
          <w:lang w:val="es-ES"/>
        </w:rPr>
        <w:t xml:space="preserve"> / Respecto a los fideicomisos la participación del 10% será determinada así:</w:t>
      </w:r>
    </w:p>
    <w:p w:rsidR="006E4DEA" w:rsidRPr="001A3270" w:rsidRDefault="003A33CE" w:rsidP="006E4DEA">
      <w:pPr>
        <w:autoSpaceDE w:val="0"/>
        <w:autoSpaceDN w:val="0"/>
        <w:adjustRightInd w:val="0"/>
        <w:spacing w:after="0" w:line="240" w:lineRule="auto"/>
        <w:ind w:firstLine="708"/>
        <w:jc w:val="both"/>
        <w:rPr>
          <w:rFonts w:asciiTheme="minorHAnsi" w:hAnsiTheme="minorHAnsi" w:cs="Arial"/>
          <w:sz w:val="18"/>
          <w:szCs w:val="18"/>
          <w:lang w:val="es-ES"/>
        </w:rPr>
      </w:pPr>
    </w:p>
    <w:p w:rsidR="006E4DEA" w:rsidRPr="001A3270" w:rsidRDefault="001A3270" w:rsidP="005F2051">
      <w:pPr>
        <w:pStyle w:val="a7"/>
        <w:numPr>
          <w:ilvl w:val="0"/>
          <w:numId w:val="13"/>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отношении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дискреционных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выплат</w:t>
      </w:r>
      <w:r w:rsidRPr="001A3270">
        <w:rPr>
          <w:rFonts w:asciiTheme="minorHAnsi" w:hAnsiTheme="minorHAnsi" w:cs="Arial"/>
          <w:sz w:val="18"/>
          <w:szCs w:val="18"/>
          <w:lang w:val="es-ES"/>
        </w:rPr>
        <w:t xml:space="preserve"> –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справедливая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рыночная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стоимость</w:t>
      </w:r>
      <w:r w:rsidRPr="001A3270">
        <w:rPr>
          <w:rFonts w:asciiTheme="minorHAnsi" w:hAnsiTheme="minorHAnsi" w:cs="Arial"/>
          <w:sz w:val="18"/>
          <w:szCs w:val="18"/>
          <w:lang w:val="es-ES"/>
        </w:rPr>
        <w:t xml:space="preserve"> (fair market value) </w:t>
      </w:r>
      <w:r w:rsidRPr="00C0154C">
        <w:rPr>
          <w:rFonts w:asciiTheme="minorHAnsi" w:hAnsiTheme="minorHAnsi" w:cs="Arial"/>
          <w:sz w:val="18"/>
          <w:szCs w:val="18"/>
        </w:rPr>
        <w:t>выплаты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денег</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имущества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превышает</w:t>
      </w:r>
      <w:r w:rsidRPr="001A3270">
        <w:rPr>
          <w:rFonts w:asciiTheme="minorHAnsi" w:hAnsiTheme="minorHAnsi" w:cs="Arial"/>
          <w:sz w:val="18"/>
          <w:szCs w:val="18"/>
          <w:lang w:val="es-ES"/>
        </w:rPr>
        <w:t xml:space="preserve"> 10% </w:t>
      </w:r>
      <w:r w:rsidRPr="00C0154C">
        <w:rPr>
          <w:rFonts w:asciiTheme="minorHAnsi" w:hAnsiTheme="minorHAnsi" w:cs="Arial"/>
          <w:sz w:val="18"/>
          <w:szCs w:val="18"/>
        </w:rPr>
        <w:t>стоимости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либо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всех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выплат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совершенных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текущем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году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либо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стоимости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активов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принадлежащих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трасту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конец</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w:t>
      </w:r>
      <w:r>
        <w:rPr>
          <w:rFonts w:asciiTheme="minorHAnsi" w:hAnsiTheme="minorHAnsi" w:cs="Arial"/>
          <w:sz w:val="18"/>
          <w:szCs w:val="18"/>
        </w:rPr>
        <w:t>да</w:t>
      </w:r>
      <w:r w:rsidRPr="001A3270">
        <w:rPr>
          <w:rFonts w:asciiTheme="minorHAnsi" w:hAnsiTheme="minorHAnsi" w:cs="Arial"/>
          <w:sz w:val="18"/>
          <w:szCs w:val="18"/>
          <w:lang w:val="es-ES"/>
        </w:rPr>
        <w:t xml:space="preserve">, </w:t>
      </w:r>
      <w:r>
        <w:rPr>
          <w:rFonts w:asciiTheme="minorHAnsi" w:hAnsiTheme="minorHAnsi" w:cs="Arial"/>
          <w:sz w:val="18"/>
          <w:szCs w:val="18"/>
        </w:rPr>
        <w:t>в</w:t>
      </w:r>
      <w:r w:rsidRPr="001A3270">
        <w:rPr>
          <w:rFonts w:asciiTheme="minorHAnsi" w:hAnsiTheme="minorHAnsi" w:cs="Arial"/>
          <w:sz w:val="18"/>
          <w:szCs w:val="18"/>
          <w:lang w:val="es-ES"/>
        </w:rPr>
        <w:t xml:space="preserve"> </w:t>
      </w:r>
      <w:r>
        <w:rPr>
          <w:rFonts w:asciiTheme="minorHAnsi" w:hAnsiTheme="minorHAnsi" w:cs="Arial"/>
          <w:sz w:val="18"/>
          <w:szCs w:val="18"/>
        </w:rPr>
        <w:t>котором</w:t>
      </w:r>
      <w:r w:rsidRPr="001A3270">
        <w:rPr>
          <w:rFonts w:asciiTheme="minorHAnsi" w:hAnsiTheme="minorHAnsi" w:cs="Arial"/>
          <w:sz w:val="18"/>
          <w:szCs w:val="18"/>
          <w:lang w:val="es-ES"/>
        </w:rPr>
        <w:t xml:space="preserve"> </w:t>
      </w:r>
      <w:r>
        <w:rPr>
          <w:rFonts w:asciiTheme="minorHAnsi" w:hAnsiTheme="minorHAnsi" w:cs="Arial"/>
          <w:sz w:val="18"/>
          <w:szCs w:val="18"/>
        </w:rPr>
        <w:t>совершена</w:t>
      </w:r>
      <w:r w:rsidRPr="001A3270">
        <w:rPr>
          <w:rFonts w:asciiTheme="minorHAnsi" w:hAnsiTheme="minorHAnsi" w:cs="Arial"/>
          <w:sz w:val="18"/>
          <w:szCs w:val="18"/>
          <w:lang w:val="es-ES"/>
        </w:rPr>
        <w:t xml:space="preserve"> </w:t>
      </w:r>
      <w:r>
        <w:rPr>
          <w:rFonts w:asciiTheme="minorHAnsi" w:hAnsiTheme="minorHAnsi" w:cs="Arial"/>
          <w:sz w:val="18"/>
          <w:szCs w:val="18"/>
        </w:rPr>
        <w:t>выплата</w:t>
      </w:r>
      <w:r w:rsidRPr="001A3270">
        <w:rPr>
          <w:rFonts w:asciiTheme="minorHAnsi" w:hAnsiTheme="minorHAnsi" w:cs="Arial"/>
          <w:sz w:val="18"/>
          <w:szCs w:val="18"/>
          <w:lang w:val="es-ES"/>
        </w:rPr>
        <w:t xml:space="preserve"> / Con respecto a los pagos discrecionales, si el valor justo de mercado (fair market value) de pago (dinero o bienes) supera el 10% del valor, o bien de todos los pagos efectuados en el año en curso, o bien el valor de los activos propiedad del fideicomiso al final del año, en que se ha realizado el pago;</w:t>
      </w:r>
    </w:p>
    <w:p w:rsidR="005F2051" w:rsidRPr="001A3270" w:rsidRDefault="001A3270" w:rsidP="005F2051">
      <w:pPr>
        <w:pStyle w:val="a7"/>
        <w:numPr>
          <w:ilvl w:val="0"/>
          <w:numId w:val="13"/>
        </w:numPr>
        <w:tabs>
          <w:tab w:val="left" w:pos="840"/>
        </w:tabs>
        <w:spacing w:before="1" w:after="0" w:line="240" w:lineRule="auto"/>
        <w:ind w:right="-20"/>
        <w:rPr>
          <w:rFonts w:eastAsia="Calibri" w:cs="Calibri"/>
          <w:sz w:val="18"/>
          <w:szCs w:val="18"/>
          <w:lang w:val="es-ES"/>
        </w:rPr>
      </w:pPr>
      <w:r w:rsidRPr="005F2051">
        <w:rPr>
          <w:rFonts w:asciiTheme="minorHAnsi" w:hAnsiTheme="minorHAnsi" w:cs="Arial"/>
          <w:sz w:val="18"/>
          <w:szCs w:val="18"/>
        </w:rPr>
        <w:t>В</w:t>
      </w:r>
      <w:r w:rsidRPr="001A3270">
        <w:rPr>
          <w:rFonts w:asciiTheme="minorHAnsi" w:hAnsiTheme="minorHAnsi" w:cs="Arial"/>
          <w:sz w:val="18"/>
          <w:szCs w:val="18"/>
          <w:lang w:val="es-ES"/>
        </w:rPr>
        <w:t xml:space="preserve"> </w:t>
      </w:r>
      <w:r w:rsidRPr="005F2051">
        <w:rPr>
          <w:rFonts w:asciiTheme="minorHAnsi" w:hAnsiTheme="minorHAnsi" w:cs="Arial"/>
          <w:sz w:val="18"/>
          <w:szCs w:val="18"/>
        </w:rPr>
        <w:t>отношении</w:t>
      </w:r>
      <w:r w:rsidRPr="001A3270">
        <w:rPr>
          <w:rFonts w:asciiTheme="minorHAnsi" w:hAnsiTheme="minorHAnsi" w:cs="Arial"/>
          <w:sz w:val="18"/>
          <w:szCs w:val="18"/>
          <w:lang w:val="es-ES"/>
        </w:rPr>
        <w:t xml:space="preserve"> </w:t>
      </w:r>
      <w:r w:rsidRPr="005F2051">
        <w:rPr>
          <w:rFonts w:asciiTheme="minorHAnsi" w:hAnsiTheme="minorHAnsi" w:cs="Arial"/>
          <w:sz w:val="18"/>
          <w:szCs w:val="18"/>
        </w:rPr>
        <w:t>обязательных</w:t>
      </w:r>
      <w:r w:rsidRPr="001A3270">
        <w:rPr>
          <w:rFonts w:asciiTheme="minorHAnsi" w:hAnsiTheme="minorHAnsi" w:cs="Arial"/>
          <w:sz w:val="18"/>
          <w:szCs w:val="18"/>
          <w:lang w:val="es-ES"/>
        </w:rPr>
        <w:t xml:space="preserve"> </w:t>
      </w:r>
      <w:r w:rsidRPr="005F2051">
        <w:rPr>
          <w:rFonts w:asciiTheme="minorHAnsi" w:hAnsiTheme="minorHAnsi" w:cs="Arial"/>
          <w:sz w:val="18"/>
          <w:szCs w:val="18"/>
        </w:rPr>
        <w:t>выплат</w:t>
      </w:r>
      <w:r w:rsidRPr="001A3270">
        <w:rPr>
          <w:rFonts w:asciiTheme="minorHAnsi" w:hAnsiTheme="minorHAnsi" w:cs="Arial"/>
          <w:sz w:val="18"/>
          <w:szCs w:val="18"/>
          <w:lang w:val="es-ES"/>
        </w:rPr>
        <w:t xml:space="preserve"> – </w:t>
      </w:r>
      <w:r w:rsidRPr="005F2051">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5F2051">
        <w:rPr>
          <w:rFonts w:asciiTheme="minorHAnsi" w:hAnsiTheme="minorHAnsi" w:cs="Arial"/>
          <w:sz w:val="18"/>
          <w:szCs w:val="18"/>
        </w:rPr>
        <w:t>размер</w:t>
      </w:r>
      <w:r w:rsidRPr="001A3270">
        <w:rPr>
          <w:rFonts w:asciiTheme="minorHAnsi" w:hAnsiTheme="minorHAnsi" w:cs="Arial"/>
          <w:sz w:val="18"/>
          <w:szCs w:val="18"/>
          <w:lang w:val="es-ES"/>
        </w:rPr>
        <w:t xml:space="preserve"> </w:t>
      </w:r>
      <w:r w:rsidRPr="005F2051">
        <w:rPr>
          <w:rFonts w:asciiTheme="minorHAnsi" w:hAnsiTheme="minorHAnsi" w:cs="Arial"/>
          <w:sz w:val="18"/>
          <w:szCs w:val="18"/>
        </w:rPr>
        <w:t>выплаты</w:t>
      </w:r>
      <w:r w:rsidRPr="001A3270">
        <w:rPr>
          <w:rFonts w:asciiTheme="minorHAnsi" w:hAnsiTheme="minorHAnsi" w:cs="Arial"/>
          <w:sz w:val="18"/>
          <w:szCs w:val="18"/>
          <w:lang w:val="es-ES"/>
        </w:rPr>
        <w:t xml:space="preserve"> </w:t>
      </w:r>
      <w:r w:rsidRPr="005F2051">
        <w:rPr>
          <w:rFonts w:asciiTheme="minorHAnsi" w:hAnsiTheme="minorHAnsi" w:cs="Arial"/>
          <w:sz w:val="18"/>
          <w:szCs w:val="18"/>
        </w:rPr>
        <w:t>превышает</w:t>
      </w:r>
      <w:r w:rsidRPr="001A3270">
        <w:rPr>
          <w:rFonts w:asciiTheme="minorHAnsi" w:hAnsiTheme="minorHAnsi" w:cs="Arial"/>
          <w:sz w:val="18"/>
          <w:szCs w:val="18"/>
          <w:lang w:val="es-ES"/>
        </w:rPr>
        <w:t xml:space="preserve"> 10% </w:t>
      </w:r>
      <w:r w:rsidRPr="005F2051">
        <w:rPr>
          <w:rFonts w:asciiTheme="minorHAnsi" w:hAnsiTheme="minorHAnsi" w:cs="Arial"/>
          <w:sz w:val="18"/>
          <w:szCs w:val="18"/>
        </w:rPr>
        <w:t>стоимости</w:t>
      </w:r>
      <w:r w:rsidRPr="001A3270">
        <w:rPr>
          <w:rFonts w:asciiTheme="minorHAnsi" w:hAnsiTheme="minorHAnsi" w:cs="Arial"/>
          <w:sz w:val="18"/>
          <w:szCs w:val="18"/>
          <w:lang w:val="es-ES"/>
        </w:rPr>
        <w:t xml:space="preserve"> </w:t>
      </w:r>
      <w:r w:rsidRPr="005F2051">
        <w:rPr>
          <w:rFonts w:asciiTheme="minorHAnsi" w:hAnsiTheme="minorHAnsi" w:cs="Arial"/>
          <w:sz w:val="18"/>
          <w:szCs w:val="18"/>
        </w:rPr>
        <w:t>активов</w:t>
      </w:r>
      <w:r w:rsidRPr="001A3270">
        <w:rPr>
          <w:rFonts w:asciiTheme="minorHAnsi" w:hAnsiTheme="minorHAnsi" w:cs="Arial"/>
          <w:sz w:val="18"/>
          <w:szCs w:val="18"/>
          <w:lang w:val="es-ES"/>
        </w:rPr>
        <w:t xml:space="preserve"> </w:t>
      </w:r>
      <w:r w:rsidRPr="005F2051">
        <w:rPr>
          <w:rFonts w:asciiTheme="minorHAnsi" w:hAnsiTheme="minorHAnsi" w:cs="Arial"/>
          <w:sz w:val="18"/>
          <w:szCs w:val="18"/>
        </w:rPr>
        <w:t>траста</w:t>
      </w:r>
      <w:r w:rsidRPr="001A3270">
        <w:rPr>
          <w:rFonts w:asciiTheme="minorHAnsi" w:hAnsiTheme="minorHAnsi" w:cs="Arial"/>
          <w:sz w:val="18"/>
          <w:szCs w:val="18"/>
          <w:lang w:val="es-ES"/>
        </w:rPr>
        <w:t xml:space="preserve"> / </w:t>
      </w:r>
      <w:r w:rsidRPr="005F2051">
        <w:rPr>
          <w:sz w:val="18"/>
          <w:lang w:val="es-ES" w:bidi="es-ES"/>
        </w:rPr>
        <w:t>Con respecto a los pagos obligatorios - si el tamaño del pago supera el 10% de los activos del fideicomiso.</w:t>
      </w:r>
    </w:p>
    <w:p w:rsidR="006E4DEA" w:rsidRPr="001A3270" w:rsidRDefault="003A33CE" w:rsidP="005F2051">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3A33CE" w:rsidP="006E4DEA">
      <w:pPr>
        <w:pStyle w:val="a7"/>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5F2051">
      <w:pPr>
        <w:autoSpaceDE w:val="0"/>
        <w:autoSpaceDN w:val="0"/>
        <w:adjustRightInd w:val="0"/>
        <w:spacing w:after="0" w:line="240" w:lineRule="auto"/>
        <w:jc w:val="both"/>
        <w:rPr>
          <w:rFonts w:asciiTheme="minorHAnsi" w:hAnsiTheme="minorHAnsi" w:cs="Arial"/>
          <w:b/>
          <w:sz w:val="18"/>
          <w:szCs w:val="18"/>
          <w:lang w:val="es-ES"/>
        </w:rPr>
      </w:pPr>
      <w:r w:rsidRPr="001A3270">
        <w:rPr>
          <w:rFonts w:asciiTheme="minorHAnsi" w:hAnsiTheme="minorHAnsi" w:cs="Arial"/>
          <w:b/>
          <w:sz w:val="18"/>
          <w:szCs w:val="18"/>
          <w:lang w:val="es-ES"/>
        </w:rPr>
        <w:t xml:space="preserve">4.4. </w:t>
      </w:r>
      <w:r w:rsidRPr="00C0154C">
        <w:rPr>
          <w:rFonts w:asciiTheme="minorHAnsi" w:hAnsiTheme="minorHAnsi" w:cs="Arial"/>
          <w:b/>
          <w:sz w:val="18"/>
          <w:szCs w:val="18"/>
        </w:rPr>
        <w:t>Доля</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косвенного</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владения</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опр</w:t>
      </w:r>
      <w:r>
        <w:rPr>
          <w:rFonts w:asciiTheme="minorHAnsi" w:hAnsiTheme="minorHAnsi" w:cs="Arial"/>
          <w:b/>
          <w:sz w:val="18"/>
          <w:szCs w:val="18"/>
        </w:rPr>
        <w:t>еделяется</w:t>
      </w:r>
      <w:r w:rsidRPr="001A3270">
        <w:rPr>
          <w:rFonts w:asciiTheme="minorHAnsi" w:hAnsiTheme="minorHAnsi" w:cs="Arial"/>
          <w:b/>
          <w:sz w:val="18"/>
          <w:szCs w:val="18"/>
          <w:lang w:val="es-ES"/>
        </w:rPr>
        <w:t xml:space="preserve"> </w:t>
      </w:r>
      <w:r>
        <w:rPr>
          <w:rFonts w:asciiTheme="minorHAnsi" w:hAnsiTheme="minorHAnsi" w:cs="Arial"/>
          <w:b/>
          <w:sz w:val="18"/>
          <w:szCs w:val="18"/>
        </w:rPr>
        <w:t>по</w:t>
      </w:r>
      <w:r w:rsidRPr="001A3270">
        <w:rPr>
          <w:rFonts w:asciiTheme="minorHAnsi" w:hAnsiTheme="minorHAnsi" w:cs="Arial"/>
          <w:b/>
          <w:sz w:val="18"/>
          <w:szCs w:val="18"/>
          <w:lang w:val="es-ES"/>
        </w:rPr>
        <w:t xml:space="preserve"> </w:t>
      </w:r>
      <w:r>
        <w:rPr>
          <w:rFonts w:asciiTheme="minorHAnsi" w:hAnsiTheme="minorHAnsi" w:cs="Arial"/>
          <w:b/>
          <w:sz w:val="18"/>
          <w:szCs w:val="18"/>
        </w:rPr>
        <w:t>следующим</w:t>
      </w:r>
      <w:r w:rsidRPr="001A3270">
        <w:rPr>
          <w:rFonts w:asciiTheme="minorHAnsi" w:hAnsiTheme="minorHAnsi" w:cs="Arial"/>
          <w:b/>
          <w:sz w:val="18"/>
          <w:szCs w:val="18"/>
          <w:lang w:val="es-ES"/>
        </w:rPr>
        <w:t xml:space="preserve"> </w:t>
      </w:r>
      <w:r>
        <w:rPr>
          <w:rFonts w:asciiTheme="minorHAnsi" w:hAnsiTheme="minorHAnsi" w:cs="Arial"/>
          <w:b/>
          <w:sz w:val="18"/>
          <w:szCs w:val="18"/>
        </w:rPr>
        <w:t>правилам</w:t>
      </w:r>
      <w:r w:rsidRPr="001A3270">
        <w:rPr>
          <w:rFonts w:asciiTheme="minorHAnsi" w:hAnsiTheme="minorHAnsi" w:cs="Arial"/>
          <w:b/>
          <w:sz w:val="18"/>
          <w:szCs w:val="18"/>
          <w:lang w:val="es-ES"/>
        </w:rPr>
        <w:t xml:space="preserve"> / </w:t>
      </w:r>
      <w:r w:rsidRPr="005F16EF">
        <w:rPr>
          <w:b/>
          <w:spacing w:val="1"/>
          <w:sz w:val="18"/>
          <w:lang w:val="es-ES" w:bidi="es-ES"/>
        </w:rPr>
        <w:t>Porción de posesión indirecta será determinada según las siguientes reglas:</w:t>
      </w:r>
    </w:p>
    <w:p w:rsidR="006E4DEA" w:rsidRPr="001A3270" w:rsidRDefault="001A3270" w:rsidP="005F2051">
      <w:pPr>
        <w:pStyle w:val="a7"/>
        <w:numPr>
          <w:ilvl w:val="0"/>
          <w:numId w:val="14"/>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случаев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косвенного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владения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акциями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долями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w:t>
      </w:r>
      <w:r w:rsidRPr="001A3270">
        <w:rPr>
          <w:rFonts w:asciiTheme="minorHAnsi" w:hAnsiTheme="minorHAnsi" w:cs="Arial"/>
          <w:sz w:val="18"/>
          <w:szCs w:val="18"/>
          <w:lang w:val="es-ES"/>
        </w:rPr>
        <w:t>.</w:t>
      </w:r>
      <w:r w:rsidRPr="00C0154C">
        <w:rPr>
          <w:rFonts w:asciiTheme="minorHAnsi" w:hAnsiTheme="minorHAnsi" w:cs="Arial"/>
          <w:sz w:val="18"/>
          <w:szCs w:val="18"/>
        </w:rPr>
        <w:t>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акциями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долями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иностранной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владеет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другая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партнерство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траст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акционеры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владельцы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другой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будут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считаться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владельцами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иностранной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пропорционально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своей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другой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w:t>
      </w:r>
      <w:r>
        <w:rPr>
          <w:rFonts w:asciiTheme="minorHAnsi" w:hAnsiTheme="minorHAnsi" w:cs="Arial"/>
          <w:sz w:val="18"/>
          <w:szCs w:val="18"/>
        </w:rPr>
        <w:t>изации</w:t>
      </w:r>
      <w:r w:rsidRPr="001A3270">
        <w:rPr>
          <w:rFonts w:asciiTheme="minorHAnsi" w:hAnsiTheme="minorHAnsi" w:cs="Arial"/>
          <w:sz w:val="18"/>
          <w:szCs w:val="18"/>
          <w:lang w:val="es-ES"/>
        </w:rPr>
        <w:t xml:space="preserve"> (</w:t>
      </w:r>
      <w:r>
        <w:rPr>
          <w:rFonts w:asciiTheme="minorHAnsi" w:hAnsiTheme="minorHAnsi" w:cs="Arial"/>
          <w:sz w:val="18"/>
          <w:szCs w:val="18"/>
        </w:rPr>
        <w:t>партнерстве</w:t>
      </w:r>
      <w:r w:rsidRPr="001A3270">
        <w:rPr>
          <w:rFonts w:asciiTheme="minorHAnsi" w:hAnsiTheme="minorHAnsi" w:cs="Arial"/>
          <w:sz w:val="18"/>
          <w:szCs w:val="18"/>
          <w:lang w:val="es-ES"/>
        </w:rPr>
        <w:t xml:space="preserve"> </w:t>
      </w:r>
      <w:r>
        <w:rPr>
          <w:rFonts w:asciiTheme="minorHAnsi" w:hAnsiTheme="minorHAnsi" w:cs="Arial"/>
          <w:sz w:val="18"/>
          <w:szCs w:val="18"/>
        </w:rPr>
        <w:t>или</w:t>
      </w:r>
      <w:r w:rsidRPr="001A3270">
        <w:rPr>
          <w:rFonts w:asciiTheme="minorHAnsi" w:hAnsiTheme="minorHAnsi" w:cs="Arial"/>
          <w:sz w:val="18"/>
          <w:szCs w:val="18"/>
          <w:lang w:val="es-ES"/>
        </w:rPr>
        <w:t xml:space="preserve"> </w:t>
      </w:r>
      <w:r>
        <w:rPr>
          <w:rFonts w:asciiTheme="minorHAnsi" w:hAnsiTheme="minorHAnsi" w:cs="Arial"/>
          <w:sz w:val="18"/>
          <w:szCs w:val="18"/>
        </w:rPr>
        <w:t>трасте</w:t>
      </w:r>
      <w:r w:rsidRPr="001A3270">
        <w:rPr>
          <w:rFonts w:asciiTheme="minorHAnsi" w:hAnsiTheme="minorHAnsi" w:cs="Arial"/>
          <w:sz w:val="18"/>
          <w:szCs w:val="18"/>
          <w:lang w:val="es-ES"/>
        </w:rPr>
        <w:t>) / En los casos de posesión indirecta de acciones (participaciones), es decir, si las acciones (participaciones) de una entidad extranjera pertenecen a otra entidad (asociación o fideicomiso), los accionistas (propietarios) de la otra entidad serán considerados propietarios de la entidad extranjera en proporción a su participación en la otra entidad (asociación o fideicomiso);</w:t>
      </w:r>
    </w:p>
    <w:p w:rsidR="006E4DEA" w:rsidRPr="001A3270" w:rsidRDefault="001A3270" w:rsidP="005F2051">
      <w:pPr>
        <w:pStyle w:val="a7"/>
        <w:numPr>
          <w:ilvl w:val="0"/>
          <w:numId w:val="14"/>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случаев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косвенного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владения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партнерстве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трасте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w:t>
      </w:r>
      <w:r w:rsidRPr="001A3270">
        <w:rPr>
          <w:rFonts w:asciiTheme="minorHAnsi" w:hAnsiTheme="minorHAnsi" w:cs="Arial"/>
          <w:sz w:val="18"/>
          <w:szCs w:val="18"/>
          <w:lang w:val="es-ES"/>
        </w:rPr>
        <w:t>.</w:t>
      </w:r>
      <w:r w:rsidRPr="00C0154C">
        <w:rPr>
          <w:rFonts w:asciiTheme="minorHAnsi" w:hAnsiTheme="minorHAnsi" w:cs="Arial"/>
          <w:sz w:val="18"/>
          <w:szCs w:val="18"/>
        </w:rPr>
        <w:t>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партнерстве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трасте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владеет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другая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партнерство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траст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акционеры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владельцы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другой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будут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считаться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владельцами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иностранной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пропорционально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своей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другой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партнерстве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траст</w:t>
      </w:r>
      <w:r>
        <w:rPr>
          <w:rFonts w:asciiTheme="minorHAnsi" w:hAnsiTheme="minorHAnsi" w:cs="Arial"/>
          <w:sz w:val="18"/>
          <w:szCs w:val="18"/>
        </w:rPr>
        <w:t>е</w:t>
      </w:r>
      <w:r w:rsidRPr="001A3270">
        <w:rPr>
          <w:rFonts w:asciiTheme="minorHAnsi" w:hAnsiTheme="minorHAnsi" w:cs="Arial"/>
          <w:sz w:val="18"/>
          <w:szCs w:val="18"/>
          <w:lang w:val="es-ES"/>
        </w:rPr>
        <w:t>) / En los casos de posesión indirecta de participación en asociación o fideicomiso, es decir, si las participaciones en asociación o fideicomiso pertenecen a otra entidad (asociación o fideicomiso), los accionistas (propietarios) de la otra entidad serán considerados propietarios de la entidad extranjera en proporción a su participación en la otra entidad (asociación o fideicomiso);</w:t>
      </w:r>
    </w:p>
    <w:p w:rsidR="006E4DEA" w:rsidRPr="001A3270" w:rsidRDefault="001A3270" w:rsidP="005F2051">
      <w:pPr>
        <w:pStyle w:val="a7"/>
        <w:numPr>
          <w:ilvl w:val="0"/>
          <w:numId w:val="14"/>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случаев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владения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посредством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опционов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w:t>
      </w:r>
      <w:r w:rsidRPr="001A3270">
        <w:rPr>
          <w:rFonts w:asciiTheme="minorHAnsi" w:hAnsiTheme="minorHAnsi" w:cs="Arial"/>
          <w:sz w:val="18"/>
          <w:szCs w:val="18"/>
          <w:lang w:val="es-ES"/>
        </w:rPr>
        <w:t>.</w:t>
      </w:r>
      <w:r w:rsidRPr="00C0154C">
        <w:rPr>
          <w:rFonts w:asciiTheme="minorHAnsi" w:hAnsiTheme="minorHAnsi" w:cs="Arial"/>
          <w:sz w:val="18"/>
          <w:szCs w:val="18"/>
        </w:rPr>
        <w:t>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контролирующее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лицо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владеет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прямо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косвенно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косвенное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владение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определяется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аналогично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пункту</w:t>
      </w:r>
      <w:r w:rsidRPr="001A3270">
        <w:rPr>
          <w:rFonts w:asciiTheme="minorHAnsi" w:hAnsiTheme="minorHAnsi" w:cs="Arial"/>
          <w:sz w:val="18"/>
          <w:szCs w:val="18"/>
          <w:lang w:val="es-ES"/>
        </w:rPr>
        <w:t xml:space="preserve"> 2) </w:t>
      </w:r>
      <w:r w:rsidRPr="00C0154C">
        <w:rPr>
          <w:rFonts w:asciiTheme="minorHAnsi" w:hAnsiTheme="minorHAnsi" w:cs="Arial"/>
          <w:sz w:val="18"/>
          <w:szCs w:val="18"/>
        </w:rPr>
        <w:t>опционом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покупку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иностранной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компании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партнерстве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трасте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такое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лицо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будет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считаться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владельцем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акций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самой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иностранной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организации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партнерства</w:t>
      </w:r>
      <w:r w:rsidRPr="001A3270">
        <w:rPr>
          <w:rFonts w:asciiTheme="minorHAnsi" w:hAnsiTheme="minorHAnsi" w:cs="Arial"/>
          <w:sz w:val="18"/>
          <w:szCs w:val="18"/>
          <w:lang w:val="es-ES"/>
        </w:rPr>
        <w:t>/</w:t>
      </w:r>
      <w:r w:rsidRPr="00C0154C">
        <w:rPr>
          <w:rFonts w:asciiTheme="minorHAnsi" w:hAnsiTheme="minorHAnsi" w:cs="Arial"/>
          <w:sz w:val="18"/>
          <w:szCs w:val="18"/>
        </w:rPr>
        <w:t>трас</w:t>
      </w:r>
      <w:r>
        <w:rPr>
          <w:rFonts w:asciiTheme="minorHAnsi" w:hAnsiTheme="minorHAnsi" w:cs="Arial"/>
          <w:sz w:val="18"/>
          <w:szCs w:val="18"/>
        </w:rPr>
        <w:t>та</w:t>
      </w:r>
      <w:r w:rsidRPr="001A3270">
        <w:rPr>
          <w:rFonts w:asciiTheme="minorHAnsi" w:hAnsiTheme="minorHAnsi" w:cs="Arial"/>
          <w:sz w:val="18"/>
          <w:szCs w:val="18"/>
          <w:lang w:val="es-ES"/>
        </w:rPr>
        <w:t xml:space="preserve">) </w:t>
      </w:r>
      <w:r>
        <w:rPr>
          <w:rFonts w:asciiTheme="minorHAnsi" w:hAnsiTheme="minorHAnsi" w:cs="Arial"/>
          <w:sz w:val="18"/>
          <w:szCs w:val="18"/>
        </w:rPr>
        <w:t>в</w:t>
      </w:r>
      <w:r w:rsidRPr="001A3270">
        <w:rPr>
          <w:rFonts w:asciiTheme="minorHAnsi" w:hAnsiTheme="minorHAnsi" w:cs="Arial"/>
          <w:sz w:val="18"/>
          <w:szCs w:val="18"/>
          <w:lang w:val="es-ES"/>
        </w:rPr>
        <w:t xml:space="preserve"> </w:t>
      </w:r>
      <w:r>
        <w:rPr>
          <w:rFonts w:asciiTheme="minorHAnsi" w:hAnsiTheme="minorHAnsi" w:cs="Arial"/>
          <w:sz w:val="18"/>
          <w:szCs w:val="18"/>
        </w:rPr>
        <w:t>доле</w:t>
      </w:r>
      <w:r w:rsidRPr="001A3270">
        <w:rPr>
          <w:rFonts w:asciiTheme="minorHAnsi" w:hAnsiTheme="minorHAnsi" w:cs="Arial"/>
          <w:sz w:val="18"/>
          <w:szCs w:val="18"/>
          <w:lang w:val="es-ES"/>
        </w:rPr>
        <w:t xml:space="preserve">, </w:t>
      </w:r>
      <w:r>
        <w:rPr>
          <w:rFonts w:asciiTheme="minorHAnsi" w:hAnsiTheme="minorHAnsi" w:cs="Arial"/>
          <w:sz w:val="18"/>
          <w:szCs w:val="18"/>
        </w:rPr>
        <w:t>указанной</w:t>
      </w:r>
      <w:r w:rsidRPr="001A3270">
        <w:rPr>
          <w:rFonts w:asciiTheme="minorHAnsi" w:hAnsiTheme="minorHAnsi" w:cs="Arial"/>
          <w:sz w:val="18"/>
          <w:szCs w:val="18"/>
          <w:lang w:val="es-ES"/>
        </w:rPr>
        <w:t xml:space="preserve"> </w:t>
      </w:r>
      <w:r>
        <w:rPr>
          <w:rFonts w:asciiTheme="minorHAnsi" w:hAnsiTheme="minorHAnsi" w:cs="Arial"/>
          <w:sz w:val="18"/>
          <w:szCs w:val="18"/>
        </w:rPr>
        <w:t>в</w:t>
      </w:r>
      <w:r w:rsidRPr="001A3270">
        <w:rPr>
          <w:rFonts w:asciiTheme="minorHAnsi" w:hAnsiTheme="minorHAnsi" w:cs="Arial"/>
          <w:sz w:val="18"/>
          <w:szCs w:val="18"/>
          <w:lang w:val="es-ES"/>
        </w:rPr>
        <w:t xml:space="preserve"> </w:t>
      </w:r>
      <w:r>
        <w:rPr>
          <w:rFonts w:asciiTheme="minorHAnsi" w:hAnsiTheme="minorHAnsi" w:cs="Arial"/>
          <w:sz w:val="18"/>
          <w:szCs w:val="18"/>
        </w:rPr>
        <w:t>опционе</w:t>
      </w:r>
      <w:r w:rsidRPr="001A3270">
        <w:rPr>
          <w:rFonts w:asciiTheme="minorHAnsi" w:hAnsiTheme="minorHAnsi" w:cs="Arial"/>
          <w:sz w:val="18"/>
          <w:szCs w:val="18"/>
          <w:lang w:val="es-ES"/>
        </w:rPr>
        <w:t xml:space="preserve"> / Para los casos de la propiedad a través de opciones de acciones, es decir, si la persona controlante posee, directa- o indirectamente (participación indirecta se define de manera similar, el párrafo 2) una opción de compra de acciones de una empresa extranjera (acciones de una sociedad o fideicomiso), dicha persona se considerará propietario de las acciones (participaciones) de la empresa extranjera (asociación / confianza) en la proporción especificada en la opción;</w:t>
      </w:r>
    </w:p>
    <w:p w:rsidR="006E4DEA" w:rsidRPr="001A3270" w:rsidRDefault="001A3270" w:rsidP="005F2051">
      <w:pPr>
        <w:pStyle w:val="a7"/>
        <w:numPr>
          <w:ilvl w:val="0"/>
          <w:numId w:val="14"/>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При определении доли лица в иностранной корпорации/партнерстве/трасте необходимо принимать во внимание все факты и обстоятельства, имеющие значение. При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этом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любые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инструменты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созданы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сокрытия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искусственного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снижения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доли</w:t>
      </w:r>
      <w:r w:rsidRPr="001A3270">
        <w:rPr>
          <w:rFonts w:asciiTheme="minorHAnsi" w:hAnsiTheme="minorHAnsi" w:cs="Arial"/>
          <w:sz w:val="18"/>
          <w:szCs w:val="18"/>
          <w:lang w:val="es-ES"/>
        </w:rPr>
        <w:t xml:space="preserve"> </w:t>
      </w:r>
      <w:r>
        <w:rPr>
          <w:rFonts w:asciiTheme="minorHAnsi" w:hAnsiTheme="minorHAnsi" w:cs="Arial"/>
          <w:sz w:val="18"/>
          <w:szCs w:val="18"/>
        </w:rPr>
        <w:t>владения</w:t>
      </w:r>
      <w:r w:rsidRPr="001A3270">
        <w:rPr>
          <w:rFonts w:asciiTheme="minorHAnsi" w:hAnsiTheme="minorHAnsi" w:cs="Arial"/>
          <w:sz w:val="18"/>
          <w:szCs w:val="18"/>
          <w:lang w:val="es-ES"/>
        </w:rPr>
        <w:t xml:space="preserve">, </w:t>
      </w:r>
      <w:r>
        <w:rPr>
          <w:rFonts w:asciiTheme="minorHAnsi" w:hAnsiTheme="minorHAnsi" w:cs="Arial"/>
          <w:sz w:val="18"/>
          <w:szCs w:val="18"/>
        </w:rPr>
        <w:t>должны</w:t>
      </w:r>
      <w:r w:rsidRPr="001A3270">
        <w:rPr>
          <w:rFonts w:asciiTheme="minorHAnsi" w:hAnsiTheme="minorHAnsi" w:cs="Arial"/>
          <w:sz w:val="18"/>
          <w:szCs w:val="18"/>
          <w:lang w:val="es-ES"/>
        </w:rPr>
        <w:t xml:space="preserve"> </w:t>
      </w:r>
      <w:r>
        <w:rPr>
          <w:rFonts w:asciiTheme="minorHAnsi" w:hAnsiTheme="minorHAnsi" w:cs="Arial"/>
          <w:sz w:val="18"/>
          <w:szCs w:val="18"/>
        </w:rPr>
        <w:t>игнорироваться</w:t>
      </w:r>
      <w:r w:rsidRPr="001A3270">
        <w:rPr>
          <w:rFonts w:asciiTheme="minorHAnsi" w:hAnsiTheme="minorHAnsi" w:cs="Arial"/>
          <w:sz w:val="18"/>
          <w:szCs w:val="18"/>
          <w:lang w:val="es-ES"/>
        </w:rPr>
        <w:t xml:space="preserve"> / A la hora de determinar la participación de la persona en corporación extranjera/asociación/fideicomiso, habrá que tomar en cuenta todos los </w:t>
      </w:r>
      <w:r w:rsidRPr="001A3270">
        <w:rPr>
          <w:rFonts w:asciiTheme="minorHAnsi" w:hAnsiTheme="minorHAnsi" w:cs="Arial"/>
          <w:sz w:val="18"/>
          <w:szCs w:val="18"/>
          <w:lang w:val="es-ES"/>
        </w:rPr>
        <w:lastRenderedPageBreak/>
        <w:t>hechos y circunstancias significativos.</w:t>
      </w:r>
      <w:r w:rsidRPr="001A3270">
        <w:rPr>
          <w:lang w:val="es-ES"/>
        </w:rPr>
        <w:t xml:space="preserve"> </w:t>
      </w:r>
      <w:r w:rsidRPr="001A3270">
        <w:rPr>
          <w:rFonts w:asciiTheme="minorHAnsi" w:hAnsiTheme="minorHAnsi" w:cs="Arial"/>
          <w:sz w:val="18"/>
          <w:szCs w:val="18"/>
          <w:lang w:val="es-ES"/>
        </w:rPr>
        <w:t>Sin embargo, cualquier instrumento diseñado para ocultar (reducir artificialmente) las participaciones patrimoniales, deben ser ignorados;</w:t>
      </w:r>
    </w:p>
    <w:p w:rsidR="006E4DEA" w:rsidRPr="001A3270" w:rsidRDefault="001A3270" w:rsidP="005F2051">
      <w:pPr>
        <w:pStyle w:val="a7"/>
        <w:numPr>
          <w:ilvl w:val="0"/>
          <w:numId w:val="14"/>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Для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определения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лица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иностранной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корпорации</w:t>
      </w:r>
      <w:r w:rsidRPr="001A3270">
        <w:rPr>
          <w:rFonts w:asciiTheme="minorHAnsi" w:hAnsiTheme="minorHAnsi" w:cs="Arial"/>
          <w:sz w:val="18"/>
          <w:szCs w:val="18"/>
          <w:lang w:val="es-ES"/>
        </w:rPr>
        <w:t>/</w:t>
      </w:r>
      <w:r w:rsidRPr="00C0154C">
        <w:rPr>
          <w:rFonts w:asciiTheme="minorHAnsi" w:hAnsiTheme="minorHAnsi" w:cs="Arial"/>
          <w:sz w:val="18"/>
          <w:szCs w:val="18"/>
        </w:rPr>
        <w:t>партнерстве</w:t>
      </w:r>
      <w:r w:rsidRPr="001A3270">
        <w:rPr>
          <w:rFonts w:asciiTheme="minorHAnsi" w:hAnsiTheme="minorHAnsi" w:cs="Arial"/>
          <w:sz w:val="18"/>
          <w:szCs w:val="18"/>
          <w:lang w:val="es-ES"/>
        </w:rPr>
        <w:t>/</w:t>
      </w:r>
      <w:r w:rsidRPr="00C0154C">
        <w:rPr>
          <w:rFonts w:asciiTheme="minorHAnsi" w:hAnsiTheme="minorHAnsi" w:cs="Arial"/>
          <w:sz w:val="18"/>
          <w:szCs w:val="18"/>
        </w:rPr>
        <w:t>трасте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необходимо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суммировать</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долю</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долями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которыми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владеют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связанные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лица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включая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супругов</w:t>
      </w:r>
      <w:r w:rsidRPr="001A3270">
        <w:rPr>
          <w:rFonts w:asciiTheme="minorHAnsi" w:hAnsiTheme="minorHAnsi" w:cs="Arial"/>
          <w:sz w:val="18"/>
          <w:szCs w:val="18"/>
          <w:lang w:val="es-ES"/>
        </w:rPr>
        <w:t xml:space="preserve">, </w:t>
      </w:r>
      <w:r>
        <w:rPr>
          <w:rFonts w:asciiTheme="minorHAnsi" w:hAnsiTheme="minorHAnsi" w:cs="Arial"/>
          <w:sz w:val="18"/>
          <w:szCs w:val="18"/>
        </w:rPr>
        <w:t>членов</w:t>
      </w:r>
      <w:r w:rsidRPr="001A3270">
        <w:rPr>
          <w:rFonts w:asciiTheme="minorHAnsi" w:hAnsiTheme="minorHAnsi" w:cs="Arial"/>
          <w:sz w:val="18"/>
          <w:szCs w:val="18"/>
          <w:lang w:val="es-ES"/>
        </w:rPr>
        <w:t xml:space="preserve"> </w:t>
      </w:r>
      <w:r>
        <w:rPr>
          <w:rFonts w:asciiTheme="minorHAnsi" w:hAnsiTheme="minorHAnsi" w:cs="Arial"/>
          <w:sz w:val="18"/>
          <w:szCs w:val="18"/>
        </w:rPr>
        <w:t>семьи</w:t>
      </w:r>
      <w:r w:rsidRPr="001A3270">
        <w:rPr>
          <w:rFonts w:asciiTheme="minorHAnsi" w:hAnsiTheme="minorHAnsi" w:cs="Arial"/>
          <w:sz w:val="18"/>
          <w:szCs w:val="18"/>
          <w:lang w:val="es-ES"/>
        </w:rPr>
        <w:t xml:space="preserve"> </w:t>
      </w:r>
      <w:r>
        <w:rPr>
          <w:rFonts w:asciiTheme="minorHAnsi" w:hAnsiTheme="minorHAnsi" w:cs="Arial"/>
          <w:sz w:val="18"/>
          <w:szCs w:val="18"/>
        </w:rPr>
        <w:t>владельца</w:t>
      </w:r>
      <w:r w:rsidRPr="001A3270">
        <w:rPr>
          <w:rFonts w:asciiTheme="minorHAnsi" w:hAnsiTheme="minorHAnsi" w:cs="Arial"/>
          <w:sz w:val="18"/>
          <w:szCs w:val="18"/>
          <w:lang w:val="es-ES"/>
        </w:rPr>
        <w:t xml:space="preserve"> </w:t>
      </w:r>
      <w:r>
        <w:rPr>
          <w:rFonts w:asciiTheme="minorHAnsi" w:hAnsiTheme="minorHAnsi" w:cs="Arial"/>
          <w:sz w:val="18"/>
          <w:szCs w:val="18"/>
        </w:rPr>
        <w:t>акций</w:t>
      </w:r>
      <w:r w:rsidRPr="001A3270">
        <w:rPr>
          <w:rFonts w:asciiTheme="minorHAnsi" w:hAnsiTheme="minorHAnsi" w:cs="Arial"/>
          <w:sz w:val="18"/>
          <w:szCs w:val="18"/>
          <w:lang w:val="es-ES"/>
        </w:rPr>
        <w:t>) /</w:t>
      </w:r>
      <w:r w:rsidRPr="001A3270">
        <w:rPr>
          <w:lang w:val="es-ES"/>
        </w:rPr>
        <w:t xml:space="preserve"> </w:t>
      </w:r>
      <w:r w:rsidRPr="001A3270">
        <w:rPr>
          <w:rFonts w:asciiTheme="minorHAnsi" w:hAnsiTheme="minorHAnsi" w:cs="Arial"/>
          <w:sz w:val="18"/>
          <w:szCs w:val="18"/>
          <w:lang w:val="es-ES"/>
        </w:rPr>
        <w:t>Para determinar la participación de la persona en corporación extranjera/asociación/fideicomiso, habrá que sumar su participación con las participaciones de personas relacionadas (incluyendo cónyuges, miembros de la familia de las acciones de propietario).</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Контролирующие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лица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определяются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дату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проведения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идентификации</w:t>
      </w:r>
      <w:r w:rsidRPr="001A3270">
        <w:rPr>
          <w:rFonts w:asciiTheme="minorHAnsi" w:hAnsiTheme="minorHAnsi" w:cs="Arial"/>
          <w:sz w:val="18"/>
          <w:szCs w:val="18"/>
          <w:lang w:val="es-ES"/>
        </w:rPr>
        <w:t>. / Personas controlantes se especifican a la fecha de identificación.</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6E4DEA">
      <w:pPr>
        <w:autoSpaceDE w:val="0"/>
        <w:autoSpaceDN w:val="0"/>
        <w:adjustRightInd w:val="0"/>
        <w:spacing w:after="0" w:line="240" w:lineRule="auto"/>
        <w:jc w:val="both"/>
        <w:rPr>
          <w:rFonts w:asciiTheme="minorHAnsi" w:hAnsiTheme="minorHAnsi" w:cs="Arial"/>
          <w:b/>
          <w:sz w:val="18"/>
          <w:szCs w:val="18"/>
          <w:lang w:val="es-ES"/>
        </w:rPr>
      </w:pPr>
      <w:r w:rsidRPr="001A3270">
        <w:rPr>
          <w:rFonts w:asciiTheme="minorHAnsi" w:hAnsiTheme="minorHAnsi" w:cs="Arial"/>
          <w:b/>
          <w:sz w:val="18"/>
          <w:szCs w:val="18"/>
          <w:lang w:val="es-ES"/>
        </w:rPr>
        <w:t xml:space="preserve">4.4. </w:t>
      </w:r>
      <w:r w:rsidRPr="00C0154C">
        <w:rPr>
          <w:rFonts w:asciiTheme="minorHAnsi" w:hAnsiTheme="minorHAnsi" w:cs="Arial"/>
          <w:b/>
          <w:sz w:val="18"/>
          <w:szCs w:val="18"/>
        </w:rPr>
        <w:t>Определение</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налогового</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резидента</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США</w:t>
      </w:r>
      <w:r w:rsidRPr="001A3270">
        <w:rPr>
          <w:rFonts w:asciiTheme="minorHAnsi" w:hAnsiTheme="minorHAnsi" w:cs="Arial"/>
          <w:b/>
          <w:sz w:val="18"/>
          <w:szCs w:val="18"/>
          <w:lang w:val="es-ES"/>
        </w:rPr>
        <w:t xml:space="preserve"> /</w:t>
      </w:r>
      <w:r w:rsidRPr="001A3270">
        <w:rPr>
          <w:b/>
          <w:spacing w:val="1"/>
          <w:sz w:val="18"/>
          <w:lang w:val="es-ES" w:bidi="en-US"/>
        </w:rPr>
        <w:t xml:space="preserve"> Definición del residente fiscal de los E.E.U.U.</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соответствии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условиями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Закона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физические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лица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признаются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налоговыми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резидентами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США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если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выполн</w:t>
      </w:r>
      <w:r>
        <w:rPr>
          <w:rFonts w:asciiTheme="minorHAnsi" w:hAnsiTheme="minorHAnsi" w:cs="Arial"/>
          <w:sz w:val="18"/>
          <w:szCs w:val="18"/>
        </w:rPr>
        <w:t>яется</w:t>
      </w:r>
      <w:r w:rsidRPr="001A3270">
        <w:rPr>
          <w:rFonts w:asciiTheme="minorHAnsi" w:hAnsiTheme="minorHAnsi" w:cs="Arial"/>
          <w:sz w:val="18"/>
          <w:szCs w:val="18"/>
          <w:lang w:val="es-ES"/>
        </w:rPr>
        <w:t xml:space="preserve"> </w:t>
      </w:r>
      <w:r>
        <w:rPr>
          <w:rFonts w:asciiTheme="minorHAnsi" w:hAnsiTheme="minorHAnsi" w:cs="Arial"/>
          <w:sz w:val="18"/>
          <w:szCs w:val="18"/>
        </w:rPr>
        <w:t>одно</w:t>
      </w:r>
      <w:r w:rsidRPr="001A3270">
        <w:rPr>
          <w:rFonts w:asciiTheme="minorHAnsi" w:hAnsiTheme="minorHAnsi" w:cs="Arial"/>
          <w:sz w:val="18"/>
          <w:szCs w:val="18"/>
          <w:lang w:val="es-ES"/>
        </w:rPr>
        <w:t xml:space="preserve"> </w:t>
      </w:r>
      <w:r>
        <w:rPr>
          <w:rFonts w:asciiTheme="minorHAnsi" w:hAnsiTheme="minorHAnsi" w:cs="Arial"/>
          <w:sz w:val="18"/>
          <w:szCs w:val="18"/>
        </w:rPr>
        <w:t>из</w:t>
      </w:r>
      <w:r w:rsidRPr="001A3270">
        <w:rPr>
          <w:rFonts w:asciiTheme="minorHAnsi" w:hAnsiTheme="minorHAnsi" w:cs="Arial"/>
          <w:sz w:val="18"/>
          <w:szCs w:val="18"/>
          <w:lang w:val="es-ES"/>
        </w:rPr>
        <w:t xml:space="preserve"> </w:t>
      </w:r>
      <w:r>
        <w:rPr>
          <w:rFonts w:asciiTheme="minorHAnsi" w:hAnsiTheme="minorHAnsi" w:cs="Arial"/>
          <w:sz w:val="18"/>
          <w:szCs w:val="18"/>
        </w:rPr>
        <w:t>следующих</w:t>
      </w:r>
      <w:r w:rsidRPr="001A3270">
        <w:rPr>
          <w:rFonts w:asciiTheme="minorHAnsi" w:hAnsiTheme="minorHAnsi" w:cs="Arial"/>
          <w:sz w:val="18"/>
          <w:szCs w:val="18"/>
          <w:lang w:val="es-ES"/>
        </w:rPr>
        <w:t xml:space="preserve"> </w:t>
      </w:r>
      <w:r>
        <w:rPr>
          <w:rFonts w:asciiTheme="minorHAnsi" w:hAnsiTheme="minorHAnsi" w:cs="Arial"/>
          <w:sz w:val="18"/>
          <w:szCs w:val="18"/>
        </w:rPr>
        <w:t>условий</w:t>
      </w:r>
      <w:r w:rsidRPr="001A3270">
        <w:rPr>
          <w:rFonts w:asciiTheme="minorHAnsi" w:hAnsiTheme="minorHAnsi" w:cs="Arial"/>
          <w:sz w:val="18"/>
          <w:szCs w:val="18"/>
          <w:lang w:val="es-ES"/>
        </w:rPr>
        <w:t xml:space="preserve"> / De conformidad con las clausulas de la Ley, las personas físicas se consideran residentes fiscales de los E.E.U.U., cuando cumplen una de las siguientes condiciones:</w:t>
      </w:r>
    </w:p>
    <w:p w:rsidR="006E4DEA" w:rsidRPr="001A3270" w:rsidRDefault="001A3270" w:rsidP="00AE0E36">
      <w:pPr>
        <w:pStyle w:val="a7"/>
        <w:numPr>
          <w:ilvl w:val="0"/>
          <w:numId w:val="15"/>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Физическо</w:t>
      </w:r>
      <w:r>
        <w:rPr>
          <w:rFonts w:asciiTheme="minorHAnsi" w:hAnsiTheme="minorHAnsi" w:cs="Arial"/>
          <w:sz w:val="18"/>
          <w:szCs w:val="18"/>
        </w:rPr>
        <w:t>е</w:t>
      </w:r>
      <w:r w:rsidRPr="001A3270">
        <w:rPr>
          <w:rFonts w:asciiTheme="minorHAnsi" w:hAnsiTheme="minorHAnsi" w:cs="Arial"/>
          <w:sz w:val="18"/>
          <w:szCs w:val="18"/>
          <w:lang w:val="es-ES"/>
        </w:rPr>
        <w:t xml:space="preserve"> </w:t>
      </w:r>
      <w:r>
        <w:rPr>
          <w:rFonts w:asciiTheme="minorHAnsi" w:hAnsiTheme="minorHAnsi" w:cs="Arial"/>
          <w:sz w:val="18"/>
          <w:szCs w:val="18"/>
        </w:rPr>
        <w:t>лицо</w:t>
      </w:r>
      <w:r w:rsidRPr="001A3270">
        <w:rPr>
          <w:rFonts w:asciiTheme="minorHAnsi" w:hAnsiTheme="minorHAnsi" w:cs="Arial"/>
          <w:sz w:val="18"/>
          <w:szCs w:val="18"/>
          <w:lang w:val="es-ES"/>
        </w:rPr>
        <w:t xml:space="preserve"> </w:t>
      </w:r>
      <w:r>
        <w:rPr>
          <w:rFonts w:asciiTheme="minorHAnsi" w:hAnsiTheme="minorHAnsi" w:cs="Arial"/>
          <w:sz w:val="18"/>
          <w:szCs w:val="18"/>
        </w:rPr>
        <w:t>является</w:t>
      </w:r>
      <w:r w:rsidRPr="001A3270">
        <w:rPr>
          <w:rFonts w:asciiTheme="minorHAnsi" w:hAnsiTheme="minorHAnsi" w:cs="Arial"/>
          <w:sz w:val="18"/>
          <w:szCs w:val="18"/>
          <w:lang w:val="es-ES"/>
        </w:rPr>
        <w:t xml:space="preserve"> </w:t>
      </w:r>
      <w:r>
        <w:rPr>
          <w:rFonts w:asciiTheme="minorHAnsi" w:hAnsiTheme="minorHAnsi" w:cs="Arial"/>
          <w:sz w:val="18"/>
          <w:szCs w:val="18"/>
        </w:rPr>
        <w:t>гражданином</w:t>
      </w:r>
      <w:r w:rsidRPr="001A3270">
        <w:rPr>
          <w:rFonts w:asciiTheme="minorHAnsi" w:hAnsiTheme="minorHAnsi" w:cs="Arial"/>
          <w:sz w:val="18"/>
          <w:szCs w:val="18"/>
          <w:lang w:val="es-ES"/>
        </w:rPr>
        <w:t xml:space="preserve"> </w:t>
      </w:r>
      <w:r>
        <w:rPr>
          <w:rFonts w:asciiTheme="minorHAnsi" w:hAnsiTheme="minorHAnsi" w:cs="Arial"/>
          <w:sz w:val="18"/>
          <w:szCs w:val="18"/>
        </w:rPr>
        <w:t>США</w:t>
      </w:r>
      <w:r w:rsidRPr="001A3270">
        <w:rPr>
          <w:rFonts w:asciiTheme="minorHAnsi" w:hAnsiTheme="minorHAnsi" w:cs="Arial"/>
          <w:sz w:val="18"/>
          <w:szCs w:val="18"/>
          <w:lang w:val="es-ES"/>
        </w:rPr>
        <w:t xml:space="preserve"> / Persona física posee nacionalidad estadounidense;</w:t>
      </w:r>
    </w:p>
    <w:p w:rsidR="006E4DEA" w:rsidRPr="001A3270" w:rsidRDefault="001A3270" w:rsidP="00AE0E36">
      <w:pPr>
        <w:pStyle w:val="a7"/>
        <w:numPr>
          <w:ilvl w:val="0"/>
          <w:numId w:val="15"/>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Физическое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лицо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имеет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разрешение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постоянное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пребывание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США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карточка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постоянного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жителя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форма</w:t>
      </w:r>
      <w:r w:rsidRPr="001A3270">
        <w:rPr>
          <w:rFonts w:asciiTheme="minorHAnsi" w:hAnsiTheme="minorHAnsi" w:cs="Arial"/>
          <w:sz w:val="18"/>
          <w:szCs w:val="18"/>
          <w:lang w:val="es-ES"/>
        </w:rPr>
        <w:t xml:space="preserve"> I-551 (Green Card)) / Persona física posee permiso de residencia permanente en los E.E.U.U. (tarjeta de residente permanente (modelo I-551 (Green Card));</w:t>
      </w:r>
    </w:p>
    <w:p w:rsidR="006E4DEA" w:rsidRPr="001A3270" w:rsidRDefault="001A3270" w:rsidP="00FD0466">
      <w:pPr>
        <w:pStyle w:val="a7"/>
        <w:numPr>
          <w:ilvl w:val="0"/>
          <w:numId w:val="15"/>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Физическое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лицо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соответствует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критериям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Долгосрочного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пребывания</w:t>
      </w:r>
      <w:r w:rsidRPr="001A3270">
        <w:rPr>
          <w:rFonts w:asciiTheme="minorHAnsi" w:hAnsiTheme="minorHAnsi" w:cs="Arial"/>
          <w:sz w:val="18"/>
          <w:szCs w:val="18"/>
          <w:lang w:val="es-ES"/>
        </w:rPr>
        <w:t>» /</w:t>
      </w:r>
      <w:r w:rsidRPr="001A3270">
        <w:rPr>
          <w:lang w:val="es-ES"/>
        </w:rPr>
        <w:t xml:space="preserve"> </w:t>
      </w:r>
      <w:r w:rsidRPr="001A3270">
        <w:rPr>
          <w:rFonts w:asciiTheme="minorHAnsi" w:hAnsiTheme="minorHAnsi" w:cs="Arial"/>
          <w:sz w:val="18"/>
          <w:szCs w:val="18"/>
          <w:lang w:val="es-ES"/>
        </w:rPr>
        <w:t>Persona física cumple con los criterios de "Estancia de larga duración".</w:t>
      </w:r>
    </w:p>
    <w:p w:rsidR="006E4DEA" w:rsidRPr="001A3270" w:rsidRDefault="003A33CE" w:rsidP="006E4DEA">
      <w:pPr>
        <w:pStyle w:val="a7"/>
        <w:autoSpaceDE w:val="0"/>
        <w:autoSpaceDN w:val="0"/>
        <w:adjustRightInd w:val="0"/>
        <w:spacing w:after="0" w:line="240" w:lineRule="auto"/>
        <w:jc w:val="both"/>
        <w:rPr>
          <w:rFonts w:asciiTheme="minorHAnsi" w:hAnsiTheme="minorHAnsi" w:cs="Arial"/>
          <w:sz w:val="18"/>
          <w:szCs w:val="18"/>
          <w:lang w:val="es-ES"/>
        </w:rPr>
      </w:pPr>
    </w:p>
    <w:p w:rsidR="006E4DEA" w:rsidRPr="001A3270" w:rsidRDefault="001A3270" w:rsidP="006E4DEA">
      <w:pPr>
        <w:autoSpaceDE w:val="0"/>
        <w:autoSpaceDN w:val="0"/>
        <w:adjustRightInd w:val="0"/>
        <w:spacing w:after="0" w:line="240" w:lineRule="auto"/>
        <w:jc w:val="both"/>
        <w:rPr>
          <w:rFonts w:asciiTheme="minorHAnsi" w:hAnsiTheme="minorHAnsi" w:cs="Arial"/>
          <w:b/>
          <w:sz w:val="18"/>
          <w:szCs w:val="18"/>
          <w:lang w:val="es-ES"/>
        </w:rPr>
      </w:pPr>
      <w:r w:rsidRPr="00C0154C">
        <w:rPr>
          <w:rFonts w:asciiTheme="minorHAnsi" w:hAnsiTheme="minorHAnsi" w:cs="Arial"/>
          <w:b/>
          <w:sz w:val="18"/>
          <w:szCs w:val="18"/>
        </w:rPr>
        <w:t>Критерии</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Долгосрочного</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пребывания</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на</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территории</w:t>
      </w:r>
      <w:r w:rsidRPr="001A3270">
        <w:rPr>
          <w:rFonts w:asciiTheme="minorHAnsi" w:hAnsiTheme="minorHAnsi" w:cs="Arial"/>
          <w:b/>
          <w:sz w:val="18"/>
          <w:szCs w:val="18"/>
          <w:lang w:val="es-ES"/>
        </w:rPr>
        <w:t xml:space="preserve"> </w:t>
      </w:r>
      <w:r w:rsidRPr="00C0154C">
        <w:rPr>
          <w:rFonts w:asciiTheme="minorHAnsi" w:hAnsiTheme="minorHAnsi" w:cs="Arial"/>
          <w:b/>
          <w:sz w:val="18"/>
          <w:szCs w:val="18"/>
        </w:rPr>
        <w:t>США</w:t>
      </w:r>
      <w:r w:rsidRPr="001A3270">
        <w:rPr>
          <w:rFonts w:asciiTheme="minorHAnsi" w:hAnsiTheme="minorHAnsi" w:cs="Arial"/>
          <w:b/>
          <w:sz w:val="18"/>
          <w:szCs w:val="18"/>
          <w:lang w:val="es-ES"/>
        </w:rPr>
        <w:t xml:space="preserve"> / Criterios de "Estancia de larga duración" en el territorio de los E.E.U.U.</w:t>
      </w:r>
    </w:p>
    <w:p w:rsidR="006E4DEA" w:rsidRPr="001A3270" w:rsidRDefault="001A3270" w:rsidP="006E4DEA">
      <w:p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Физическое лицо признается налоговым резидентом США, если оно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этом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сумма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дней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течение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которых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физическое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лицо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присутствовало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территории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США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текущем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году</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также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двух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предшествующих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годах</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умножается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установленный</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коэффициент</w:t>
      </w:r>
      <w:r w:rsidRPr="001A3270">
        <w:rPr>
          <w:rFonts w:asciiTheme="minorHAnsi" w:hAnsiTheme="minorHAnsi" w:cs="Arial"/>
          <w:sz w:val="18"/>
          <w:szCs w:val="18"/>
          <w:lang w:val="es-ES"/>
        </w:rPr>
        <w:t>: / Persona física se considera residente fiscal de los E.E.U.U., cuando ha permanecido en el territorio de los E.E.U.U. por no menos de 31 días durante el año calendario en curso, y no menos de 183 días durante los 3 años, incluyendo el año en curso y los dos años inmediatamente anteriores.</w:t>
      </w:r>
      <w:r w:rsidRPr="001A3270">
        <w:rPr>
          <w:lang w:val="es-ES"/>
        </w:rPr>
        <w:t xml:space="preserve"> </w:t>
      </w:r>
      <w:r w:rsidRPr="001A3270">
        <w:rPr>
          <w:rFonts w:asciiTheme="minorHAnsi" w:hAnsiTheme="minorHAnsi" w:cs="Arial"/>
          <w:sz w:val="18"/>
          <w:szCs w:val="18"/>
          <w:lang w:val="es-ES"/>
        </w:rPr>
        <w:t>En este cálculo la cantidad de días durante los cuales la persona física estaba presente en el territorio de los E.E.U.U. durante el año en curso y durante los dos años anteriores, se multiplica por el coeficiente establecido:</w:t>
      </w:r>
    </w:p>
    <w:p w:rsidR="00D3771F" w:rsidRPr="00D3771F" w:rsidRDefault="001A3270" w:rsidP="006E4DEA">
      <w:pPr>
        <w:pStyle w:val="a7"/>
        <w:numPr>
          <w:ilvl w:val="0"/>
          <w:numId w:val="16"/>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коэффициент</w:t>
      </w:r>
      <w:r w:rsidRPr="00D3771F">
        <w:rPr>
          <w:rFonts w:asciiTheme="minorHAnsi" w:hAnsiTheme="minorHAnsi" w:cs="Arial"/>
          <w:sz w:val="18"/>
          <w:szCs w:val="18"/>
        </w:rPr>
        <w:t xml:space="preserve"> </w:t>
      </w:r>
      <w:r w:rsidRPr="00C0154C">
        <w:rPr>
          <w:rFonts w:asciiTheme="minorHAnsi" w:hAnsiTheme="minorHAnsi" w:cs="Arial"/>
          <w:sz w:val="18"/>
          <w:szCs w:val="18"/>
        </w:rPr>
        <w:t>для</w:t>
      </w:r>
      <w:r w:rsidRPr="00D3771F">
        <w:rPr>
          <w:rFonts w:asciiTheme="minorHAnsi" w:hAnsiTheme="minorHAnsi" w:cs="Arial"/>
          <w:sz w:val="18"/>
          <w:szCs w:val="18"/>
        </w:rPr>
        <w:t xml:space="preserve"> </w:t>
      </w:r>
      <w:r w:rsidRPr="00C0154C">
        <w:rPr>
          <w:rFonts w:asciiTheme="minorHAnsi" w:hAnsiTheme="minorHAnsi" w:cs="Arial"/>
          <w:sz w:val="18"/>
          <w:szCs w:val="18"/>
        </w:rPr>
        <w:t>текущего</w:t>
      </w:r>
      <w:r w:rsidRPr="00D3771F">
        <w:rPr>
          <w:rFonts w:asciiTheme="minorHAnsi" w:hAnsiTheme="minorHAnsi" w:cs="Arial"/>
          <w:sz w:val="18"/>
          <w:szCs w:val="18"/>
        </w:rPr>
        <w:t xml:space="preserve"> </w:t>
      </w:r>
      <w:r w:rsidRPr="00C0154C">
        <w:rPr>
          <w:rFonts w:asciiTheme="minorHAnsi" w:hAnsiTheme="minorHAnsi" w:cs="Arial"/>
          <w:sz w:val="18"/>
          <w:szCs w:val="18"/>
        </w:rPr>
        <w:t>года</w:t>
      </w:r>
      <w:r w:rsidRPr="00D3771F">
        <w:rPr>
          <w:rFonts w:asciiTheme="minorHAnsi" w:hAnsiTheme="minorHAnsi" w:cs="Arial"/>
          <w:sz w:val="18"/>
          <w:szCs w:val="18"/>
        </w:rPr>
        <w:t xml:space="preserve"> </w:t>
      </w:r>
      <w:r w:rsidRPr="00C0154C">
        <w:rPr>
          <w:rFonts w:asciiTheme="minorHAnsi" w:hAnsiTheme="minorHAnsi" w:cs="Arial"/>
          <w:sz w:val="18"/>
          <w:szCs w:val="18"/>
        </w:rPr>
        <w:t>равен</w:t>
      </w:r>
      <w:r w:rsidRPr="00D3771F">
        <w:rPr>
          <w:rFonts w:asciiTheme="minorHAnsi" w:hAnsiTheme="minorHAnsi" w:cs="Arial"/>
          <w:sz w:val="18"/>
          <w:szCs w:val="18"/>
        </w:rPr>
        <w:t xml:space="preserve"> 1 (</w:t>
      </w:r>
      <w:r w:rsidRPr="00C0154C">
        <w:rPr>
          <w:rFonts w:asciiTheme="minorHAnsi" w:hAnsiTheme="minorHAnsi" w:cs="Arial"/>
          <w:sz w:val="18"/>
          <w:szCs w:val="18"/>
        </w:rPr>
        <w:t>т</w:t>
      </w:r>
      <w:r w:rsidRPr="00D3771F">
        <w:rPr>
          <w:rFonts w:asciiTheme="minorHAnsi" w:hAnsiTheme="minorHAnsi" w:cs="Arial"/>
          <w:sz w:val="18"/>
          <w:szCs w:val="18"/>
        </w:rPr>
        <w:t>.</w:t>
      </w:r>
      <w:r w:rsidRPr="00C0154C">
        <w:rPr>
          <w:rFonts w:asciiTheme="minorHAnsi" w:hAnsiTheme="minorHAnsi" w:cs="Arial"/>
          <w:sz w:val="18"/>
          <w:szCs w:val="18"/>
        </w:rPr>
        <w:t>е</w:t>
      </w:r>
      <w:r w:rsidRPr="00D3771F">
        <w:rPr>
          <w:rFonts w:asciiTheme="minorHAnsi" w:hAnsiTheme="minorHAnsi" w:cs="Arial"/>
          <w:sz w:val="18"/>
          <w:szCs w:val="18"/>
        </w:rPr>
        <w:t xml:space="preserve">. </w:t>
      </w:r>
      <w:r w:rsidRPr="00C0154C">
        <w:rPr>
          <w:rFonts w:asciiTheme="minorHAnsi" w:hAnsiTheme="minorHAnsi" w:cs="Arial"/>
          <w:sz w:val="18"/>
          <w:szCs w:val="18"/>
        </w:rPr>
        <w:t>учитываются</w:t>
      </w:r>
      <w:r w:rsidRPr="00D3771F">
        <w:rPr>
          <w:rFonts w:asciiTheme="minorHAnsi" w:hAnsiTheme="minorHAnsi" w:cs="Arial"/>
          <w:sz w:val="18"/>
          <w:szCs w:val="18"/>
        </w:rPr>
        <w:t xml:space="preserve"> </w:t>
      </w:r>
      <w:r w:rsidRPr="00C0154C">
        <w:rPr>
          <w:rFonts w:asciiTheme="minorHAnsi" w:hAnsiTheme="minorHAnsi" w:cs="Arial"/>
          <w:sz w:val="18"/>
          <w:szCs w:val="18"/>
        </w:rPr>
        <w:t>все</w:t>
      </w:r>
      <w:r w:rsidRPr="00D3771F">
        <w:rPr>
          <w:rFonts w:asciiTheme="minorHAnsi" w:hAnsiTheme="minorHAnsi" w:cs="Arial"/>
          <w:sz w:val="18"/>
          <w:szCs w:val="18"/>
        </w:rPr>
        <w:t xml:space="preserve"> </w:t>
      </w:r>
      <w:r w:rsidRPr="00C0154C">
        <w:rPr>
          <w:rFonts w:asciiTheme="minorHAnsi" w:hAnsiTheme="minorHAnsi" w:cs="Arial"/>
          <w:sz w:val="18"/>
          <w:szCs w:val="18"/>
        </w:rPr>
        <w:t>дни</w:t>
      </w:r>
      <w:r w:rsidRPr="00D3771F">
        <w:rPr>
          <w:rFonts w:asciiTheme="minorHAnsi" w:hAnsiTheme="minorHAnsi" w:cs="Arial"/>
          <w:sz w:val="18"/>
          <w:szCs w:val="18"/>
        </w:rPr>
        <w:t xml:space="preserve">, </w:t>
      </w:r>
      <w:r w:rsidRPr="00C0154C">
        <w:rPr>
          <w:rFonts w:asciiTheme="minorHAnsi" w:hAnsiTheme="minorHAnsi" w:cs="Arial"/>
          <w:sz w:val="18"/>
          <w:szCs w:val="18"/>
        </w:rPr>
        <w:t>проведенные</w:t>
      </w:r>
      <w:r w:rsidRPr="00D3771F">
        <w:rPr>
          <w:rFonts w:asciiTheme="minorHAnsi" w:hAnsiTheme="minorHAnsi" w:cs="Arial"/>
          <w:sz w:val="18"/>
          <w:szCs w:val="18"/>
        </w:rPr>
        <w:t xml:space="preserve"> </w:t>
      </w:r>
      <w:r w:rsidRPr="00C0154C">
        <w:rPr>
          <w:rFonts w:asciiTheme="minorHAnsi" w:hAnsiTheme="minorHAnsi" w:cs="Arial"/>
          <w:sz w:val="18"/>
          <w:szCs w:val="18"/>
        </w:rPr>
        <w:t>в</w:t>
      </w:r>
      <w:r w:rsidRPr="00D3771F">
        <w:rPr>
          <w:rFonts w:asciiTheme="minorHAnsi" w:hAnsiTheme="minorHAnsi" w:cs="Arial"/>
          <w:sz w:val="18"/>
          <w:szCs w:val="18"/>
        </w:rPr>
        <w:t xml:space="preserve"> </w:t>
      </w:r>
      <w:r w:rsidRPr="00C0154C">
        <w:rPr>
          <w:rFonts w:asciiTheme="minorHAnsi" w:hAnsiTheme="minorHAnsi" w:cs="Arial"/>
          <w:sz w:val="18"/>
          <w:szCs w:val="18"/>
        </w:rPr>
        <w:t>США</w:t>
      </w:r>
      <w:r w:rsidRPr="00D3771F">
        <w:rPr>
          <w:rFonts w:asciiTheme="minorHAnsi" w:hAnsiTheme="minorHAnsi" w:cs="Arial"/>
          <w:sz w:val="18"/>
          <w:szCs w:val="18"/>
        </w:rPr>
        <w:t xml:space="preserve"> </w:t>
      </w:r>
      <w:r w:rsidRPr="00C0154C">
        <w:rPr>
          <w:rFonts w:asciiTheme="minorHAnsi" w:hAnsiTheme="minorHAnsi" w:cs="Arial"/>
          <w:sz w:val="18"/>
          <w:szCs w:val="18"/>
        </w:rPr>
        <w:t>в</w:t>
      </w:r>
      <w:r w:rsidRPr="00D3771F">
        <w:rPr>
          <w:rFonts w:asciiTheme="minorHAnsi" w:hAnsiTheme="minorHAnsi" w:cs="Arial"/>
          <w:sz w:val="18"/>
          <w:szCs w:val="18"/>
        </w:rPr>
        <w:t xml:space="preserve"> </w:t>
      </w:r>
      <w:r w:rsidRPr="00C0154C">
        <w:rPr>
          <w:rFonts w:asciiTheme="minorHAnsi" w:hAnsiTheme="minorHAnsi" w:cs="Arial"/>
          <w:sz w:val="18"/>
          <w:szCs w:val="18"/>
        </w:rPr>
        <w:t>текущем</w:t>
      </w:r>
      <w:r w:rsidRPr="00D3771F">
        <w:rPr>
          <w:rFonts w:asciiTheme="minorHAnsi" w:hAnsiTheme="minorHAnsi" w:cs="Arial"/>
          <w:sz w:val="18"/>
          <w:szCs w:val="18"/>
        </w:rPr>
        <w:t xml:space="preserve"> </w:t>
      </w:r>
      <w:r w:rsidRPr="00C0154C">
        <w:rPr>
          <w:rFonts w:asciiTheme="minorHAnsi" w:hAnsiTheme="minorHAnsi" w:cs="Arial"/>
          <w:sz w:val="18"/>
          <w:szCs w:val="18"/>
        </w:rPr>
        <w:t>году</w:t>
      </w:r>
      <w:r w:rsidRPr="00D3771F">
        <w:rPr>
          <w:rFonts w:asciiTheme="minorHAnsi" w:hAnsiTheme="minorHAnsi" w:cs="Arial"/>
          <w:sz w:val="18"/>
          <w:szCs w:val="18"/>
        </w:rPr>
        <w:t>)</w:t>
      </w:r>
    </w:p>
    <w:p w:rsidR="006E4DEA" w:rsidRPr="001A3270" w:rsidRDefault="001A3270" w:rsidP="00D3771F">
      <w:pPr>
        <w:pStyle w:val="a7"/>
        <w:autoSpaceDE w:val="0"/>
        <w:autoSpaceDN w:val="0"/>
        <w:adjustRightInd w:val="0"/>
        <w:spacing w:after="0" w:line="240" w:lineRule="auto"/>
        <w:jc w:val="both"/>
        <w:rPr>
          <w:rFonts w:asciiTheme="minorHAnsi" w:hAnsiTheme="minorHAnsi" w:cs="Arial"/>
          <w:sz w:val="18"/>
          <w:szCs w:val="18"/>
          <w:lang w:val="es-ES"/>
        </w:rPr>
      </w:pPr>
      <w:r w:rsidRPr="001A3270">
        <w:rPr>
          <w:rFonts w:asciiTheme="minorHAnsi" w:hAnsiTheme="minorHAnsi" w:cs="Arial"/>
          <w:sz w:val="18"/>
          <w:szCs w:val="18"/>
          <w:lang w:val="es-ES"/>
        </w:rPr>
        <w:t>/ coeficiente para el año corriente, igual a 1 (es decir, se toman en cuenta todos los días pasados en los E.E.U.U. durante el año en curso);</w:t>
      </w:r>
    </w:p>
    <w:p w:rsidR="006E4DEA" w:rsidRPr="001A3270" w:rsidRDefault="001A3270" w:rsidP="001D1678">
      <w:pPr>
        <w:pStyle w:val="a7"/>
        <w:numPr>
          <w:ilvl w:val="0"/>
          <w:numId w:val="16"/>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коэффициент</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предшествующего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года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равен</w:t>
      </w:r>
      <w:r w:rsidRPr="001A3270">
        <w:rPr>
          <w:rFonts w:asciiTheme="minorHAnsi" w:hAnsiTheme="minorHAnsi" w:cs="Arial"/>
          <w:sz w:val="18"/>
          <w:szCs w:val="18"/>
          <w:lang w:val="es-ES"/>
        </w:rPr>
        <w:t xml:space="preserve"> 1/3 </w:t>
      </w:r>
      <w:r w:rsidRPr="00C0154C">
        <w:rPr>
          <w:rFonts w:asciiTheme="minorHAnsi" w:hAnsiTheme="minorHAnsi" w:cs="Arial"/>
          <w:sz w:val="18"/>
          <w:szCs w:val="18"/>
        </w:rPr>
        <w:t>и</w:t>
      </w:r>
      <w:r w:rsidRPr="001A3270">
        <w:rPr>
          <w:rFonts w:asciiTheme="minorHAnsi" w:hAnsiTheme="minorHAnsi" w:cs="Arial"/>
          <w:sz w:val="18"/>
          <w:szCs w:val="18"/>
          <w:lang w:val="es-ES"/>
        </w:rPr>
        <w:t xml:space="preserve"> / coeficiente para el año pasado, igual a 1/3 y</w:t>
      </w:r>
    </w:p>
    <w:p w:rsidR="006E4DEA" w:rsidRPr="001A3270" w:rsidRDefault="001A3270" w:rsidP="001D1678">
      <w:pPr>
        <w:pStyle w:val="a7"/>
        <w:numPr>
          <w:ilvl w:val="0"/>
          <w:numId w:val="16"/>
        </w:numPr>
        <w:autoSpaceDE w:val="0"/>
        <w:autoSpaceDN w:val="0"/>
        <w:adjustRightInd w:val="0"/>
        <w:spacing w:after="0" w:line="240" w:lineRule="auto"/>
        <w:jc w:val="both"/>
        <w:rPr>
          <w:rFonts w:asciiTheme="minorHAnsi" w:hAnsiTheme="minorHAnsi" w:cs="Arial"/>
          <w:sz w:val="18"/>
          <w:szCs w:val="18"/>
          <w:lang w:val="es-ES"/>
        </w:rPr>
      </w:pPr>
      <w:r w:rsidRPr="00C0154C">
        <w:rPr>
          <w:rFonts w:asciiTheme="minorHAnsi" w:hAnsiTheme="minorHAnsi" w:cs="Arial"/>
          <w:sz w:val="18"/>
          <w:szCs w:val="18"/>
        </w:rPr>
        <w:t>ко</w:t>
      </w:r>
      <w:r>
        <w:rPr>
          <w:rFonts w:asciiTheme="minorHAnsi" w:hAnsiTheme="minorHAnsi" w:cs="Arial"/>
          <w:sz w:val="18"/>
          <w:szCs w:val="18"/>
        </w:rPr>
        <w:t>эффициент</w:t>
      </w:r>
      <w:r w:rsidRPr="001A3270">
        <w:rPr>
          <w:rFonts w:asciiTheme="minorHAnsi" w:hAnsiTheme="minorHAnsi" w:cs="Arial"/>
          <w:sz w:val="18"/>
          <w:szCs w:val="18"/>
          <w:lang w:val="es-ES"/>
        </w:rPr>
        <w:t xml:space="preserve"> </w:t>
      </w:r>
      <w:r>
        <w:rPr>
          <w:rFonts w:asciiTheme="minorHAnsi" w:hAnsiTheme="minorHAnsi" w:cs="Arial"/>
          <w:sz w:val="18"/>
          <w:szCs w:val="18"/>
        </w:rPr>
        <w:t>позапрошлого</w:t>
      </w:r>
      <w:r w:rsidRPr="001A3270">
        <w:rPr>
          <w:rFonts w:asciiTheme="minorHAnsi" w:hAnsiTheme="minorHAnsi" w:cs="Arial"/>
          <w:sz w:val="18"/>
          <w:szCs w:val="18"/>
          <w:lang w:val="es-ES"/>
        </w:rPr>
        <w:t xml:space="preserve"> </w:t>
      </w:r>
      <w:r>
        <w:rPr>
          <w:rFonts w:asciiTheme="minorHAnsi" w:hAnsiTheme="minorHAnsi" w:cs="Arial"/>
          <w:sz w:val="18"/>
          <w:szCs w:val="18"/>
        </w:rPr>
        <w:t>года</w:t>
      </w:r>
      <w:r w:rsidRPr="001A3270">
        <w:rPr>
          <w:rFonts w:asciiTheme="minorHAnsi" w:hAnsiTheme="minorHAnsi" w:cs="Arial"/>
          <w:sz w:val="18"/>
          <w:szCs w:val="18"/>
          <w:lang w:val="es-ES"/>
        </w:rPr>
        <w:t xml:space="preserve"> 1/6 / coeficiente para el año antepasado, igual a 1/6</w:t>
      </w:r>
    </w:p>
    <w:p w:rsidR="006E4DEA" w:rsidRPr="001A3270" w:rsidRDefault="003A33CE" w:rsidP="00D3771F">
      <w:pPr>
        <w:pStyle w:val="a7"/>
        <w:autoSpaceDE w:val="0"/>
        <w:autoSpaceDN w:val="0"/>
        <w:adjustRightInd w:val="0"/>
        <w:spacing w:after="0" w:line="240" w:lineRule="auto"/>
        <w:jc w:val="both"/>
        <w:rPr>
          <w:rFonts w:asciiTheme="minorHAnsi" w:hAnsiTheme="minorHAnsi" w:cs="Arial"/>
          <w:sz w:val="18"/>
          <w:szCs w:val="18"/>
          <w:lang w:val="es-ES"/>
        </w:rPr>
      </w:pPr>
    </w:p>
    <w:p w:rsidR="001D1678" w:rsidRPr="001A3270" w:rsidRDefault="001A3270" w:rsidP="001D1678">
      <w:pPr>
        <w:spacing w:before="9" w:after="0" w:line="239" w:lineRule="auto"/>
        <w:ind w:left="123" w:right="54"/>
        <w:jc w:val="both"/>
        <w:rPr>
          <w:rFonts w:eastAsia="Calibri" w:cs="Calibri"/>
          <w:sz w:val="18"/>
          <w:szCs w:val="18"/>
          <w:lang w:val="es-ES"/>
        </w:rPr>
      </w:pPr>
      <w:r w:rsidRPr="00C0154C">
        <w:rPr>
          <w:rFonts w:asciiTheme="minorHAnsi" w:hAnsiTheme="minorHAnsi" w:cs="Arial"/>
          <w:sz w:val="18"/>
          <w:szCs w:val="18"/>
        </w:rPr>
        <w:t>Пример: Вы провели на территории США в 2013 г. 130 дней, в 2012 г. – 120 дней, в 2011 г. – 120 дней. Таким образом, подсчет будет произведен следующим образом: (130 + 120*1/3 + 120*1/</w:t>
      </w:r>
      <w:proofErr w:type="gramStart"/>
      <w:r w:rsidRPr="00C0154C">
        <w:rPr>
          <w:rFonts w:asciiTheme="minorHAnsi" w:hAnsiTheme="minorHAnsi" w:cs="Arial"/>
          <w:sz w:val="18"/>
          <w:szCs w:val="18"/>
        </w:rPr>
        <w:t>6)=</w:t>
      </w:r>
      <w:proofErr w:type="gramEnd"/>
      <w:r w:rsidRPr="00C0154C">
        <w:rPr>
          <w:rFonts w:asciiTheme="minorHAnsi" w:hAnsiTheme="minorHAnsi" w:cs="Arial"/>
          <w:sz w:val="18"/>
          <w:szCs w:val="18"/>
        </w:rPr>
        <w:t>190. Поскольку общее количество дней превышает в сумме 183, и в текущем году Вы провели более в США 31 день, то в 2013 г. Вы будете признаны налоговым резидентом США.</w:t>
      </w:r>
      <w:r w:rsidRPr="00D3771F">
        <w:rPr>
          <w:rFonts w:asciiTheme="minorHAnsi" w:hAnsiTheme="minorHAnsi" w:cs="Arial"/>
          <w:sz w:val="18"/>
          <w:szCs w:val="18"/>
        </w:rPr>
        <w:t xml:space="preserve"> / </w:t>
      </w:r>
      <w:r w:rsidRPr="005F16EF">
        <w:rPr>
          <w:sz w:val="18"/>
          <w:lang w:val="es-ES" w:bidi="es-ES"/>
        </w:rPr>
        <w:t>Ejemplo</w:t>
      </w:r>
      <w:r w:rsidRPr="001A3270">
        <w:rPr>
          <w:sz w:val="18"/>
          <w:lang w:bidi="es-ES"/>
        </w:rPr>
        <w:t xml:space="preserve">: </w:t>
      </w:r>
      <w:r w:rsidRPr="005F16EF">
        <w:rPr>
          <w:sz w:val="18"/>
          <w:lang w:val="es-ES" w:bidi="es-ES"/>
        </w:rPr>
        <w:t>En</w:t>
      </w:r>
      <w:r w:rsidRPr="001A3270">
        <w:rPr>
          <w:sz w:val="18"/>
          <w:lang w:bidi="es-ES"/>
        </w:rPr>
        <w:t xml:space="preserve"> </w:t>
      </w:r>
      <w:r w:rsidRPr="005F16EF">
        <w:rPr>
          <w:sz w:val="18"/>
          <w:lang w:val="es-ES" w:bidi="es-ES"/>
        </w:rPr>
        <w:t>el</w:t>
      </w:r>
      <w:r w:rsidRPr="001A3270">
        <w:rPr>
          <w:sz w:val="18"/>
          <w:lang w:bidi="es-ES"/>
        </w:rPr>
        <w:t xml:space="preserve"> </w:t>
      </w:r>
      <w:r w:rsidRPr="005F16EF">
        <w:rPr>
          <w:sz w:val="18"/>
          <w:lang w:val="es-ES" w:bidi="es-ES"/>
        </w:rPr>
        <w:t>territorio</w:t>
      </w:r>
      <w:r w:rsidRPr="001A3270">
        <w:rPr>
          <w:sz w:val="18"/>
          <w:lang w:bidi="es-ES"/>
        </w:rPr>
        <w:t xml:space="preserve"> </w:t>
      </w:r>
      <w:r w:rsidRPr="005F16EF">
        <w:rPr>
          <w:sz w:val="18"/>
          <w:lang w:val="es-ES" w:bidi="es-ES"/>
        </w:rPr>
        <w:t>de</w:t>
      </w:r>
      <w:r w:rsidRPr="001A3270">
        <w:rPr>
          <w:sz w:val="18"/>
          <w:lang w:bidi="es-ES"/>
        </w:rPr>
        <w:t xml:space="preserve"> </w:t>
      </w:r>
      <w:r w:rsidRPr="005F16EF">
        <w:rPr>
          <w:sz w:val="18"/>
          <w:lang w:val="es-ES" w:bidi="es-ES"/>
        </w:rPr>
        <w:t>los</w:t>
      </w:r>
      <w:r w:rsidRPr="001A3270">
        <w:rPr>
          <w:sz w:val="18"/>
          <w:lang w:bidi="es-ES"/>
        </w:rPr>
        <w:t xml:space="preserve"> </w:t>
      </w:r>
      <w:r w:rsidRPr="005F16EF">
        <w:rPr>
          <w:sz w:val="18"/>
          <w:lang w:val="es-ES" w:bidi="es-ES"/>
        </w:rPr>
        <w:t>E</w:t>
      </w:r>
      <w:r w:rsidRPr="001A3270">
        <w:rPr>
          <w:sz w:val="18"/>
          <w:lang w:bidi="es-ES"/>
        </w:rPr>
        <w:t>.</w:t>
      </w:r>
      <w:r w:rsidRPr="005F16EF">
        <w:rPr>
          <w:sz w:val="18"/>
          <w:lang w:val="es-ES" w:bidi="es-ES"/>
        </w:rPr>
        <w:t>E</w:t>
      </w:r>
      <w:r w:rsidRPr="001A3270">
        <w:rPr>
          <w:sz w:val="18"/>
          <w:lang w:bidi="es-ES"/>
        </w:rPr>
        <w:t>.</w:t>
      </w:r>
      <w:r w:rsidRPr="005F16EF">
        <w:rPr>
          <w:sz w:val="18"/>
          <w:lang w:val="es-ES" w:bidi="es-ES"/>
        </w:rPr>
        <w:t>U</w:t>
      </w:r>
      <w:r w:rsidRPr="001A3270">
        <w:rPr>
          <w:sz w:val="18"/>
          <w:lang w:bidi="es-ES"/>
        </w:rPr>
        <w:t>.</w:t>
      </w:r>
      <w:r w:rsidRPr="005F16EF">
        <w:rPr>
          <w:sz w:val="18"/>
          <w:lang w:val="es-ES" w:bidi="es-ES"/>
        </w:rPr>
        <w:t>U</w:t>
      </w:r>
      <w:r w:rsidRPr="001A3270">
        <w:rPr>
          <w:sz w:val="18"/>
          <w:lang w:bidi="es-ES"/>
        </w:rPr>
        <w:t xml:space="preserve">. </w:t>
      </w:r>
      <w:r w:rsidRPr="005F16EF">
        <w:rPr>
          <w:sz w:val="18"/>
          <w:lang w:val="es-ES" w:bidi="es-ES"/>
        </w:rPr>
        <w:t>Ud</w:t>
      </w:r>
      <w:r w:rsidRPr="001A3270">
        <w:rPr>
          <w:sz w:val="18"/>
          <w:lang w:bidi="es-ES"/>
        </w:rPr>
        <w:t xml:space="preserve">. </w:t>
      </w:r>
      <w:r w:rsidRPr="005F16EF">
        <w:rPr>
          <w:sz w:val="18"/>
          <w:lang w:val="es-ES" w:bidi="es-ES"/>
        </w:rPr>
        <w:t>ha</w:t>
      </w:r>
      <w:r w:rsidRPr="001A3270">
        <w:rPr>
          <w:sz w:val="18"/>
          <w:lang w:bidi="es-ES"/>
        </w:rPr>
        <w:t xml:space="preserve"> </w:t>
      </w:r>
      <w:r w:rsidRPr="005F16EF">
        <w:rPr>
          <w:sz w:val="18"/>
          <w:lang w:val="es-ES" w:bidi="es-ES"/>
        </w:rPr>
        <w:t>pasado</w:t>
      </w:r>
      <w:r w:rsidRPr="001A3270">
        <w:rPr>
          <w:sz w:val="18"/>
          <w:lang w:bidi="es-ES"/>
        </w:rPr>
        <w:t xml:space="preserve"> 130 </w:t>
      </w:r>
      <w:r w:rsidRPr="005F16EF">
        <w:rPr>
          <w:sz w:val="18"/>
          <w:lang w:val="es-ES" w:bidi="es-ES"/>
        </w:rPr>
        <w:t>d</w:t>
      </w:r>
      <w:r w:rsidRPr="001A3270">
        <w:rPr>
          <w:sz w:val="18"/>
          <w:lang w:bidi="es-ES"/>
        </w:rPr>
        <w:t>í</w:t>
      </w:r>
      <w:r w:rsidRPr="005F16EF">
        <w:rPr>
          <w:sz w:val="18"/>
          <w:lang w:val="es-ES" w:bidi="es-ES"/>
        </w:rPr>
        <w:t>as</w:t>
      </w:r>
      <w:r w:rsidRPr="001A3270">
        <w:rPr>
          <w:sz w:val="18"/>
          <w:lang w:bidi="es-ES"/>
        </w:rPr>
        <w:t xml:space="preserve"> </w:t>
      </w:r>
      <w:r w:rsidRPr="005F16EF">
        <w:rPr>
          <w:sz w:val="18"/>
          <w:lang w:val="es-ES" w:bidi="es-ES"/>
        </w:rPr>
        <w:t>en</w:t>
      </w:r>
      <w:r w:rsidRPr="001A3270">
        <w:rPr>
          <w:sz w:val="18"/>
          <w:lang w:bidi="es-ES"/>
        </w:rPr>
        <w:t xml:space="preserve"> </w:t>
      </w:r>
      <w:r w:rsidRPr="005F16EF">
        <w:rPr>
          <w:sz w:val="18"/>
          <w:lang w:val="es-ES" w:bidi="es-ES"/>
        </w:rPr>
        <w:t>el</w:t>
      </w:r>
      <w:r w:rsidRPr="001A3270">
        <w:rPr>
          <w:sz w:val="18"/>
          <w:lang w:bidi="es-ES"/>
        </w:rPr>
        <w:t xml:space="preserve"> </w:t>
      </w:r>
      <w:r w:rsidRPr="005F16EF">
        <w:rPr>
          <w:sz w:val="18"/>
          <w:lang w:val="es-ES" w:bidi="es-ES"/>
        </w:rPr>
        <w:t>a</w:t>
      </w:r>
      <w:r w:rsidRPr="001A3270">
        <w:rPr>
          <w:sz w:val="18"/>
          <w:lang w:bidi="es-ES"/>
        </w:rPr>
        <w:t>ñ</w:t>
      </w:r>
      <w:r w:rsidRPr="005F16EF">
        <w:rPr>
          <w:sz w:val="18"/>
          <w:lang w:val="es-ES" w:bidi="es-ES"/>
        </w:rPr>
        <w:t>o</w:t>
      </w:r>
      <w:r w:rsidRPr="001A3270">
        <w:rPr>
          <w:sz w:val="18"/>
          <w:lang w:bidi="es-ES"/>
        </w:rPr>
        <w:t xml:space="preserve"> 2013, 120 </w:t>
      </w:r>
      <w:r w:rsidRPr="005F16EF">
        <w:rPr>
          <w:sz w:val="18"/>
          <w:lang w:val="es-ES" w:bidi="es-ES"/>
        </w:rPr>
        <w:t>d</w:t>
      </w:r>
      <w:r w:rsidRPr="001A3270">
        <w:rPr>
          <w:sz w:val="18"/>
          <w:lang w:bidi="es-ES"/>
        </w:rPr>
        <w:t>í</w:t>
      </w:r>
      <w:r w:rsidRPr="005F16EF">
        <w:rPr>
          <w:sz w:val="18"/>
          <w:lang w:val="es-ES" w:bidi="es-ES"/>
        </w:rPr>
        <w:t>as</w:t>
      </w:r>
      <w:r w:rsidRPr="001A3270">
        <w:rPr>
          <w:sz w:val="18"/>
          <w:lang w:bidi="es-ES"/>
        </w:rPr>
        <w:t xml:space="preserve"> </w:t>
      </w:r>
      <w:r w:rsidRPr="005F16EF">
        <w:rPr>
          <w:sz w:val="18"/>
          <w:lang w:val="es-ES" w:bidi="es-ES"/>
        </w:rPr>
        <w:t>en</w:t>
      </w:r>
      <w:r w:rsidRPr="001A3270">
        <w:rPr>
          <w:sz w:val="18"/>
          <w:lang w:bidi="es-ES"/>
        </w:rPr>
        <w:t xml:space="preserve"> </w:t>
      </w:r>
      <w:r w:rsidRPr="005F16EF">
        <w:rPr>
          <w:sz w:val="18"/>
          <w:lang w:val="es-ES" w:bidi="es-ES"/>
        </w:rPr>
        <w:t>a</w:t>
      </w:r>
      <w:r w:rsidRPr="001A3270">
        <w:rPr>
          <w:sz w:val="18"/>
          <w:lang w:bidi="es-ES"/>
        </w:rPr>
        <w:t>ñ</w:t>
      </w:r>
      <w:r w:rsidRPr="005F16EF">
        <w:rPr>
          <w:sz w:val="18"/>
          <w:lang w:val="es-ES" w:bidi="es-ES"/>
        </w:rPr>
        <w:t>o</w:t>
      </w:r>
      <w:r w:rsidRPr="001A3270">
        <w:rPr>
          <w:sz w:val="18"/>
          <w:lang w:bidi="es-ES"/>
        </w:rPr>
        <w:t xml:space="preserve"> 2012, </w:t>
      </w:r>
      <w:r w:rsidRPr="005F16EF">
        <w:rPr>
          <w:sz w:val="18"/>
          <w:lang w:val="es-ES" w:bidi="es-ES"/>
        </w:rPr>
        <w:t>y</w:t>
      </w:r>
      <w:r w:rsidRPr="001A3270">
        <w:rPr>
          <w:sz w:val="18"/>
          <w:lang w:bidi="es-ES"/>
        </w:rPr>
        <w:t xml:space="preserve"> 120 </w:t>
      </w:r>
      <w:r w:rsidRPr="005F16EF">
        <w:rPr>
          <w:sz w:val="18"/>
          <w:lang w:val="es-ES" w:bidi="es-ES"/>
        </w:rPr>
        <w:t>d</w:t>
      </w:r>
      <w:r w:rsidRPr="001A3270">
        <w:rPr>
          <w:sz w:val="18"/>
          <w:lang w:bidi="es-ES"/>
        </w:rPr>
        <w:t>í</w:t>
      </w:r>
      <w:r w:rsidRPr="005F16EF">
        <w:rPr>
          <w:sz w:val="18"/>
          <w:lang w:val="es-ES" w:bidi="es-ES"/>
        </w:rPr>
        <w:t>as</w:t>
      </w:r>
      <w:r w:rsidRPr="001A3270">
        <w:rPr>
          <w:sz w:val="18"/>
          <w:lang w:bidi="es-ES"/>
        </w:rPr>
        <w:t xml:space="preserve"> </w:t>
      </w:r>
      <w:r w:rsidRPr="005F16EF">
        <w:rPr>
          <w:sz w:val="18"/>
          <w:lang w:val="es-ES" w:bidi="es-ES"/>
        </w:rPr>
        <w:t>en</w:t>
      </w:r>
      <w:r w:rsidRPr="001A3270">
        <w:rPr>
          <w:sz w:val="18"/>
          <w:lang w:bidi="es-ES"/>
        </w:rPr>
        <w:t xml:space="preserve"> </w:t>
      </w:r>
      <w:r w:rsidRPr="005F16EF">
        <w:rPr>
          <w:sz w:val="18"/>
          <w:lang w:val="es-ES" w:bidi="es-ES"/>
        </w:rPr>
        <w:t>el</w:t>
      </w:r>
      <w:r w:rsidRPr="001A3270">
        <w:rPr>
          <w:sz w:val="18"/>
          <w:lang w:bidi="es-ES"/>
        </w:rPr>
        <w:t xml:space="preserve"> </w:t>
      </w:r>
      <w:r w:rsidRPr="005F16EF">
        <w:rPr>
          <w:sz w:val="18"/>
          <w:lang w:val="es-ES" w:bidi="es-ES"/>
        </w:rPr>
        <w:t>a</w:t>
      </w:r>
      <w:r w:rsidRPr="001A3270">
        <w:rPr>
          <w:sz w:val="18"/>
          <w:lang w:bidi="es-ES"/>
        </w:rPr>
        <w:t>ñ</w:t>
      </w:r>
      <w:r w:rsidRPr="005F16EF">
        <w:rPr>
          <w:sz w:val="18"/>
          <w:lang w:val="es-ES" w:bidi="es-ES"/>
        </w:rPr>
        <w:t>o</w:t>
      </w:r>
      <w:r w:rsidRPr="001A3270">
        <w:rPr>
          <w:sz w:val="18"/>
          <w:lang w:bidi="es-ES"/>
        </w:rPr>
        <w:t xml:space="preserve"> 2011. </w:t>
      </w:r>
      <w:r w:rsidRPr="005F16EF">
        <w:rPr>
          <w:sz w:val="18"/>
          <w:lang w:val="es-ES" w:bidi="es-ES"/>
        </w:rPr>
        <w:t>Entonces, el cálculo se va a realizar de siguiente manera: (130 + 120*1/3 + 120*1/6)=190. Ya que el número total de los días excede de 183, y Ud. ha pasado más de 31 días en los E.E.U.U. durante el año en curso, en el año 2013 Ud. será considerado residente fiscal de los E.E.U.U.</w:t>
      </w:r>
    </w:p>
    <w:p w:rsidR="006E4DEA" w:rsidRPr="001A3270" w:rsidRDefault="003A33CE" w:rsidP="006E4DEA">
      <w:pPr>
        <w:autoSpaceDE w:val="0"/>
        <w:autoSpaceDN w:val="0"/>
        <w:adjustRightInd w:val="0"/>
        <w:spacing w:after="0" w:line="240" w:lineRule="auto"/>
        <w:jc w:val="both"/>
        <w:rPr>
          <w:sz w:val="18"/>
          <w:lang w:val="es-ES" w:bidi="en-US"/>
        </w:rPr>
      </w:pPr>
    </w:p>
    <w:p w:rsidR="001D1678"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p w:rsidR="001D1678" w:rsidRPr="001A3270" w:rsidRDefault="001A3270" w:rsidP="001D1678">
      <w:pPr>
        <w:spacing w:after="0" w:line="240" w:lineRule="auto"/>
        <w:ind w:left="123" w:right="57"/>
        <w:jc w:val="both"/>
        <w:rPr>
          <w:rFonts w:eastAsia="Calibri" w:cs="Calibri"/>
          <w:sz w:val="18"/>
          <w:szCs w:val="18"/>
          <w:lang w:val="es-ES"/>
        </w:rPr>
      </w:pPr>
      <w:r w:rsidRPr="00C0154C">
        <w:rPr>
          <w:rFonts w:asciiTheme="minorHAnsi" w:hAnsiTheme="minorHAnsi" w:cs="Arial"/>
          <w:sz w:val="18"/>
          <w:szCs w:val="18"/>
        </w:rPr>
        <w:t>Обращаем</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Ваше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внимание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что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Резидентами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США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признаются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учителя</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студенты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стажеры</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временно</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присутствовавшие</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территории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США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на</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основании</w:t>
      </w:r>
      <w:r w:rsidRPr="001A3270">
        <w:rPr>
          <w:rFonts w:asciiTheme="minorHAnsi" w:hAnsiTheme="minorHAnsi" w:cs="Arial"/>
          <w:sz w:val="18"/>
          <w:szCs w:val="18"/>
          <w:lang w:val="es-ES"/>
        </w:rPr>
        <w:t xml:space="preserve"> </w:t>
      </w:r>
      <w:r w:rsidRPr="00C0154C">
        <w:rPr>
          <w:rFonts w:asciiTheme="minorHAnsi" w:hAnsiTheme="minorHAnsi" w:cs="Arial"/>
          <w:sz w:val="18"/>
          <w:szCs w:val="18"/>
        </w:rPr>
        <w:t>виз</w:t>
      </w:r>
      <w:r w:rsidRPr="001A3270">
        <w:rPr>
          <w:rFonts w:asciiTheme="minorHAnsi" w:hAnsiTheme="minorHAnsi" w:cs="Arial"/>
          <w:sz w:val="18"/>
          <w:szCs w:val="18"/>
          <w:lang w:val="es-ES"/>
        </w:rPr>
        <w:t xml:space="preserve"> F, J, M </w:t>
      </w:r>
      <w:r w:rsidRPr="00C0154C">
        <w:rPr>
          <w:rFonts w:asciiTheme="minorHAnsi" w:hAnsiTheme="minorHAnsi" w:cs="Arial"/>
          <w:sz w:val="18"/>
          <w:szCs w:val="18"/>
        </w:rPr>
        <w:t>или</w:t>
      </w:r>
      <w:r w:rsidRPr="001A3270">
        <w:rPr>
          <w:rFonts w:asciiTheme="minorHAnsi" w:hAnsiTheme="minorHAnsi" w:cs="Arial"/>
          <w:sz w:val="18"/>
          <w:szCs w:val="18"/>
          <w:lang w:val="es-ES"/>
        </w:rPr>
        <w:t xml:space="preserve"> Q. / </w:t>
      </w:r>
      <w:r w:rsidRPr="005F16EF">
        <w:rPr>
          <w:b/>
          <w:spacing w:val="1"/>
          <w:sz w:val="18"/>
          <w:lang w:val="es-ES" w:bidi="es-ES"/>
        </w:rPr>
        <w:t>Llamamos su atención</w:t>
      </w:r>
      <w:r w:rsidRPr="005F16EF">
        <w:rPr>
          <w:spacing w:val="1"/>
          <w:sz w:val="18"/>
          <w:lang w:val="es-ES" w:bidi="es-ES"/>
        </w:rPr>
        <w:t xml:space="preserve"> a que no se consideran residentes de los E.E.U.U. maestros, estudiantes, estudiantes de postgrado, que permanecen temporalmente en el territorio de los E.E.U.U. en virtud de las visas F, J, M o Q.</w:t>
      </w:r>
    </w:p>
    <w:p w:rsidR="006E4DEA" w:rsidRPr="001A3270" w:rsidRDefault="003A33CE" w:rsidP="006E4DEA">
      <w:pPr>
        <w:autoSpaceDE w:val="0"/>
        <w:autoSpaceDN w:val="0"/>
        <w:adjustRightInd w:val="0"/>
        <w:spacing w:after="0" w:line="240" w:lineRule="auto"/>
        <w:jc w:val="both"/>
        <w:rPr>
          <w:rFonts w:asciiTheme="minorHAnsi" w:hAnsiTheme="minorHAnsi" w:cs="Arial"/>
          <w:sz w:val="18"/>
          <w:szCs w:val="18"/>
          <w:lang w:val="es-ES"/>
        </w:rPr>
      </w:pPr>
    </w:p>
    <w:sectPr w:rsidR="006E4DEA" w:rsidRPr="001A3270" w:rsidSect="00480609">
      <w:headerReference w:type="default" r:id="rId12"/>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3CE" w:rsidRDefault="003A33CE">
      <w:pPr>
        <w:spacing w:after="0" w:line="240" w:lineRule="auto"/>
      </w:pPr>
      <w:r>
        <w:separator/>
      </w:r>
    </w:p>
  </w:endnote>
  <w:endnote w:type="continuationSeparator" w:id="0">
    <w:p w:rsidR="003A33CE" w:rsidRDefault="003A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Bold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Bold">
    <w:altName w:val="Arial"/>
    <w:panose1 w:val="00000000000000000000"/>
    <w:charset w:val="CC"/>
    <w:family w:val="swiss"/>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Arial,Italic">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3CE" w:rsidRDefault="003A33CE" w:rsidP="006E4DEA">
      <w:pPr>
        <w:spacing w:after="0" w:line="240" w:lineRule="auto"/>
      </w:pPr>
      <w:r>
        <w:separator/>
      </w:r>
    </w:p>
  </w:footnote>
  <w:footnote w:type="continuationSeparator" w:id="0">
    <w:p w:rsidR="003A33CE" w:rsidRDefault="003A33CE" w:rsidP="006E4DEA">
      <w:pPr>
        <w:spacing w:after="0" w:line="240" w:lineRule="auto"/>
      </w:pPr>
      <w:r>
        <w:continuationSeparator/>
      </w:r>
    </w:p>
  </w:footnote>
  <w:footnote w:id="1">
    <w:p w:rsidR="008C513B" w:rsidRPr="001A3270" w:rsidRDefault="001A3270" w:rsidP="006E4DEA">
      <w:pPr>
        <w:pStyle w:val="a3"/>
        <w:rPr>
          <w:sz w:val="16"/>
          <w:szCs w:val="16"/>
          <w:lang w:val="es-ES"/>
        </w:rPr>
      </w:pPr>
      <w:r w:rsidRPr="001722F6">
        <w:rPr>
          <w:rFonts w:asciiTheme="minorHAnsi" w:hAnsiTheme="minorHAnsi" w:cs="Arial"/>
          <w:sz w:val="16"/>
          <w:szCs w:val="16"/>
        </w:rPr>
        <w:footnoteRef/>
      </w:r>
      <w:r w:rsidRPr="001A3270">
        <w:rPr>
          <w:rFonts w:asciiTheme="minorHAnsi" w:hAnsiTheme="minorHAnsi" w:cs="Arial"/>
          <w:sz w:val="16"/>
          <w:szCs w:val="16"/>
          <w:lang w:val="es-ES"/>
        </w:rPr>
        <w:t xml:space="preserve"> </w:t>
      </w:r>
      <w:r w:rsidRPr="001722F6">
        <w:rPr>
          <w:rFonts w:asciiTheme="minorHAnsi" w:hAnsiTheme="minorHAnsi" w:cs="Arial"/>
          <w:sz w:val="16"/>
          <w:szCs w:val="16"/>
        </w:rPr>
        <w:t>Для</w:t>
      </w:r>
      <w:r w:rsidRPr="001A3270">
        <w:rPr>
          <w:rFonts w:asciiTheme="minorHAnsi" w:hAnsiTheme="minorHAnsi" w:cs="Arial"/>
          <w:sz w:val="16"/>
          <w:szCs w:val="16"/>
          <w:lang w:val="es-ES"/>
        </w:rPr>
        <w:t xml:space="preserve"> </w:t>
      </w:r>
      <w:r w:rsidRPr="001722F6">
        <w:rPr>
          <w:rFonts w:asciiTheme="minorHAnsi" w:hAnsiTheme="minorHAnsi" w:cs="Arial"/>
          <w:sz w:val="16"/>
          <w:szCs w:val="16"/>
        </w:rPr>
        <w:t>Спонсируемых</w:t>
      </w:r>
      <w:r w:rsidRPr="001A3270">
        <w:rPr>
          <w:rFonts w:asciiTheme="minorHAnsi" w:hAnsiTheme="minorHAnsi" w:cs="Arial"/>
          <w:sz w:val="16"/>
          <w:szCs w:val="16"/>
          <w:lang w:val="es-ES"/>
        </w:rPr>
        <w:t xml:space="preserve"> </w:t>
      </w:r>
      <w:r w:rsidRPr="001722F6">
        <w:rPr>
          <w:rFonts w:asciiTheme="minorHAnsi" w:hAnsiTheme="minorHAnsi" w:cs="Arial"/>
          <w:sz w:val="16"/>
          <w:szCs w:val="16"/>
        </w:rPr>
        <w:t>финансовых</w:t>
      </w:r>
      <w:r w:rsidRPr="001A3270">
        <w:rPr>
          <w:rFonts w:asciiTheme="minorHAnsi" w:hAnsiTheme="minorHAnsi" w:cs="Arial"/>
          <w:sz w:val="16"/>
          <w:szCs w:val="16"/>
          <w:lang w:val="es-ES"/>
        </w:rPr>
        <w:t xml:space="preserve"> </w:t>
      </w:r>
      <w:r w:rsidRPr="001722F6">
        <w:rPr>
          <w:rFonts w:asciiTheme="minorHAnsi" w:hAnsiTheme="minorHAnsi" w:cs="Arial"/>
          <w:sz w:val="16"/>
          <w:szCs w:val="16"/>
        </w:rPr>
        <w:t>и</w:t>
      </w:r>
      <w:r>
        <w:rPr>
          <w:rFonts w:asciiTheme="minorHAnsi" w:hAnsiTheme="minorHAnsi" w:cs="Arial"/>
          <w:sz w:val="16"/>
          <w:szCs w:val="16"/>
        </w:rPr>
        <w:t>нститутов</w:t>
      </w:r>
      <w:r w:rsidRPr="001A3270">
        <w:rPr>
          <w:rFonts w:asciiTheme="minorHAnsi" w:hAnsiTheme="minorHAnsi" w:cs="Arial"/>
          <w:sz w:val="16"/>
          <w:szCs w:val="16"/>
          <w:lang w:val="es-ES"/>
        </w:rPr>
        <w:t xml:space="preserve"> </w:t>
      </w:r>
      <w:r>
        <w:rPr>
          <w:rFonts w:asciiTheme="minorHAnsi" w:hAnsiTheme="minorHAnsi" w:cs="Arial"/>
          <w:sz w:val="16"/>
          <w:szCs w:val="16"/>
        </w:rPr>
        <w:t>укажите</w:t>
      </w:r>
      <w:r w:rsidRPr="001A3270">
        <w:rPr>
          <w:rFonts w:asciiTheme="minorHAnsi" w:hAnsiTheme="minorHAnsi" w:cs="Arial"/>
          <w:sz w:val="16"/>
          <w:szCs w:val="16"/>
          <w:lang w:val="es-ES"/>
        </w:rPr>
        <w:t xml:space="preserve"> GIIN </w:t>
      </w:r>
      <w:r>
        <w:rPr>
          <w:rFonts w:asciiTheme="minorHAnsi" w:hAnsiTheme="minorHAnsi" w:cs="Arial"/>
          <w:sz w:val="16"/>
          <w:szCs w:val="16"/>
        </w:rPr>
        <w:t>спонсора</w:t>
      </w:r>
      <w:r w:rsidRPr="001A3270">
        <w:rPr>
          <w:rFonts w:asciiTheme="minorHAnsi" w:hAnsiTheme="minorHAnsi" w:cs="Arial"/>
          <w:sz w:val="16"/>
          <w:szCs w:val="16"/>
          <w:lang w:val="es-ES"/>
        </w:rPr>
        <w:t xml:space="preserve"> / 1 Para las instituciones financieras patrocinadas, indique el GIIN del patrocinador</w:t>
      </w:r>
    </w:p>
  </w:footnote>
  <w:footnote w:id="2">
    <w:p w:rsidR="008C513B" w:rsidRPr="001A3270" w:rsidRDefault="001A3270" w:rsidP="00BA4340">
      <w:pPr>
        <w:spacing w:before="27" w:after="0" w:line="240" w:lineRule="auto"/>
        <w:ind w:right="-20"/>
        <w:rPr>
          <w:rFonts w:eastAsia="Calibri" w:cs="Calibri"/>
          <w:sz w:val="16"/>
          <w:szCs w:val="16"/>
          <w:lang w:val="es-ES"/>
        </w:rPr>
      </w:pPr>
      <w:r w:rsidRPr="001722F6">
        <w:rPr>
          <w:rFonts w:asciiTheme="minorHAnsi" w:hAnsiTheme="minorHAnsi" w:cs="Arial"/>
          <w:sz w:val="16"/>
          <w:szCs w:val="16"/>
        </w:rPr>
        <w:footnoteRef/>
      </w:r>
      <w:r w:rsidRPr="001A3270">
        <w:rPr>
          <w:rFonts w:asciiTheme="minorHAnsi" w:hAnsiTheme="minorHAnsi" w:cs="Arial"/>
          <w:sz w:val="16"/>
          <w:szCs w:val="16"/>
          <w:lang w:val="es-ES"/>
        </w:rPr>
        <w:t xml:space="preserve"> </w:t>
      </w:r>
      <w:r w:rsidRPr="001722F6">
        <w:rPr>
          <w:rFonts w:asciiTheme="minorHAnsi" w:hAnsiTheme="minorHAnsi" w:cs="Arial"/>
          <w:sz w:val="16"/>
          <w:szCs w:val="16"/>
        </w:rPr>
        <w:t>Здесь</w:t>
      </w:r>
      <w:r w:rsidRPr="001A3270">
        <w:rPr>
          <w:rFonts w:asciiTheme="minorHAnsi" w:hAnsiTheme="minorHAnsi" w:cs="Arial"/>
          <w:sz w:val="16"/>
          <w:szCs w:val="16"/>
          <w:lang w:val="es-ES"/>
        </w:rPr>
        <w:t xml:space="preserve"> </w:t>
      </w:r>
      <w:r w:rsidRPr="001722F6">
        <w:rPr>
          <w:rFonts w:asciiTheme="minorHAnsi" w:hAnsiTheme="minorHAnsi" w:cs="Arial"/>
          <w:sz w:val="16"/>
          <w:szCs w:val="16"/>
        </w:rPr>
        <w:t>и</w:t>
      </w:r>
      <w:r w:rsidRPr="001A3270">
        <w:rPr>
          <w:rFonts w:asciiTheme="minorHAnsi" w:hAnsiTheme="minorHAnsi" w:cs="Arial"/>
          <w:sz w:val="16"/>
          <w:szCs w:val="16"/>
          <w:lang w:val="es-ES"/>
        </w:rPr>
        <w:t xml:space="preserve"> </w:t>
      </w:r>
      <w:r w:rsidRPr="001722F6">
        <w:rPr>
          <w:rFonts w:asciiTheme="minorHAnsi" w:hAnsiTheme="minorHAnsi" w:cs="Arial"/>
          <w:sz w:val="16"/>
          <w:szCs w:val="16"/>
        </w:rPr>
        <w:t>далее</w:t>
      </w:r>
      <w:r w:rsidRPr="001A3270">
        <w:rPr>
          <w:rFonts w:asciiTheme="minorHAnsi" w:hAnsiTheme="minorHAnsi" w:cs="Arial"/>
          <w:sz w:val="16"/>
          <w:szCs w:val="16"/>
          <w:lang w:val="es-ES"/>
        </w:rPr>
        <w:t xml:space="preserve"> «</w:t>
      </w:r>
      <w:r w:rsidRPr="001722F6">
        <w:rPr>
          <w:rFonts w:asciiTheme="minorHAnsi" w:hAnsiTheme="minorHAnsi" w:cs="Arial"/>
          <w:sz w:val="16"/>
          <w:szCs w:val="16"/>
        </w:rPr>
        <w:t>ФИ</w:t>
      </w:r>
      <w:r w:rsidRPr="001A3270">
        <w:rPr>
          <w:rFonts w:asciiTheme="minorHAnsi" w:hAnsiTheme="minorHAnsi" w:cs="Arial"/>
          <w:sz w:val="16"/>
          <w:szCs w:val="16"/>
          <w:lang w:val="es-ES"/>
        </w:rPr>
        <w:t xml:space="preserve">» – </w:t>
      </w:r>
      <w:r w:rsidRPr="001722F6">
        <w:rPr>
          <w:rFonts w:asciiTheme="minorHAnsi" w:hAnsiTheme="minorHAnsi" w:cs="Arial"/>
          <w:sz w:val="16"/>
          <w:szCs w:val="16"/>
        </w:rPr>
        <w:t>финансовый</w:t>
      </w:r>
      <w:r w:rsidRPr="001A3270">
        <w:rPr>
          <w:rFonts w:asciiTheme="minorHAnsi" w:hAnsiTheme="minorHAnsi" w:cs="Arial"/>
          <w:sz w:val="16"/>
          <w:szCs w:val="16"/>
          <w:lang w:val="es-ES"/>
        </w:rPr>
        <w:t xml:space="preserve"> </w:t>
      </w:r>
      <w:r w:rsidRPr="001722F6">
        <w:rPr>
          <w:rFonts w:asciiTheme="minorHAnsi" w:hAnsiTheme="minorHAnsi" w:cs="Arial"/>
          <w:sz w:val="16"/>
          <w:szCs w:val="16"/>
        </w:rPr>
        <w:t>институт</w:t>
      </w:r>
      <w:r w:rsidRPr="001A3270">
        <w:rPr>
          <w:rFonts w:asciiTheme="minorHAnsi" w:hAnsiTheme="minorHAnsi" w:cs="Arial"/>
          <w:sz w:val="16"/>
          <w:szCs w:val="16"/>
          <w:lang w:val="es-ES"/>
        </w:rPr>
        <w:t xml:space="preserve"> / </w:t>
      </w:r>
      <w:r w:rsidRPr="005F16EF">
        <w:rPr>
          <w:sz w:val="16"/>
          <w:lang w:val="es-ES" w:bidi="es-ES"/>
        </w:rPr>
        <w:t>De aquí en adelante, IF quiere decir «Institución Financiera»</w:t>
      </w:r>
    </w:p>
  </w:footnote>
  <w:footnote w:id="3">
    <w:p w:rsidR="008C513B" w:rsidRDefault="001A3270" w:rsidP="007553EE">
      <w:pPr>
        <w:pStyle w:val="a3"/>
        <w:rPr>
          <w:rFonts w:asciiTheme="minorHAnsi" w:hAnsiTheme="minorHAnsi" w:cs="Arial"/>
          <w:sz w:val="16"/>
          <w:szCs w:val="16"/>
        </w:rPr>
      </w:pPr>
      <w:r w:rsidRPr="001722F6">
        <w:rPr>
          <w:rFonts w:asciiTheme="minorHAnsi" w:hAnsiTheme="minorHAnsi" w:cs="Arial"/>
          <w:sz w:val="16"/>
          <w:szCs w:val="16"/>
        </w:rPr>
        <w:footnoteRef/>
      </w:r>
      <w:r w:rsidRPr="001722F6">
        <w:rPr>
          <w:rFonts w:asciiTheme="minorHAnsi" w:hAnsiTheme="minorHAnsi" w:cs="Arial"/>
          <w:sz w:val="16"/>
          <w:szCs w:val="16"/>
        </w:rPr>
        <w:t xml:space="preserve"> Здесь и далее «МС» - межправительственное соглашение по обмену информацией в рамках FATCA; М1 – модель 1; М2 –модель 2</w:t>
      </w:r>
    </w:p>
    <w:p w:rsidR="008C513B" w:rsidRPr="001A3270" w:rsidRDefault="001A3270" w:rsidP="007553EE">
      <w:pPr>
        <w:pStyle w:val="a3"/>
        <w:rPr>
          <w:lang w:val="es-ES"/>
        </w:rPr>
      </w:pPr>
      <w:r w:rsidRPr="001A3270">
        <w:rPr>
          <w:rFonts w:eastAsia="Calibri" w:cs="Calibri"/>
          <w:sz w:val="16"/>
          <w:szCs w:val="16"/>
          <w:lang w:val="es-ES"/>
        </w:rPr>
        <w:t xml:space="preserve">/ De aquí en adelante, AIG quiere decir «acuerdo intergubernamental sobre intercambio de información dentro del marco de FATCA»; </w:t>
      </w:r>
      <w:r w:rsidRPr="00BA4340">
        <w:rPr>
          <w:rFonts w:eastAsia="Calibri" w:cs="Calibri"/>
          <w:sz w:val="16"/>
          <w:szCs w:val="16"/>
          <w:lang w:val="en-US"/>
        </w:rPr>
        <w:t>М</w:t>
      </w:r>
      <w:r w:rsidRPr="001A3270">
        <w:rPr>
          <w:rFonts w:eastAsia="Calibri" w:cs="Calibri"/>
          <w:sz w:val="16"/>
          <w:szCs w:val="16"/>
          <w:lang w:val="es-ES"/>
        </w:rPr>
        <w:t xml:space="preserve">1 – modelo 1; </w:t>
      </w:r>
      <w:r w:rsidRPr="00BA4340">
        <w:rPr>
          <w:rFonts w:eastAsia="Calibri" w:cs="Calibri"/>
          <w:sz w:val="16"/>
          <w:szCs w:val="16"/>
          <w:lang w:val="en-US"/>
        </w:rPr>
        <w:t>М</w:t>
      </w:r>
      <w:r w:rsidRPr="001A3270">
        <w:rPr>
          <w:rFonts w:eastAsia="Calibri" w:cs="Calibri"/>
          <w:sz w:val="16"/>
          <w:szCs w:val="16"/>
          <w:lang w:val="es-ES"/>
        </w:rPr>
        <w:t>2 –modelo 2</w:t>
      </w:r>
    </w:p>
  </w:footnote>
  <w:footnote w:id="4">
    <w:p w:rsidR="008C513B" w:rsidRDefault="001A3270" w:rsidP="006E4DEA">
      <w:pPr>
        <w:pStyle w:val="a3"/>
        <w:jc w:val="both"/>
        <w:rPr>
          <w:rFonts w:asciiTheme="minorHAnsi" w:hAnsiTheme="minorHAnsi"/>
          <w:sz w:val="16"/>
          <w:szCs w:val="16"/>
        </w:rPr>
      </w:pPr>
      <w:r w:rsidRPr="001722F6">
        <w:rPr>
          <w:rStyle w:val="a5"/>
          <w:rFonts w:asciiTheme="minorHAnsi" w:hAnsiTheme="minorHAnsi"/>
          <w:sz w:val="16"/>
          <w:szCs w:val="16"/>
        </w:rPr>
        <w:footnoteRef/>
      </w:r>
      <w:r w:rsidRPr="00955F67">
        <w:rPr>
          <w:rFonts w:asciiTheme="minorHAnsi" w:hAnsiTheme="minorHAnsi" w:cs="Arial"/>
          <w:sz w:val="16"/>
          <w:szCs w:val="16"/>
        </w:rPr>
        <w:t>«</w:t>
      </w:r>
      <w:r w:rsidRPr="00AE0B99">
        <w:rPr>
          <w:rFonts w:asciiTheme="minorHAnsi" w:hAnsiTheme="minorHAnsi" w:cs="Arial"/>
          <w:sz w:val="16"/>
          <w:szCs w:val="16"/>
          <w:lang w:val="en-US"/>
        </w:rPr>
        <w:t>EIN</w:t>
      </w:r>
      <w:r w:rsidRPr="00955F67">
        <w:rPr>
          <w:rFonts w:asciiTheme="minorHAnsi" w:hAnsiTheme="minorHAnsi" w:cs="Arial"/>
          <w:sz w:val="16"/>
          <w:szCs w:val="16"/>
        </w:rPr>
        <w:t>» - (</w:t>
      </w:r>
      <w:r w:rsidRPr="00AE0B99">
        <w:rPr>
          <w:rFonts w:asciiTheme="minorHAnsi" w:hAnsiTheme="minorHAnsi" w:cs="Arial"/>
          <w:sz w:val="16"/>
          <w:szCs w:val="16"/>
          <w:lang w:val="en-US"/>
        </w:rPr>
        <w:t>Employer</w:t>
      </w:r>
      <w:r w:rsidRPr="00955F67">
        <w:rPr>
          <w:rFonts w:asciiTheme="minorHAnsi" w:hAnsiTheme="minorHAnsi" w:cs="Arial"/>
          <w:sz w:val="16"/>
          <w:szCs w:val="16"/>
        </w:rPr>
        <w:t xml:space="preserve"> </w:t>
      </w:r>
      <w:r w:rsidRPr="00AE0B99">
        <w:rPr>
          <w:rFonts w:asciiTheme="minorHAnsi" w:hAnsiTheme="minorHAnsi" w:cs="Arial"/>
          <w:sz w:val="16"/>
          <w:szCs w:val="16"/>
          <w:lang w:val="en-US"/>
        </w:rPr>
        <w:t>Identification</w:t>
      </w:r>
      <w:r w:rsidRPr="00955F67">
        <w:rPr>
          <w:rFonts w:asciiTheme="minorHAnsi" w:hAnsiTheme="minorHAnsi" w:cs="Arial"/>
          <w:sz w:val="16"/>
          <w:szCs w:val="16"/>
        </w:rPr>
        <w:t xml:space="preserve"> </w:t>
      </w:r>
      <w:r w:rsidRPr="00AE0B99">
        <w:rPr>
          <w:rFonts w:asciiTheme="minorHAnsi" w:hAnsiTheme="minorHAnsi" w:cs="Arial"/>
          <w:sz w:val="16"/>
          <w:szCs w:val="16"/>
          <w:lang w:val="en-US"/>
        </w:rPr>
        <w:t>Number</w:t>
      </w:r>
      <w:r w:rsidRPr="00955F67">
        <w:rPr>
          <w:rFonts w:asciiTheme="minorHAnsi" w:hAnsiTheme="minorHAnsi" w:cs="Arial"/>
          <w:sz w:val="16"/>
          <w:szCs w:val="16"/>
        </w:rPr>
        <w:t xml:space="preserve">) - </w:t>
      </w:r>
      <w:r w:rsidRPr="001722F6">
        <w:rPr>
          <w:rFonts w:asciiTheme="minorHAnsi" w:hAnsiTheme="minorHAnsi" w:cs="Arial"/>
          <w:sz w:val="16"/>
          <w:szCs w:val="16"/>
        </w:rPr>
        <w:t>Идентификационный</w:t>
      </w:r>
      <w:r w:rsidRPr="00955F67">
        <w:rPr>
          <w:rFonts w:asciiTheme="minorHAnsi" w:hAnsiTheme="minorHAnsi" w:cs="Arial"/>
          <w:sz w:val="16"/>
          <w:szCs w:val="16"/>
        </w:rPr>
        <w:t xml:space="preserve"> </w:t>
      </w:r>
      <w:r w:rsidRPr="001722F6">
        <w:rPr>
          <w:rFonts w:asciiTheme="minorHAnsi" w:hAnsiTheme="minorHAnsi" w:cs="Arial"/>
          <w:sz w:val="16"/>
          <w:szCs w:val="16"/>
        </w:rPr>
        <w:t>номер</w:t>
      </w:r>
      <w:r w:rsidRPr="00955F67">
        <w:rPr>
          <w:rFonts w:asciiTheme="minorHAnsi" w:hAnsiTheme="minorHAnsi" w:cs="Arial"/>
          <w:sz w:val="16"/>
          <w:szCs w:val="16"/>
        </w:rPr>
        <w:t xml:space="preserve"> </w:t>
      </w:r>
      <w:r w:rsidRPr="001722F6">
        <w:rPr>
          <w:rFonts w:asciiTheme="minorHAnsi" w:hAnsiTheme="minorHAnsi" w:cs="Arial"/>
          <w:sz w:val="16"/>
          <w:szCs w:val="16"/>
        </w:rPr>
        <w:t>налогоплательщика</w:t>
      </w:r>
      <w:r w:rsidRPr="00955F67">
        <w:rPr>
          <w:rFonts w:asciiTheme="minorHAnsi" w:hAnsiTheme="minorHAnsi" w:cs="Arial"/>
          <w:sz w:val="16"/>
          <w:szCs w:val="16"/>
        </w:rPr>
        <w:t xml:space="preserve"> </w:t>
      </w:r>
      <w:r w:rsidRPr="001722F6">
        <w:rPr>
          <w:rFonts w:asciiTheme="minorHAnsi" w:hAnsiTheme="minorHAnsi" w:cs="Arial"/>
          <w:sz w:val="16"/>
          <w:szCs w:val="16"/>
        </w:rPr>
        <w:t>США</w:t>
      </w:r>
      <w:r w:rsidRPr="00955F67">
        <w:rPr>
          <w:rFonts w:asciiTheme="minorHAnsi" w:hAnsiTheme="minorHAnsi" w:cs="Arial"/>
          <w:sz w:val="16"/>
          <w:szCs w:val="16"/>
        </w:rPr>
        <w:t xml:space="preserve"> – </w:t>
      </w:r>
      <w:r w:rsidRPr="001722F6">
        <w:rPr>
          <w:rFonts w:asciiTheme="minorHAnsi" w:hAnsiTheme="minorHAnsi" w:cs="Arial"/>
          <w:sz w:val="16"/>
          <w:szCs w:val="16"/>
        </w:rPr>
        <w:t>юридического</w:t>
      </w:r>
      <w:r w:rsidRPr="00955F67">
        <w:rPr>
          <w:rFonts w:asciiTheme="minorHAnsi" w:hAnsiTheme="minorHAnsi" w:cs="Arial"/>
          <w:sz w:val="16"/>
          <w:szCs w:val="16"/>
        </w:rPr>
        <w:t xml:space="preserve"> </w:t>
      </w:r>
      <w:r w:rsidRPr="001722F6">
        <w:rPr>
          <w:rFonts w:asciiTheme="minorHAnsi" w:hAnsiTheme="minorHAnsi" w:cs="Arial"/>
          <w:sz w:val="16"/>
          <w:szCs w:val="16"/>
        </w:rPr>
        <w:t>лица</w:t>
      </w:r>
    </w:p>
    <w:p w:rsidR="008C513B" w:rsidRPr="001A3270" w:rsidRDefault="001A3270" w:rsidP="006E4DEA">
      <w:pPr>
        <w:pStyle w:val="a3"/>
        <w:jc w:val="both"/>
        <w:rPr>
          <w:rFonts w:asciiTheme="minorHAnsi" w:hAnsiTheme="minorHAnsi"/>
          <w:sz w:val="16"/>
          <w:szCs w:val="16"/>
          <w:lang w:val="es-ES"/>
        </w:rPr>
      </w:pPr>
      <w:r w:rsidRPr="001A3270">
        <w:rPr>
          <w:rFonts w:asciiTheme="minorHAnsi" w:hAnsiTheme="minorHAnsi"/>
          <w:sz w:val="16"/>
          <w:szCs w:val="16"/>
          <w:lang w:val="es-ES"/>
        </w:rPr>
        <w:t>/ «EIN» - Número de identificación fiscal de persona jurídica de los E.E.U.U.</w:t>
      </w:r>
    </w:p>
  </w:footnote>
  <w:footnote w:id="5">
    <w:p w:rsidR="008C513B" w:rsidRPr="001A3270" w:rsidRDefault="001A3270" w:rsidP="006E4DEA">
      <w:pPr>
        <w:autoSpaceDE w:val="0"/>
        <w:autoSpaceDN w:val="0"/>
        <w:adjustRightInd w:val="0"/>
        <w:spacing w:after="0" w:line="240" w:lineRule="auto"/>
        <w:jc w:val="both"/>
        <w:rPr>
          <w:rFonts w:asciiTheme="minorHAnsi" w:hAnsiTheme="minorHAnsi" w:cs="Arial"/>
          <w:sz w:val="16"/>
          <w:szCs w:val="16"/>
          <w:lang w:val="es-ES"/>
        </w:rPr>
      </w:pPr>
      <w:r w:rsidRPr="001722F6">
        <w:rPr>
          <w:rFonts w:asciiTheme="minorHAnsi" w:hAnsiTheme="minorHAnsi" w:cs="Arial"/>
          <w:sz w:val="16"/>
          <w:szCs w:val="16"/>
        </w:rPr>
        <w:footnoteRef/>
      </w:r>
      <w:r w:rsidRPr="001722F6">
        <w:rPr>
          <w:rFonts w:asciiTheme="minorHAnsi" w:hAnsiTheme="minorHAnsi" w:cs="Arial"/>
          <w:sz w:val="16"/>
          <w:szCs w:val="16"/>
        </w:rPr>
        <w:t xml:space="preserve"> «SSN» - (Social Security Number) – Номер социального страхования гражданина США. Если физическому лицу не присвоен номер социального страхования, необходимо указать «ITIN» (Individual Taxpayer Identification Number) - Индивидуальный идентификационный номер налогоплательщика США.</w:t>
      </w:r>
      <w:r w:rsidRPr="00E773C2">
        <w:rPr>
          <w:rFonts w:asciiTheme="minorHAnsi" w:hAnsiTheme="minorHAnsi" w:cs="Arial"/>
          <w:sz w:val="16"/>
          <w:szCs w:val="16"/>
        </w:rPr>
        <w:t xml:space="preserve"> / </w:t>
      </w:r>
      <w:r w:rsidRPr="00FF3C13">
        <w:rPr>
          <w:rFonts w:asciiTheme="minorHAnsi" w:hAnsiTheme="minorHAnsi" w:cs="Arial"/>
          <w:sz w:val="16"/>
          <w:szCs w:val="16"/>
        </w:rPr>
        <w:t xml:space="preserve">«SSN» - (Social Security Number) – número de Seguro Social de ciudadano estadounidense. </w:t>
      </w:r>
      <w:r w:rsidRPr="001A3270">
        <w:rPr>
          <w:rFonts w:asciiTheme="minorHAnsi" w:hAnsiTheme="minorHAnsi" w:cs="Arial"/>
          <w:sz w:val="16"/>
          <w:szCs w:val="16"/>
          <w:lang w:val="es-ES"/>
        </w:rPr>
        <w:t>Si a la persona física no se le ha adjudicado un número de Seguro Social, es preciso indicar el «ITIN» - (Individual Taxpayer Identification Number) - Número individual de identificación fiscal de los E.E.U.U.</w:t>
      </w:r>
    </w:p>
  </w:footnote>
  <w:footnote w:id="6">
    <w:p w:rsidR="008C513B" w:rsidRPr="001A3270" w:rsidRDefault="001A3270">
      <w:pPr>
        <w:pStyle w:val="a3"/>
        <w:rPr>
          <w:rFonts w:asciiTheme="minorHAnsi" w:hAnsiTheme="minorHAnsi" w:cs="Arial"/>
          <w:sz w:val="16"/>
          <w:szCs w:val="16"/>
          <w:lang w:val="es-ES"/>
        </w:rPr>
      </w:pPr>
      <w:r w:rsidRPr="001722F6">
        <w:rPr>
          <w:rFonts w:asciiTheme="minorHAnsi" w:hAnsiTheme="minorHAnsi" w:cs="Arial"/>
          <w:sz w:val="16"/>
          <w:szCs w:val="16"/>
        </w:rPr>
        <w:footnoteRef/>
      </w:r>
      <w:r w:rsidRPr="001A3270">
        <w:rPr>
          <w:rFonts w:asciiTheme="minorHAnsi" w:hAnsiTheme="minorHAnsi" w:cs="Arial"/>
          <w:sz w:val="16"/>
          <w:szCs w:val="16"/>
          <w:lang w:val="es-ES"/>
        </w:rPr>
        <w:t xml:space="preserve"> U.S. Treasury Regulations §1.1471 - §1.1474</w:t>
      </w:r>
    </w:p>
  </w:footnote>
  <w:footnote w:id="7">
    <w:p w:rsidR="008C513B" w:rsidRPr="001A3270" w:rsidRDefault="001A3270" w:rsidP="001D7BC0">
      <w:pPr>
        <w:spacing w:after="0" w:line="194" w:lineRule="exact"/>
        <w:ind w:left="123" w:right="66"/>
        <w:jc w:val="both"/>
        <w:rPr>
          <w:rFonts w:eastAsia="Calibri" w:cs="Calibri"/>
          <w:sz w:val="16"/>
          <w:szCs w:val="16"/>
          <w:lang w:val="es-ES"/>
        </w:rPr>
      </w:pPr>
      <w:r w:rsidRPr="009B53F0">
        <w:rPr>
          <w:rFonts w:asciiTheme="minorHAnsi" w:hAnsiTheme="minorHAnsi" w:cs="Arial"/>
          <w:sz w:val="16"/>
          <w:szCs w:val="16"/>
        </w:rPr>
        <w:footnoteRef/>
      </w:r>
      <w:r w:rsidRPr="001A3270">
        <w:rPr>
          <w:rFonts w:asciiTheme="minorHAnsi" w:hAnsiTheme="minorHAnsi" w:cs="Arial"/>
          <w:sz w:val="16"/>
          <w:szCs w:val="16"/>
          <w:lang w:val="es-ES"/>
        </w:rPr>
        <w:t xml:space="preserve"> </w:t>
      </w:r>
      <w:r w:rsidRPr="009B53F0">
        <w:rPr>
          <w:rFonts w:asciiTheme="minorHAnsi" w:hAnsiTheme="minorHAnsi" w:cs="Arial"/>
          <w:sz w:val="16"/>
          <w:szCs w:val="16"/>
        </w:rPr>
        <w:t>Персональные</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данные</w:t>
      </w:r>
      <w:r w:rsidRPr="001A3270">
        <w:rPr>
          <w:rFonts w:asciiTheme="minorHAnsi" w:hAnsiTheme="minorHAnsi" w:cs="Arial"/>
          <w:sz w:val="16"/>
          <w:szCs w:val="16"/>
          <w:lang w:val="es-ES"/>
        </w:rPr>
        <w:t xml:space="preserve"> - (i) </w:t>
      </w:r>
      <w:r w:rsidRPr="009B53F0">
        <w:rPr>
          <w:rFonts w:asciiTheme="minorHAnsi" w:hAnsiTheme="minorHAnsi" w:cs="Arial"/>
          <w:sz w:val="16"/>
          <w:szCs w:val="16"/>
        </w:rPr>
        <w:t>сведения</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содержащиеся</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в</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настоящем</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документе</w:t>
      </w:r>
      <w:r w:rsidRPr="001A3270">
        <w:rPr>
          <w:rFonts w:asciiTheme="minorHAnsi" w:hAnsiTheme="minorHAnsi" w:cs="Arial"/>
          <w:sz w:val="16"/>
          <w:szCs w:val="16"/>
          <w:lang w:val="es-ES"/>
        </w:rPr>
        <w:t xml:space="preserve">; (ii) </w:t>
      </w:r>
      <w:r w:rsidRPr="009B53F0">
        <w:rPr>
          <w:rFonts w:asciiTheme="minorHAnsi" w:hAnsiTheme="minorHAnsi" w:cs="Arial"/>
          <w:sz w:val="16"/>
          <w:szCs w:val="16"/>
        </w:rPr>
        <w:t>сведения</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содержащиеся</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в</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формах</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отчетности</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утверждаемых</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иностранным</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налоговым</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органом</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в</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том</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числе</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формами</w:t>
      </w:r>
      <w:r w:rsidRPr="001A3270">
        <w:rPr>
          <w:rFonts w:asciiTheme="minorHAnsi" w:hAnsiTheme="minorHAnsi" w:cs="Arial"/>
          <w:sz w:val="16"/>
          <w:szCs w:val="16"/>
          <w:lang w:val="es-ES"/>
        </w:rPr>
        <w:t xml:space="preserve"> W-9, W-8BEN, W-8IMY </w:t>
      </w:r>
      <w:r w:rsidRPr="009B53F0">
        <w:rPr>
          <w:rFonts w:asciiTheme="minorHAnsi" w:hAnsiTheme="minorHAnsi" w:cs="Arial"/>
          <w:sz w:val="16"/>
          <w:szCs w:val="16"/>
        </w:rPr>
        <w:t>и</w:t>
      </w:r>
      <w:r w:rsidRPr="001A3270">
        <w:rPr>
          <w:rFonts w:asciiTheme="minorHAnsi" w:hAnsiTheme="minorHAnsi" w:cs="Arial"/>
          <w:sz w:val="16"/>
          <w:szCs w:val="16"/>
          <w:lang w:val="es-ES"/>
        </w:rPr>
        <w:t xml:space="preserve"> W-8ECI, </w:t>
      </w:r>
      <w:r w:rsidRPr="009B53F0">
        <w:rPr>
          <w:rFonts w:asciiTheme="minorHAnsi" w:hAnsiTheme="minorHAnsi" w:cs="Arial"/>
          <w:sz w:val="16"/>
          <w:szCs w:val="16"/>
        </w:rPr>
        <w:t>утвержденными</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Службой</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внутренних</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доходов</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США</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включая</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но</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не</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ограничиваясь</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данными</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об</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имени</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адресе</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места</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жительства</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идентификационном</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номере</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налогоплательщика</w:t>
      </w:r>
      <w:r w:rsidRPr="001A3270">
        <w:rPr>
          <w:rFonts w:asciiTheme="minorHAnsi" w:hAnsiTheme="minorHAnsi" w:cs="Arial"/>
          <w:sz w:val="16"/>
          <w:szCs w:val="16"/>
          <w:lang w:val="es-ES"/>
        </w:rPr>
        <w:t xml:space="preserve">/TIN </w:t>
      </w:r>
      <w:r w:rsidRPr="009B53F0">
        <w:rPr>
          <w:rFonts w:asciiTheme="minorHAnsi" w:hAnsiTheme="minorHAnsi" w:cs="Arial"/>
          <w:sz w:val="16"/>
          <w:szCs w:val="16"/>
        </w:rPr>
        <w:t>другая</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персональная</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информация</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предусмотренная</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формами</w:t>
      </w:r>
      <w:r w:rsidRPr="001A3270">
        <w:rPr>
          <w:rFonts w:asciiTheme="minorHAnsi" w:hAnsiTheme="minorHAnsi" w:cs="Arial"/>
          <w:sz w:val="16"/>
          <w:szCs w:val="16"/>
          <w:lang w:val="es-ES"/>
        </w:rPr>
        <w:t xml:space="preserve"> W-9, W-8BEN, W-8IMY </w:t>
      </w:r>
      <w:r w:rsidRPr="009B53F0">
        <w:rPr>
          <w:rFonts w:asciiTheme="minorHAnsi" w:hAnsiTheme="minorHAnsi" w:cs="Arial"/>
          <w:sz w:val="16"/>
          <w:szCs w:val="16"/>
        </w:rPr>
        <w:t>и</w:t>
      </w:r>
      <w:r w:rsidRPr="001A3270">
        <w:rPr>
          <w:rFonts w:asciiTheme="minorHAnsi" w:hAnsiTheme="minorHAnsi" w:cs="Arial"/>
          <w:sz w:val="16"/>
          <w:szCs w:val="16"/>
          <w:lang w:val="es-ES"/>
        </w:rPr>
        <w:t xml:space="preserve"> W-8ECI, </w:t>
      </w:r>
      <w:r w:rsidRPr="009B53F0">
        <w:rPr>
          <w:rFonts w:asciiTheme="minorHAnsi" w:hAnsiTheme="minorHAnsi" w:cs="Arial"/>
          <w:sz w:val="16"/>
          <w:szCs w:val="16"/>
        </w:rPr>
        <w:t>номере</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счета</w:t>
      </w:r>
      <w:r w:rsidRPr="001A3270">
        <w:rPr>
          <w:rFonts w:asciiTheme="minorHAnsi" w:hAnsiTheme="minorHAnsi" w:cs="Arial"/>
          <w:sz w:val="16"/>
          <w:szCs w:val="16"/>
          <w:lang w:val="es-ES"/>
        </w:rPr>
        <w:t>/</w:t>
      </w:r>
      <w:r w:rsidRPr="009B53F0">
        <w:rPr>
          <w:rFonts w:asciiTheme="minorHAnsi" w:hAnsiTheme="minorHAnsi" w:cs="Arial"/>
          <w:sz w:val="16"/>
          <w:szCs w:val="16"/>
        </w:rPr>
        <w:t>счетах</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в</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Банке</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балансе</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счета</w:t>
      </w:r>
      <w:r w:rsidRPr="001A3270">
        <w:rPr>
          <w:rFonts w:asciiTheme="minorHAnsi" w:hAnsiTheme="minorHAnsi" w:cs="Arial"/>
          <w:sz w:val="16"/>
          <w:szCs w:val="16"/>
          <w:lang w:val="es-ES"/>
        </w:rPr>
        <w:t>/</w:t>
      </w:r>
      <w:r w:rsidRPr="009B53F0">
        <w:rPr>
          <w:rFonts w:asciiTheme="minorHAnsi" w:hAnsiTheme="minorHAnsi" w:cs="Arial"/>
          <w:sz w:val="16"/>
          <w:szCs w:val="16"/>
        </w:rPr>
        <w:t>счетов</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и</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информацией</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об</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операциях</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по</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счету</w:t>
      </w:r>
      <w:r w:rsidRPr="001A3270">
        <w:rPr>
          <w:rFonts w:asciiTheme="minorHAnsi" w:hAnsiTheme="minorHAnsi" w:cs="Arial"/>
          <w:sz w:val="16"/>
          <w:szCs w:val="16"/>
          <w:lang w:val="es-ES"/>
        </w:rPr>
        <w:t>/</w:t>
      </w:r>
      <w:r w:rsidRPr="009B53F0">
        <w:rPr>
          <w:rFonts w:asciiTheme="minorHAnsi" w:hAnsiTheme="minorHAnsi" w:cs="Arial"/>
          <w:sz w:val="16"/>
          <w:szCs w:val="16"/>
        </w:rPr>
        <w:t>счетам</w:t>
      </w:r>
      <w:r w:rsidRPr="001A3270">
        <w:rPr>
          <w:rFonts w:asciiTheme="minorHAnsi" w:hAnsiTheme="minorHAnsi" w:cs="Arial"/>
          <w:sz w:val="16"/>
          <w:szCs w:val="16"/>
          <w:lang w:val="es-ES"/>
        </w:rPr>
        <w:t xml:space="preserve">; (iii) </w:t>
      </w:r>
      <w:r w:rsidRPr="009B53F0">
        <w:rPr>
          <w:rFonts w:asciiTheme="minorHAnsi" w:hAnsiTheme="minorHAnsi" w:cs="Arial"/>
          <w:sz w:val="16"/>
          <w:szCs w:val="16"/>
        </w:rPr>
        <w:t>иные</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сведения</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о</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Клиенте</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которые</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могут</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быть</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запрошены</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иностранным</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налоговым</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органом</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в</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соответствии</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с</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иностранным</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законодательством</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и</w:t>
      </w:r>
      <w:r w:rsidRPr="001A3270">
        <w:rPr>
          <w:rFonts w:asciiTheme="minorHAnsi" w:hAnsiTheme="minorHAnsi" w:cs="Arial"/>
          <w:sz w:val="16"/>
          <w:szCs w:val="16"/>
          <w:lang w:val="es-ES"/>
        </w:rPr>
        <w:t>/</w:t>
      </w:r>
      <w:r w:rsidRPr="009B53F0">
        <w:rPr>
          <w:rFonts w:asciiTheme="minorHAnsi" w:hAnsiTheme="minorHAnsi" w:cs="Arial"/>
          <w:sz w:val="16"/>
          <w:szCs w:val="16"/>
        </w:rPr>
        <w:t>или</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уполномоченным</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органом</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Российской</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Федерации</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в</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соответствии</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с</w:t>
      </w:r>
      <w:r w:rsidRPr="001A3270">
        <w:rPr>
          <w:rFonts w:asciiTheme="minorHAnsi" w:hAnsiTheme="minorHAnsi" w:cs="Arial"/>
          <w:sz w:val="16"/>
          <w:szCs w:val="16"/>
          <w:lang w:val="es-ES"/>
        </w:rPr>
        <w:t xml:space="preserve"> </w:t>
      </w:r>
      <w:r w:rsidRPr="009B53F0">
        <w:rPr>
          <w:rFonts w:asciiTheme="minorHAnsi" w:hAnsiTheme="minorHAnsi" w:cs="Arial"/>
          <w:sz w:val="16"/>
          <w:szCs w:val="16"/>
        </w:rPr>
        <w:t>законодательством</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Российской</w:t>
      </w:r>
      <w:r w:rsidRPr="001A3270">
        <w:rPr>
          <w:rFonts w:asciiTheme="minorHAnsi" w:hAnsiTheme="minorHAnsi" w:cs="Arial"/>
          <w:sz w:val="16"/>
          <w:szCs w:val="16"/>
          <w:lang w:val="es-ES"/>
        </w:rPr>
        <w:t xml:space="preserve"> </w:t>
      </w:r>
      <w:r w:rsidRPr="009B53F0">
        <w:rPr>
          <w:rFonts w:asciiTheme="minorHAnsi" w:hAnsiTheme="minorHAnsi" w:cs="Arial"/>
          <w:sz w:val="16"/>
          <w:szCs w:val="16"/>
        </w:rPr>
        <w:t>Федерации</w:t>
      </w:r>
      <w:r w:rsidRPr="001A3270">
        <w:rPr>
          <w:rFonts w:asciiTheme="minorHAnsi" w:hAnsiTheme="minorHAnsi" w:cs="Arial"/>
          <w:sz w:val="16"/>
          <w:szCs w:val="16"/>
          <w:lang w:val="es-ES"/>
        </w:rPr>
        <w:t xml:space="preserve">. / </w:t>
      </w:r>
      <w:r w:rsidRPr="005F16EF">
        <w:rPr>
          <w:sz w:val="16"/>
          <w:lang w:val="es-ES" w:bidi="es-ES"/>
        </w:rPr>
        <w:t>Datos de Carácter Personal - (i) información sobre el cliente que figura en este documento; (ii) la información necesaria para llenar los formularios contables aprobados por una autoridad fiscal</w:t>
      </w:r>
      <w:r w:rsidRPr="001A3270">
        <w:rPr>
          <w:rFonts w:eastAsia="Calibri" w:cs="Calibri"/>
          <w:sz w:val="16"/>
          <w:szCs w:val="16"/>
          <w:lang w:val="es-ES"/>
        </w:rPr>
        <w:t xml:space="preserve"> </w:t>
      </w:r>
      <w:r w:rsidRPr="005F16EF">
        <w:rPr>
          <w:sz w:val="16"/>
          <w:lang w:val="es-ES" w:bidi="es-ES"/>
        </w:rPr>
        <w:t>extranjera (incluyendo las Formas W-9, W-8BEN, W-8IMY y W-8ECI, aprobadas por el Servicio de Impuestos Internos de los Estados Unidos), incluyendo, pero no limitando a los datos sobre el nombre del cliente, su dirección de residencia, número de identificación fiscal, y otra información personal requerida en las Formas W-9, W-8BEN, W-8IMY y W-8ECI, número(s) de cuenta(s) del cliente en el Banco, el saldo de la(s) cuenta(s), e información sobre transacciones en la(s) cuenta(s); (iii) cualquier otra información sobre el cliente, que puede ser solicitada por una autoridad fiscal extranjera de conformidad con la ley extranjera y / o un organismo autorizado de la Federación de Rusia de conformidad con la ley de la Federación de Rusia.</w:t>
      </w:r>
    </w:p>
    <w:p w:rsidR="008C513B" w:rsidRPr="001A3270" w:rsidRDefault="003A33CE" w:rsidP="006E4DEA">
      <w:pPr>
        <w:pStyle w:val="a3"/>
        <w:jc w:val="both"/>
        <w:rPr>
          <w:rFonts w:asciiTheme="minorHAnsi" w:hAnsiTheme="minorHAnsi" w:cs="Arial"/>
          <w:sz w:val="14"/>
          <w:szCs w:val="16"/>
          <w:lang w:val="es-ES"/>
        </w:rPr>
      </w:pPr>
    </w:p>
  </w:footnote>
  <w:footnote w:id="8">
    <w:p w:rsidR="008C513B" w:rsidRPr="001A3270" w:rsidRDefault="001A3270">
      <w:pPr>
        <w:pStyle w:val="a3"/>
        <w:rPr>
          <w:rFonts w:asciiTheme="minorHAnsi" w:hAnsiTheme="minorHAnsi"/>
          <w:sz w:val="16"/>
          <w:szCs w:val="16"/>
          <w:lang w:val="es-ES"/>
        </w:rPr>
      </w:pPr>
      <w:r w:rsidRPr="00874D44">
        <w:rPr>
          <w:rStyle w:val="a5"/>
          <w:rFonts w:asciiTheme="minorHAnsi" w:hAnsiTheme="minorHAnsi"/>
          <w:sz w:val="16"/>
          <w:szCs w:val="16"/>
        </w:rPr>
        <w:footnoteRef/>
      </w:r>
      <w:r w:rsidRPr="001A3270">
        <w:rPr>
          <w:rFonts w:asciiTheme="minorHAnsi" w:hAnsiTheme="minorHAnsi"/>
          <w:sz w:val="16"/>
          <w:szCs w:val="16"/>
          <w:lang w:val="es-ES"/>
        </w:rPr>
        <w:t xml:space="preserve"> </w:t>
      </w:r>
      <w:r w:rsidRPr="001A3270">
        <w:rPr>
          <w:rFonts w:asciiTheme="minorHAnsi" w:hAnsiTheme="minorHAnsi" w:cs="Arial"/>
          <w:sz w:val="16"/>
          <w:szCs w:val="16"/>
          <w:lang w:val="es-ES"/>
        </w:rPr>
        <w:t>§1.1471-5(e)(4)(i)</w:t>
      </w:r>
    </w:p>
  </w:footnote>
  <w:footnote w:id="9">
    <w:p w:rsidR="008C513B" w:rsidRPr="001A3270" w:rsidRDefault="001A3270">
      <w:pPr>
        <w:pStyle w:val="a3"/>
        <w:rPr>
          <w:rFonts w:asciiTheme="minorHAnsi" w:hAnsiTheme="minorHAnsi"/>
          <w:sz w:val="16"/>
          <w:szCs w:val="16"/>
          <w:lang w:val="es-ES"/>
        </w:rPr>
      </w:pPr>
      <w:r w:rsidRPr="00874D44">
        <w:rPr>
          <w:rStyle w:val="a5"/>
          <w:rFonts w:asciiTheme="minorHAnsi" w:hAnsiTheme="minorHAnsi"/>
          <w:sz w:val="16"/>
          <w:szCs w:val="16"/>
        </w:rPr>
        <w:footnoteRef/>
      </w:r>
      <w:r w:rsidRPr="001A3270">
        <w:rPr>
          <w:rFonts w:asciiTheme="minorHAnsi" w:hAnsiTheme="minorHAnsi"/>
          <w:sz w:val="16"/>
          <w:szCs w:val="16"/>
          <w:lang w:val="es-ES"/>
        </w:rPr>
        <w:t xml:space="preserve"> </w:t>
      </w:r>
      <w:r w:rsidRPr="001A3270">
        <w:rPr>
          <w:rFonts w:asciiTheme="minorHAnsi" w:hAnsiTheme="minorHAnsi" w:cs="Arial"/>
          <w:sz w:val="16"/>
          <w:szCs w:val="16"/>
          <w:lang w:val="es-ES"/>
        </w:rPr>
        <w:t>§1.1471-5(e)(4)(iii)(A)</w:t>
      </w:r>
    </w:p>
  </w:footnote>
  <w:footnote w:id="10">
    <w:p w:rsidR="008C513B" w:rsidRPr="001A3270" w:rsidRDefault="001A3270">
      <w:pPr>
        <w:pStyle w:val="a3"/>
        <w:rPr>
          <w:rFonts w:asciiTheme="minorHAnsi" w:hAnsiTheme="minorHAnsi"/>
          <w:sz w:val="16"/>
          <w:szCs w:val="16"/>
          <w:lang w:val="es-ES"/>
        </w:rPr>
      </w:pPr>
      <w:r w:rsidRPr="00874D44">
        <w:rPr>
          <w:rStyle w:val="a5"/>
          <w:rFonts w:asciiTheme="minorHAnsi" w:hAnsiTheme="minorHAnsi"/>
          <w:sz w:val="16"/>
          <w:szCs w:val="16"/>
        </w:rPr>
        <w:footnoteRef/>
      </w:r>
      <w:r w:rsidRPr="001A3270">
        <w:rPr>
          <w:rFonts w:asciiTheme="minorHAnsi" w:hAnsiTheme="minorHAnsi"/>
          <w:sz w:val="16"/>
          <w:szCs w:val="16"/>
          <w:lang w:val="es-ES"/>
        </w:rPr>
        <w:t xml:space="preserve"> </w:t>
      </w:r>
      <w:r w:rsidRPr="001A3270">
        <w:rPr>
          <w:rFonts w:asciiTheme="minorHAnsi" w:hAnsiTheme="minorHAnsi" w:cs="Arial"/>
          <w:sz w:val="16"/>
          <w:szCs w:val="16"/>
          <w:lang w:val="es-ES"/>
        </w:rPr>
        <w:t>§1.1471-5(e)(4)(ii)</w:t>
      </w:r>
    </w:p>
  </w:footnote>
  <w:footnote w:id="11">
    <w:p w:rsidR="008C513B" w:rsidRDefault="001A3270">
      <w:pPr>
        <w:pStyle w:val="a3"/>
      </w:pPr>
      <w:r w:rsidRPr="00874D44">
        <w:rPr>
          <w:rStyle w:val="a5"/>
          <w:rFonts w:asciiTheme="minorHAnsi" w:hAnsiTheme="minorHAnsi"/>
          <w:sz w:val="16"/>
          <w:szCs w:val="16"/>
        </w:rPr>
        <w:footnoteRef/>
      </w:r>
      <w:r w:rsidRPr="00874D44">
        <w:rPr>
          <w:rFonts w:asciiTheme="minorHAnsi" w:hAnsiTheme="minorHAnsi"/>
          <w:sz w:val="16"/>
          <w:szCs w:val="16"/>
        </w:rPr>
        <w:t xml:space="preserve"> </w:t>
      </w:r>
      <w:proofErr w:type="gramStart"/>
      <w:r w:rsidRPr="00874D44">
        <w:rPr>
          <w:rFonts w:asciiTheme="minorHAnsi" w:hAnsiTheme="minorHAnsi" w:cs="Arial"/>
          <w:sz w:val="16"/>
          <w:szCs w:val="16"/>
        </w:rPr>
        <w:t>§1.1471</w:t>
      </w:r>
      <w:proofErr w:type="gramEnd"/>
      <w:r w:rsidRPr="00874D44">
        <w:rPr>
          <w:rFonts w:asciiTheme="minorHAnsi" w:hAnsiTheme="minorHAnsi" w:cs="Arial"/>
          <w:sz w:val="16"/>
          <w:szCs w:val="16"/>
        </w:rPr>
        <w:t>-5(e)(4)(iii)(B)</w:t>
      </w:r>
    </w:p>
  </w:footnote>
  <w:footnote w:id="12">
    <w:p w:rsidR="008C513B" w:rsidRPr="00874D44" w:rsidRDefault="001A3270" w:rsidP="006E4DEA">
      <w:pPr>
        <w:pStyle w:val="a3"/>
        <w:jc w:val="both"/>
        <w:rPr>
          <w:rFonts w:asciiTheme="minorHAnsi" w:hAnsiTheme="minorHAnsi"/>
          <w:sz w:val="16"/>
          <w:szCs w:val="16"/>
        </w:rPr>
      </w:pPr>
      <w:r w:rsidRPr="00874D44">
        <w:rPr>
          <w:rStyle w:val="a5"/>
          <w:rFonts w:asciiTheme="minorHAnsi" w:hAnsiTheme="minorHAnsi"/>
          <w:sz w:val="16"/>
          <w:szCs w:val="16"/>
        </w:rPr>
        <w:footnoteRef/>
      </w:r>
      <w:r w:rsidRPr="00874D44">
        <w:rPr>
          <w:rFonts w:asciiTheme="minorHAnsi" w:hAnsiTheme="minorHAnsi"/>
          <w:sz w:val="16"/>
          <w:szCs w:val="16"/>
        </w:rPr>
        <w:t xml:space="preserve"> </w:t>
      </w:r>
      <w:r w:rsidRPr="00874D44">
        <w:rPr>
          <w:rFonts w:asciiTheme="minorHAnsi" w:hAnsiTheme="minorHAnsi" w:cs="Cambria"/>
          <w:sz w:val="16"/>
          <w:szCs w:val="16"/>
        </w:rPr>
        <w:t>11</w:t>
      </w:r>
      <w:proofErr w:type="gramStart"/>
      <w:r w:rsidRPr="00874D44">
        <w:rPr>
          <w:rFonts w:asciiTheme="minorHAnsi" w:hAnsiTheme="minorHAnsi" w:cs="Cambria"/>
          <w:sz w:val="16"/>
          <w:szCs w:val="16"/>
        </w:rPr>
        <w:t xml:space="preserve"> </w:t>
      </w:r>
      <w:r w:rsidRPr="00874D44">
        <w:rPr>
          <w:rFonts w:asciiTheme="minorHAnsi" w:hAnsiTheme="minorHAnsi" w:cs="Arial"/>
          <w:sz w:val="16"/>
          <w:szCs w:val="16"/>
        </w:rPr>
        <w:t>§1.1472</w:t>
      </w:r>
      <w:proofErr w:type="gramEnd"/>
      <w:r w:rsidRPr="00874D44">
        <w:rPr>
          <w:rFonts w:asciiTheme="minorHAnsi" w:hAnsiTheme="minorHAnsi" w:cs="Arial"/>
          <w:sz w:val="16"/>
          <w:szCs w:val="16"/>
        </w:rPr>
        <w:t>-1(с)(1)(i).</w:t>
      </w:r>
    </w:p>
  </w:footnote>
  <w:footnote w:id="13">
    <w:p w:rsidR="008C513B" w:rsidRPr="001A3270" w:rsidRDefault="001A3270" w:rsidP="006E4DEA">
      <w:pPr>
        <w:autoSpaceDE w:val="0"/>
        <w:autoSpaceDN w:val="0"/>
        <w:adjustRightInd w:val="0"/>
        <w:spacing w:after="0" w:line="240" w:lineRule="auto"/>
        <w:jc w:val="both"/>
        <w:rPr>
          <w:lang w:val="es-ES"/>
        </w:rPr>
      </w:pPr>
      <w:r w:rsidRPr="00874D44">
        <w:rPr>
          <w:rStyle w:val="a5"/>
          <w:rFonts w:asciiTheme="minorHAnsi" w:hAnsiTheme="minorHAnsi"/>
          <w:sz w:val="16"/>
          <w:szCs w:val="16"/>
        </w:rPr>
        <w:footnoteRef/>
      </w:r>
      <w:r w:rsidRPr="00874D44">
        <w:rPr>
          <w:rFonts w:asciiTheme="minorHAnsi" w:hAnsiTheme="minorHAnsi"/>
          <w:sz w:val="16"/>
          <w:szCs w:val="16"/>
        </w:rPr>
        <w:t xml:space="preserve"> </w:t>
      </w:r>
      <w:r w:rsidRPr="00874D44">
        <w:rPr>
          <w:rFonts w:asciiTheme="minorHAnsi" w:hAnsiTheme="minorHAnsi" w:cs="Arial"/>
          <w:sz w:val="16"/>
          <w:szCs w:val="16"/>
        </w:rPr>
        <w:t>Определение «минимального количества сделок» прямо не установлено FATCA. Данный критерий является</w:t>
      </w:r>
      <w:r>
        <w:rPr>
          <w:rFonts w:asciiTheme="minorHAnsi" w:hAnsiTheme="minorHAnsi" w:cs="Arial"/>
          <w:sz w:val="16"/>
          <w:szCs w:val="16"/>
        </w:rPr>
        <w:t xml:space="preserve"> </w:t>
      </w:r>
      <w:r w:rsidRPr="00874D44">
        <w:rPr>
          <w:rFonts w:asciiTheme="minorHAnsi" w:hAnsiTheme="minorHAnsi" w:cs="Arial"/>
          <w:sz w:val="16"/>
          <w:szCs w:val="16"/>
        </w:rPr>
        <w:t>субъективным, в связи с чем мы понимаем, что для удовлетворения данному критерию необходимо, чтобы по акциям не</w:t>
      </w:r>
      <w:r>
        <w:rPr>
          <w:rFonts w:asciiTheme="minorHAnsi" w:hAnsiTheme="minorHAnsi" w:cs="Arial"/>
          <w:sz w:val="16"/>
          <w:szCs w:val="16"/>
        </w:rPr>
        <w:t xml:space="preserve"> </w:t>
      </w:r>
      <w:r w:rsidRPr="00874D44">
        <w:rPr>
          <w:rFonts w:asciiTheme="minorHAnsi" w:hAnsiTheme="minorHAnsi" w:cs="Arial"/>
          <w:sz w:val="16"/>
          <w:szCs w:val="16"/>
        </w:rPr>
        <w:t>проходило активных торгов, т.е. в течение 60 дней осуществлялось несколько небольших сделок. Мы рекомендуем</w:t>
      </w:r>
      <w:r>
        <w:rPr>
          <w:rFonts w:asciiTheme="minorHAnsi" w:hAnsiTheme="minorHAnsi" w:cs="Arial"/>
          <w:sz w:val="16"/>
          <w:szCs w:val="16"/>
        </w:rPr>
        <w:t xml:space="preserve"> </w:t>
      </w:r>
      <w:r w:rsidRPr="00874D44">
        <w:rPr>
          <w:rFonts w:asciiTheme="minorHAnsi" w:hAnsiTheme="minorHAnsi" w:cs="Arial"/>
          <w:sz w:val="16"/>
          <w:szCs w:val="16"/>
        </w:rPr>
        <w:t>финансовым институтам запрашивать у клиента подтверждение, что акции клиента удовлетворяют указанным</w:t>
      </w:r>
      <w:r>
        <w:rPr>
          <w:rFonts w:asciiTheme="minorHAnsi" w:hAnsiTheme="minorHAnsi" w:cs="Arial"/>
          <w:sz w:val="16"/>
          <w:szCs w:val="16"/>
        </w:rPr>
        <w:t xml:space="preserve"> </w:t>
      </w:r>
      <w:r w:rsidRPr="00874D44">
        <w:rPr>
          <w:rFonts w:asciiTheme="minorHAnsi" w:hAnsiTheme="minorHAnsi" w:cs="Arial"/>
          <w:sz w:val="16"/>
          <w:szCs w:val="16"/>
        </w:rPr>
        <w:t>требованиям.</w:t>
      </w:r>
      <w:r w:rsidRPr="003839AF">
        <w:rPr>
          <w:rFonts w:asciiTheme="minorHAnsi" w:hAnsiTheme="minorHAnsi" w:cs="Arial"/>
          <w:sz w:val="16"/>
          <w:szCs w:val="16"/>
        </w:rPr>
        <w:t xml:space="preserve"> / </w:t>
      </w:r>
      <w:r w:rsidRPr="00AF51E7">
        <w:rPr>
          <w:rFonts w:asciiTheme="minorHAnsi" w:hAnsiTheme="minorHAnsi" w:cs="Arial"/>
          <w:sz w:val="16"/>
          <w:szCs w:val="16"/>
        </w:rPr>
        <w:t xml:space="preserve">La definición del «numero mínimo de transacciones» no se ha establecido por la FATCA de manera directa.  </w:t>
      </w:r>
      <w:r w:rsidRPr="001A3270">
        <w:rPr>
          <w:rFonts w:asciiTheme="minorHAnsi" w:hAnsiTheme="minorHAnsi" w:cs="Arial"/>
          <w:sz w:val="16"/>
          <w:szCs w:val="16"/>
          <w:lang w:val="es-ES"/>
        </w:rPr>
        <w:t>Este criterio es subjetivo, y por lo tanto nos damos cuenta de que para cumplir con este criterio se requiere que no se lleve a cabo la cotización activa con las acciones, es decir, hace falta que dentro de los 60 días se lleve a cabo un par de pequeñas transacciones. Recomendamos a las instituciones financieras pedir a los clientes, que comprueben, que las acciones del cliente satisfacen los señalados requerimientos.</w:t>
      </w:r>
    </w:p>
  </w:footnote>
  <w:footnote w:id="14">
    <w:p w:rsidR="008C513B" w:rsidRPr="001722F6" w:rsidRDefault="001A3270" w:rsidP="006E4DEA">
      <w:pPr>
        <w:pStyle w:val="a3"/>
        <w:jc w:val="both"/>
        <w:rPr>
          <w:rFonts w:asciiTheme="minorHAnsi" w:hAnsiTheme="minorHAnsi"/>
          <w:color w:val="000000" w:themeColor="text1"/>
          <w:sz w:val="16"/>
          <w:szCs w:val="16"/>
        </w:rPr>
      </w:pPr>
      <w:r w:rsidRPr="001722F6">
        <w:rPr>
          <w:rStyle w:val="a5"/>
          <w:rFonts w:asciiTheme="minorHAnsi" w:hAnsiTheme="minorHAnsi"/>
          <w:color w:val="000000" w:themeColor="text1"/>
          <w:sz w:val="16"/>
          <w:szCs w:val="16"/>
        </w:rPr>
        <w:footnoteRef/>
      </w:r>
      <w:r w:rsidRPr="001722F6">
        <w:rPr>
          <w:rFonts w:asciiTheme="minorHAnsi" w:hAnsiTheme="minorHAnsi"/>
          <w:color w:val="000000" w:themeColor="text1"/>
          <w:sz w:val="16"/>
          <w:szCs w:val="16"/>
        </w:rPr>
        <w:t xml:space="preserve"> </w:t>
      </w:r>
      <w:proofErr w:type="gramStart"/>
      <w:r w:rsidRPr="001722F6">
        <w:rPr>
          <w:rFonts w:asciiTheme="minorHAnsi" w:hAnsiTheme="minorHAnsi" w:cs="Arial"/>
          <w:color w:val="000000" w:themeColor="text1"/>
          <w:sz w:val="16"/>
          <w:szCs w:val="16"/>
        </w:rPr>
        <w:t>§1.1472</w:t>
      </w:r>
      <w:proofErr w:type="gramEnd"/>
      <w:r w:rsidRPr="001722F6">
        <w:rPr>
          <w:rFonts w:asciiTheme="minorHAnsi" w:hAnsiTheme="minorHAnsi" w:cs="Arial"/>
          <w:color w:val="000000" w:themeColor="text1"/>
          <w:sz w:val="16"/>
          <w:szCs w:val="16"/>
        </w:rPr>
        <w:t>-1(c)(1)(i)(C)</w:t>
      </w:r>
    </w:p>
  </w:footnote>
  <w:footnote w:id="15">
    <w:p w:rsidR="008C513B" w:rsidRDefault="001A3270" w:rsidP="006E4DEA">
      <w:pPr>
        <w:pStyle w:val="a3"/>
        <w:jc w:val="both"/>
      </w:pPr>
      <w:r w:rsidRPr="001722F6">
        <w:rPr>
          <w:rStyle w:val="a5"/>
          <w:rFonts w:asciiTheme="minorHAnsi" w:hAnsiTheme="minorHAnsi"/>
          <w:color w:val="000000" w:themeColor="text1"/>
          <w:sz w:val="16"/>
          <w:szCs w:val="16"/>
        </w:rPr>
        <w:footnoteRef/>
      </w:r>
      <w:r w:rsidRPr="001722F6">
        <w:rPr>
          <w:rFonts w:asciiTheme="minorHAnsi" w:hAnsiTheme="minorHAnsi"/>
          <w:color w:val="000000" w:themeColor="text1"/>
          <w:sz w:val="16"/>
          <w:szCs w:val="16"/>
        </w:rPr>
        <w:t xml:space="preserve"> </w:t>
      </w:r>
      <w:proofErr w:type="gramStart"/>
      <w:r w:rsidRPr="001722F6">
        <w:rPr>
          <w:rFonts w:asciiTheme="minorHAnsi" w:hAnsiTheme="minorHAnsi" w:cs="Arial"/>
          <w:color w:val="000000" w:themeColor="text1"/>
          <w:sz w:val="16"/>
          <w:szCs w:val="16"/>
        </w:rPr>
        <w:t>§1.1473</w:t>
      </w:r>
      <w:proofErr w:type="gramEnd"/>
      <w:r w:rsidRPr="001722F6">
        <w:rPr>
          <w:rFonts w:asciiTheme="minorHAnsi" w:hAnsiTheme="minorHAnsi" w:cs="Arial"/>
          <w:color w:val="000000" w:themeColor="text1"/>
          <w:sz w:val="16"/>
          <w:szCs w:val="16"/>
        </w:rPr>
        <w:t>-1(b)(1)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3B" w:rsidRDefault="001A3270">
    <w:pPr>
      <w:pStyle w:val="a9"/>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-238760</wp:posOffset>
          </wp:positionV>
          <wp:extent cx="1645920" cy="33130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920" cy="331304"/>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432"/>
    <w:multiLevelType w:val="hybridMultilevel"/>
    <w:tmpl w:val="71ECCAE4"/>
    <w:lvl w:ilvl="0" w:tplc="D8668360">
      <w:start w:val="1"/>
      <w:numFmt w:val="bullet"/>
      <w:lvlText w:val=""/>
      <w:lvlJc w:val="left"/>
      <w:pPr>
        <w:ind w:left="720" w:hanging="360"/>
      </w:pPr>
      <w:rPr>
        <w:rFonts w:ascii="Symbol" w:hAnsi="Symbol" w:hint="default"/>
      </w:rPr>
    </w:lvl>
    <w:lvl w:ilvl="1" w:tplc="632AB58C" w:tentative="1">
      <w:start w:val="1"/>
      <w:numFmt w:val="bullet"/>
      <w:lvlText w:val="o"/>
      <w:lvlJc w:val="left"/>
      <w:pPr>
        <w:ind w:left="1440" w:hanging="360"/>
      </w:pPr>
      <w:rPr>
        <w:rFonts w:ascii="Courier New" w:hAnsi="Courier New" w:cs="Courier New" w:hint="default"/>
      </w:rPr>
    </w:lvl>
    <w:lvl w:ilvl="2" w:tplc="6630A5B4" w:tentative="1">
      <w:start w:val="1"/>
      <w:numFmt w:val="bullet"/>
      <w:lvlText w:val=""/>
      <w:lvlJc w:val="left"/>
      <w:pPr>
        <w:ind w:left="2160" w:hanging="360"/>
      </w:pPr>
      <w:rPr>
        <w:rFonts w:ascii="Wingdings" w:hAnsi="Wingdings" w:hint="default"/>
      </w:rPr>
    </w:lvl>
    <w:lvl w:ilvl="3" w:tplc="9ED6180E" w:tentative="1">
      <w:start w:val="1"/>
      <w:numFmt w:val="bullet"/>
      <w:lvlText w:val=""/>
      <w:lvlJc w:val="left"/>
      <w:pPr>
        <w:ind w:left="2880" w:hanging="360"/>
      </w:pPr>
      <w:rPr>
        <w:rFonts w:ascii="Symbol" w:hAnsi="Symbol" w:hint="default"/>
      </w:rPr>
    </w:lvl>
    <w:lvl w:ilvl="4" w:tplc="4E52345A" w:tentative="1">
      <w:start w:val="1"/>
      <w:numFmt w:val="bullet"/>
      <w:lvlText w:val="o"/>
      <w:lvlJc w:val="left"/>
      <w:pPr>
        <w:ind w:left="3600" w:hanging="360"/>
      </w:pPr>
      <w:rPr>
        <w:rFonts w:ascii="Courier New" w:hAnsi="Courier New" w:cs="Courier New" w:hint="default"/>
      </w:rPr>
    </w:lvl>
    <w:lvl w:ilvl="5" w:tplc="C106AE8A" w:tentative="1">
      <w:start w:val="1"/>
      <w:numFmt w:val="bullet"/>
      <w:lvlText w:val=""/>
      <w:lvlJc w:val="left"/>
      <w:pPr>
        <w:ind w:left="4320" w:hanging="360"/>
      </w:pPr>
      <w:rPr>
        <w:rFonts w:ascii="Wingdings" w:hAnsi="Wingdings" w:hint="default"/>
      </w:rPr>
    </w:lvl>
    <w:lvl w:ilvl="6" w:tplc="64ACA4F0" w:tentative="1">
      <w:start w:val="1"/>
      <w:numFmt w:val="bullet"/>
      <w:lvlText w:val=""/>
      <w:lvlJc w:val="left"/>
      <w:pPr>
        <w:ind w:left="5040" w:hanging="360"/>
      </w:pPr>
      <w:rPr>
        <w:rFonts w:ascii="Symbol" w:hAnsi="Symbol" w:hint="default"/>
      </w:rPr>
    </w:lvl>
    <w:lvl w:ilvl="7" w:tplc="1BF6FF5C" w:tentative="1">
      <w:start w:val="1"/>
      <w:numFmt w:val="bullet"/>
      <w:lvlText w:val="o"/>
      <w:lvlJc w:val="left"/>
      <w:pPr>
        <w:ind w:left="5760" w:hanging="360"/>
      </w:pPr>
      <w:rPr>
        <w:rFonts w:ascii="Courier New" w:hAnsi="Courier New" w:cs="Courier New" w:hint="default"/>
      </w:rPr>
    </w:lvl>
    <w:lvl w:ilvl="8" w:tplc="1A4C23B4" w:tentative="1">
      <w:start w:val="1"/>
      <w:numFmt w:val="bullet"/>
      <w:lvlText w:val=""/>
      <w:lvlJc w:val="left"/>
      <w:pPr>
        <w:ind w:left="6480" w:hanging="360"/>
      </w:pPr>
      <w:rPr>
        <w:rFonts w:ascii="Wingdings" w:hAnsi="Wingdings" w:hint="default"/>
      </w:rPr>
    </w:lvl>
  </w:abstractNum>
  <w:abstractNum w:abstractNumId="1" w15:restartNumberingAfterBreak="0">
    <w:nsid w:val="06C02923"/>
    <w:multiLevelType w:val="hybridMultilevel"/>
    <w:tmpl w:val="6A800CE0"/>
    <w:lvl w:ilvl="0" w:tplc="ED5097EE">
      <w:start w:val="1"/>
      <w:numFmt w:val="bullet"/>
      <w:lvlText w:val=""/>
      <w:lvlJc w:val="left"/>
      <w:pPr>
        <w:ind w:left="720" w:hanging="360"/>
      </w:pPr>
      <w:rPr>
        <w:rFonts w:ascii="Symbol" w:hAnsi="Symbol" w:hint="default"/>
      </w:rPr>
    </w:lvl>
    <w:lvl w:ilvl="1" w:tplc="EE745C2A" w:tentative="1">
      <w:start w:val="1"/>
      <w:numFmt w:val="bullet"/>
      <w:lvlText w:val="o"/>
      <w:lvlJc w:val="left"/>
      <w:pPr>
        <w:ind w:left="1440" w:hanging="360"/>
      </w:pPr>
      <w:rPr>
        <w:rFonts w:ascii="Courier New" w:hAnsi="Courier New" w:cs="Courier New" w:hint="default"/>
      </w:rPr>
    </w:lvl>
    <w:lvl w:ilvl="2" w:tplc="11EA7AE0" w:tentative="1">
      <w:start w:val="1"/>
      <w:numFmt w:val="bullet"/>
      <w:lvlText w:val=""/>
      <w:lvlJc w:val="left"/>
      <w:pPr>
        <w:ind w:left="2160" w:hanging="360"/>
      </w:pPr>
      <w:rPr>
        <w:rFonts w:ascii="Wingdings" w:hAnsi="Wingdings" w:hint="default"/>
      </w:rPr>
    </w:lvl>
    <w:lvl w:ilvl="3" w:tplc="6860C0F2" w:tentative="1">
      <w:start w:val="1"/>
      <w:numFmt w:val="bullet"/>
      <w:lvlText w:val=""/>
      <w:lvlJc w:val="left"/>
      <w:pPr>
        <w:ind w:left="2880" w:hanging="360"/>
      </w:pPr>
      <w:rPr>
        <w:rFonts w:ascii="Symbol" w:hAnsi="Symbol" w:hint="default"/>
      </w:rPr>
    </w:lvl>
    <w:lvl w:ilvl="4" w:tplc="7D50DD2C" w:tentative="1">
      <w:start w:val="1"/>
      <w:numFmt w:val="bullet"/>
      <w:lvlText w:val="o"/>
      <w:lvlJc w:val="left"/>
      <w:pPr>
        <w:ind w:left="3600" w:hanging="360"/>
      </w:pPr>
      <w:rPr>
        <w:rFonts w:ascii="Courier New" w:hAnsi="Courier New" w:cs="Courier New" w:hint="default"/>
      </w:rPr>
    </w:lvl>
    <w:lvl w:ilvl="5" w:tplc="848A1332" w:tentative="1">
      <w:start w:val="1"/>
      <w:numFmt w:val="bullet"/>
      <w:lvlText w:val=""/>
      <w:lvlJc w:val="left"/>
      <w:pPr>
        <w:ind w:left="4320" w:hanging="360"/>
      </w:pPr>
      <w:rPr>
        <w:rFonts w:ascii="Wingdings" w:hAnsi="Wingdings" w:hint="default"/>
      </w:rPr>
    </w:lvl>
    <w:lvl w:ilvl="6" w:tplc="DBE208AA" w:tentative="1">
      <w:start w:val="1"/>
      <w:numFmt w:val="bullet"/>
      <w:lvlText w:val=""/>
      <w:lvlJc w:val="left"/>
      <w:pPr>
        <w:ind w:left="5040" w:hanging="360"/>
      </w:pPr>
      <w:rPr>
        <w:rFonts w:ascii="Symbol" w:hAnsi="Symbol" w:hint="default"/>
      </w:rPr>
    </w:lvl>
    <w:lvl w:ilvl="7" w:tplc="BE124EB6" w:tentative="1">
      <w:start w:val="1"/>
      <w:numFmt w:val="bullet"/>
      <w:lvlText w:val="o"/>
      <w:lvlJc w:val="left"/>
      <w:pPr>
        <w:ind w:left="5760" w:hanging="360"/>
      </w:pPr>
      <w:rPr>
        <w:rFonts w:ascii="Courier New" w:hAnsi="Courier New" w:cs="Courier New" w:hint="default"/>
      </w:rPr>
    </w:lvl>
    <w:lvl w:ilvl="8" w:tplc="2744A5C4" w:tentative="1">
      <w:start w:val="1"/>
      <w:numFmt w:val="bullet"/>
      <w:lvlText w:val=""/>
      <w:lvlJc w:val="left"/>
      <w:pPr>
        <w:ind w:left="6480" w:hanging="360"/>
      </w:pPr>
      <w:rPr>
        <w:rFonts w:ascii="Wingdings" w:hAnsi="Wingdings" w:hint="default"/>
      </w:rPr>
    </w:lvl>
  </w:abstractNum>
  <w:abstractNum w:abstractNumId="2" w15:restartNumberingAfterBreak="0">
    <w:nsid w:val="0C402615"/>
    <w:multiLevelType w:val="hybridMultilevel"/>
    <w:tmpl w:val="80AA5ECA"/>
    <w:lvl w:ilvl="0" w:tplc="4E14E648">
      <w:start w:val="1"/>
      <w:numFmt w:val="bullet"/>
      <w:lvlText w:val=""/>
      <w:lvlJc w:val="left"/>
      <w:pPr>
        <w:ind w:left="720" w:hanging="360"/>
      </w:pPr>
      <w:rPr>
        <w:rFonts w:ascii="Symbol" w:hAnsi="Symbol" w:hint="default"/>
      </w:rPr>
    </w:lvl>
    <w:lvl w:ilvl="1" w:tplc="09AA1F60" w:tentative="1">
      <w:start w:val="1"/>
      <w:numFmt w:val="bullet"/>
      <w:lvlText w:val="o"/>
      <w:lvlJc w:val="left"/>
      <w:pPr>
        <w:ind w:left="1440" w:hanging="360"/>
      </w:pPr>
      <w:rPr>
        <w:rFonts w:ascii="Courier New" w:hAnsi="Courier New" w:cs="Courier New" w:hint="default"/>
      </w:rPr>
    </w:lvl>
    <w:lvl w:ilvl="2" w:tplc="2F30AA70" w:tentative="1">
      <w:start w:val="1"/>
      <w:numFmt w:val="bullet"/>
      <w:lvlText w:val=""/>
      <w:lvlJc w:val="left"/>
      <w:pPr>
        <w:ind w:left="2160" w:hanging="360"/>
      </w:pPr>
      <w:rPr>
        <w:rFonts w:ascii="Wingdings" w:hAnsi="Wingdings" w:hint="default"/>
      </w:rPr>
    </w:lvl>
    <w:lvl w:ilvl="3" w:tplc="2724FE6A" w:tentative="1">
      <w:start w:val="1"/>
      <w:numFmt w:val="bullet"/>
      <w:lvlText w:val=""/>
      <w:lvlJc w:val="left"/>
      <w:pPr>
        <w:ind w:left="2880" w:hanging="360"/>
      </w:pPr>
      <w:rPr>
        <w:rFonts w:ascii="Symbol" w:hAnsi="Symbol" w:hint="default"/>
      </w:rPr>
    </w:lvl>
    <w:lvl w:ilvl="4" w:tplc="BB4A8D94" w:tentative="1">
      <w:start w:val="1"/>
      <w:numFmt w:val="bullet"/>
      <w:lvlText w:val="o"/>
      <w:lvlJc w:val="left"/>
      <w:pPr>
        <w:ind w:left="3600" w:hanging="360"/>
      </w:pPr>
      <w:rPr>
        <w:rFonts w:ascii="Courier New" w:hAnsi="Courier New" w:cs="Courier New" w:hint="default"/>
      </w:rPr>
    </w:lvl>
    <w:lvl w:ilvl="5" w:tplc="F69C586C" w:tentative="1">
      <w:start w:val="1"/>
      <w:numFmt w:val="bullet"/>
      <w:lvlText w:val=""/>
      <w:lvlJc w:val="left"/>
      <w:pPr>
        <w:ind w:left="4320" w:hanging="360"/>
      </w:pPr>
      <w:rPr>
        <w:rFonts w:ascii="Wingdings" w:hAnsi="Wingdings" w:hint="default"/>
      </w:rPr>
    </w:lvl>
    <w:lvl w:ilvl="6" w:tplc="82C43E9A" w:tentative="1">
      <w:start w:val="1"/>
      <w:numFmt w:val="bullet"/>
      <w:lvlText w:val=""/>
      <w:lvlJc w:val="left"/>
      <w:pPr>
        <w:ind w:left="5040" w:hanging="360"/>
      </w:pPr>
      <w:rPr>
        <w:rFonts w:ascii="Symbol" w:hAnsi="Symbol" w:hint="default"/>
      </w:rPr>
    </w:lvl>
    <w:lvl w:ilvl="7" w:tplc="25A0F080" w:tentative="1">
      <w:start w:val="1"/>
      <w:numFmt w:val="bullet"/>
      <w:lvlText w:val="o"/>
      <w:lvlJc w:val="left"/>
      <w:pPr>
        <w:ind w:left="5760" w:hanging="360"/>
      </w:pPr>
      <w:rPr>
        <w:rFonts w:ascii="Courier New" w:hAnsi="Courier New" w:cs="Courier New" w:hint="default"/>
      </w:rPr>
    </w:lvl>
    <w:lvl w:ilvl="8" w:tplc="F68CF74A" w:tentative="1">
      <w:start w:val="1"/>
      <w:numFmt w:val="bullet"/>
      <w:lvlText w:val=""/>
      <w:lvlJc w:val="left"/>
      <w:pPr>
        <w:ind w:left="6480" w:hanging="360"/>
      </w:pPr>
      <w:rPr>
        <w:rFonts w:ascii="Wingdings" w:hAnsi="Wingdings" w:hint="default"/>
      </w:rPr>
    </w:lvl>
  </w:abstractNum>
  <w:abstractNum w:abstractNumId="3" w15:restartNumberingAfterBreak="0">
    <w:nsid w:val="1B46131A"/>
    <w:multiLevelType w:val="hybridMultilevel"/>
    <w:tmpl w:val="0E808290"/>
    <w:lvl w:ilvl="0" w:tplc="85626482">
      <w:start w:val="1"/>
      <w:numFmt w:val="decimal"/>
      <w:lvlText w:val="%1."/>
      <w:lvlJc w:val="left"/>
      <w:pPr>
        <w:ind w:left="720" w:hanging="360"/>
      </w:pPr>
      <w:rPr>
        <w:rFonts w:hint="default"/>
      </w:rPr>
    </w:lvl>
    <w:lvl w:ilvl="1" w:tplc="4022CA3E" w:tentative="1">
      <w:start w:val="1"/>
      <w:numFmt w:val="lowerLetter"/>
      <w:lvlText w:val="%2."/>
      <w:lvlJc w:val="left"/>
      <w:pPr>
        <w:ind w:left="1440" w:hanging="360"/>
      </w:pPr>
    </w:lvl>
    <w:lvl w:ilvl="2" w:tplc="485A29FC" w:tentative="1">
      <w:start w:val="1"/>
      <w:numFmt w:val="lowerRoman"/>
      <w:lvlText w:val="%3."/>
      <w:lvlJc w:val="right"/>
      <w:pPr>
        <w:ind w:left="2160" w:hanging="180"/>
      </w:pPr>
    </w:lvl>
    <w:lvl w:ilvl="3" w:tplc="2D020E94" w:tentative="1">
      <w:start w:val="1"/>
      <w:numFmt w:val="decimal"/>
      <w:lvlText w:val="%4."/>
      <w:lvlJc w:val="left"/>
      <w:pPr>
        <w:ind w:left="2880" w:hanging="360"/>
      </w:pPr>
    </w:lvl>
    <w:lvl w:ilvl="4" w:tplc="BC14E5B0" w:tentative="1">
      <w:start w:val="1"/>
      <w:numFmt w:val="lowerLetter"/>
      <w:lvlText w:val="%5."/>
      <w:lvlJc w:val="left"/>
      <w:pPr>
        <w:ind w:left="3600" w:hanging="360"/>
      </w:pPr>
    </w:lvl>
    <w:lvl w:ilvl="5" w:tplc="34087F44" w:tentative="1">
      <w:start w:val="1"/>
      <w:numFmt w:val="lowerRoman"/>
      <w:lvlText w:val="%6."/>
      <w:lvlJc w:val="right"/>
      <w:pPr>
        <w:ind w:left="4320" w:hanging="180"/>
      </w:pPr>
    </w:lvl>
    <w:lvl w:ilvl="6" w:tplc="C31EFEBC" w:tentative="1">
      <w:start w:val="1"/>
      <w:numFmt w:val="decimal"/>
      <w:lvlText w:val="%7."/>
      <w:lvlJc w:val="left"/>
      <w:pPr>
        <w:ind w:left="5040" w:hanging="360"/>
      </w:pPr>
    </w:lvl>
    <w:lvl w:ilvl="7" w:tplc="08B0B600" w:tentative="1">
      <w:start w:val="1"/>
      <w:numFmt w:val="lowerLetter"/>
      <w:lvlText w:val="%8."/>
      <w:lvlJc w:val="left"/>
      <w:pPr>
        <w:ind w:left="5760" w:hanging="360"/>
      </w:pPr>
    </w:lvl>
    <w:lvl w:ilvl="8" w:tplc="BAA4A886" w:tentative="1">
      <w:start w:val="1"/>
      <w:numFmt w:val="lowerRoman"/>
      <w:lvlText w:val="%9."/>
      <w:lvlJc w:val="right"/>
      <w:pPr>
        <w:ind w:left="6480" w:hanging="180"/>
      </w:pPr>
    </w:lvl>
  </w:abstractNum>
  <w:abstractNum w:abstractNumId="4" w15:restartNumberingAfterBreak="0">
    <w:nsid w:val="1CE47B31"/>
    <w:multiLevelType w:val="hybridMultilevel"/>
    <w:tmpl w:val="E94CAE4C"/>
    <w:lvl w:ilvl="0" w:tplc="18E67C78">
      <w:start w:val="1"/>
      <w:numFmt w:val="bullet"/>
      <w:lvlText w:val=""/>
      <w:lvlJc w:val="left"/>
      <w:pPr>
        <w:ind w:left="720" w:hanging="360"/>
      </w:pPr>
      <w:rPr>
        <w:rFonts w:ascii="Symbol" w:hAnsi="Symbol" w:hint="default"/>
      </w:rPr>
    </w:lvl>
    <w:lvl w:ilvl="1" w:tplc="7F6E466E" w:tentative="1">
      <w:start w:val="1"/>
      <w:numFmt w:val="bullet"/>
      <w:lvlText w:val="o"/>
      <w:lvlJc w:val="left"/>
      <w:pPr>
        <w:ind w:left="1440" w:hanging="360"/>
      </w:pPr>
      <w:rPr>
        <w:rFonts w:ascii="Courier New" w:hAnsi="Courier New" w:cs="Courier New" w:hint="default"/>
      </w:rPr>
    </w:lvl>
    <w:lvl w:ilvl="2" w:tplc="3FBEDD76" w:tentative="1">
      <w:start w:val="1"/>
      <w:numFmt w:val="bullet"/>
      <w:lvlText w:val=""/>
      <w:lvlJc w:val="left"/>
      <w:pPr>
        <w:ind w:left="2160" w:hanging="360"/>
      </w:pPr>
      <w:rPr>
        <w:rFonts w:ascii="Wingdings" w:hAnsi="Wingdings" w:hint="default"/>
      </w:rPr>
    </w:lvl>
    <w:lvl w:ilvl="3" w:tplc="AB2C286C" w:tentative="1">
      <w:start w:val="1"/>
      <w:numFmt w:val="bullet"/>
      <w:lvlText w:val=""/>
      <w:lvlJc w:val="left"/>
      <w:pPr>
        <w:ind w:left="2880" w:hanging="360"/>
      </w:pPr>
      <w:rPr>
        <w:rFonts w:ascii="Symbol" w:hAnsi="Symbol" w:hint="default"/>
      </w:rPr>
    </w:lvl>
    <w:lvl w:ilvl="4" w:tplc="2EB41BCE" w:tentative="1">
      <w:start w:val="1"/>
      <w:numFmt w:val="bullet"/>
      <w:lvlText w:val="o"/>
      <w:lvlJc w:val="left"/>
      <w:pPr>
        <w:ind w:left="3600" w:hanging="360"/>
      </w:pPr>
      <w:rPr>
        <w:rFonts w:ascii="Courier New" w:hAnsi="Courier New" w:cs="Courier New" w:hint="default"/>
      </w:rPr>
    </w:lvl>
    <w:lvl w:ilvl="5" w:tplc="EC9E1644" w:tentative="1">
      <w:start w:val="1"/>
      <w:numFmt w:val="bullet"/>
      <w:lvlText w:val=""/>
      <w:lvlJc w:val="left"/>
      <w:pPr>
        <w:ind w:left="4320" w:hanging="360"/>
      </w:pPr>
      <w:rPr>
        <w:rFonts w:ascii="Wingdings" w:hAnsi="Wingdings" w:hint="default"/>
      </w:rPr>
    </w:lvl>
    <w:lvl w:ilvl="6" w:tplc="76DC3C10" w:tentative="1">
      <w:start w:val="1"/>
      <w:numFmt w:val="bullet"/>
      <w:lvlText w:val=""/>
      <w:lvlJc w:val="left"/>
      <w:pPr>
        <w:ind w:left="5040" w:hanging="360"/>
      </w:pPr>
      <w:rPr>
        <w:rFonts w:ascii="Symbol" w:hAnsi="Symbol" w:hint="default"/>
      </w:rPr>
    </w:lvl>
    <w:lvl w:ilvl="7" w:tplc="7BA03762" w:tentative="1">
      <w:start w:val="1"/>
      <w:numFmt w:val="bullet"/>
      <w:lvlText w:val="o"/>
      <w:lvlJc w:val="left"/>
      <w:pPr>
        <w:ind w:left="5760" w:hanging="360"/>
      </w:pPr>
      <w:rPr>
        <w:rFonts w:ascii="Courier New" w:hAnsi="Courier New" w:cs="Courier New" w:hint="default"/>
      </w:rPr>
    </w:lvl>
    <w:lvl w:ilvl="8" w:tplc="3C444996" w:tentative="1">
      <w:start w:val="1"/>
      <w:numFmt w:val="bullet"/>
      <w:lvlText w:val=""/>
      <w:lvlJc w:val="left"/>
      <w:pPr>
        <w:ind w:left="6480" w:hanging="360"/>
      </w:pPr>
      <w:rPr>
        <w:rFonts w:ascii="Wingdings" w:hAnsi="Wingdings" w:hint="default"/>
      </w:rPr>
    </w:lvl>
  </w:abstractNum>
  <w:abstractNum w:abstractNumId="5" w15:restartNumberingAfterBreak="0">
    <w:nsid w:val="1E154E4D"/>
    <w:multiLevelType w:val="hybridMultilevel"/>
    <w:tmpl w:val="F5B6CD74"/>
    <w:lvl w:ilvl="0" w:tplc="B0BA5872">
      <w:start w:val="1"/>
      <w:numFmt w:val="bullet"/>
      <w:lvlText w:val=""/>
      <w:lvlJc w:val="left"/>
      <w:pPr>
        <w:ind w:left="720" w:hanging="360"/>
      </w:pPr>
      <w:rPr>
        <w:rFonts w:ascii="Symbol" w:hAnsi="Symbol" w:hint="default"/>
      </w:rPr>
    </w:lvl>
    <w:lvl w:ilvl="1" w:tplc="AA1C9E12" w:tentative="1">
      <w:start w:val="1"/>
      <w:numFmt w:val="bullet"/>
      <w:lvlText w:val="o"/>
      <w:lvlJc w:val="left"/>
      <w:pPr>
        <w:ind w:left="1440" w:hanging="360"/>
      </w:pPr>
      <w:rPr>
        <w:rFonts w:ascii="Courier New" w:hAnsi="Courier New" w:cs="Courier New" w:hint="default"/>
      </w:rPr>
    </w:lvl>
    <w:lvl w:ilvl="2" w:tplc="C0BECC98" w:tentative="1">
      <w:start w:val="1"/>
      <w:numFmt w:val="bullet"/>
      <w:lvlText w:val=""/>
      <w:lvlJc w:val="left"/>
      <w:pPr>
        <w:ind w:left="2160" w:hanging="360"/>
      </w:pPr>
      <w:rPr>
        <w:rFonts w:ascii="Wingdings" w:hAnsi="Wingdings" w:hint="default"/>
      </w:rPr>
    </w:lvl>
    <w:lvl w:ilvl="3" w:tplc="80C6B69E" w:tentative="1">
      <w:start w:val="1"/>
      <w:numFmt w:val="bullet"/>
      <w:lvlText w:val=""/>
      <w:lvlJc w:val="left"/>
      <w:pPr>
        <w:ind w:left="2880" w:hanging="360"/>
      </w:pPr>
      <w:rPr>
        <w:rFonts w:ascii="Symbol" w:hAnsi="Symbol" w:hint="default"/>
      </w:rPr>
    </w:lvl>
    <w:lvl w:ilvl="4" w:tplc="412CC776" w:tentative="1">
      <w:start w:val="1"/>
      <w:numFmt w:val="bullet"/>
      <w:lvlText w:val="o"/>
      <w:lvlJc w:val="left"/>
      <w:pPr>
        <w:ind w:left="3600" w:hanging="360"/>
      </w:pPr>
      <w:rPr>
        <w:rFonts w:ascii="Courier New" w:hAnsi="Courier New" w:cs="Courier New" w:hint="default"/>
      </w:rPr>
    </w:lvl>
    <w:lvl w:ilvl="5" w:tplc="89F4B58C" w:tentative="1">
      <w:start w:val="1"/>
      <w:numFmt w:val="bullet"/>
      <w:lvlText w:val=""/>
      <w:lvlJc w:val="left"/>
      <w:pPr>
        <w:ind w:left="4320" w:hanging="360"/>
      </w:pPr>
      <w:rPr>
        <w:rFonts w:ascii="Wingdings" w:hAnsi="Wingdings" w:hint="default"/>
      </w:rPr>
    </w:lvl>
    <w:lvl w:ilvl="6" w:tplc="37A41A8E" w:tentative="1">
      <w:start w:val="1"/>
      <w:numFmt w:val="bullet"/>
      <w:lvlText w:val=""/>
      <w:lvlJc w:val="left"/>
      <w:pPr>
        <w:ind w:left="5040" w:hanging="360"/>
      </w:pPr>
      <w:rPr>
        <w:rFonts w:ascii="Symbol" w:hAnsi="Symbol" w:hint="default"/>
      </w:rPr>
    </w:lvl>
    <w:lvl w:ilvl="7" w:tplc="1842E03E" w:tentative="1">
      <w:start w:val="1"/>
      <w:numFmt w:val="bullet"/>
      <w:lvlText w:val="o"/>
      <w:lvlJc w:val="left"/>
      <w:pPr>
        <w:ind w:left="5760" w:hanging="360"/>
      </w:pPr>
      <w:rPr>
        <w:rFonts w:ascii="Courier New" w:hAnsi="Courier New" w:cs="Courier New" w:hint="default"/>
      </w:rPr>
    </w:lvl>
    <w:lvl w:ilvl="8" w:tplc="298A1F02" w:tentative="1">
      <w:start w:val="1"/>
      <w:numFmt w:val="bullet"/>
      <w:lvlText w:val=""/>
      <w:lvlJc w:val="left"/>
      <w:pPr>
        <w:ind w:left="6480" w:hanging="360"/>
      </w:pPr>
      <w:rPr>
        <w:rFonts w:ascii="Wingdings" w:hAnsi="Wingdings" w:hint="default"/>
      </w:rPr>
    </w:lvl>
  </w:abstractNum>
  <w:abstractNum w:abstractNumId="6" w15:restartNumberingAfterBreak="0">
    <w:nsid w:val="24F03753"/>
    <w:multiLevelType w:val="hybridMultilevel"/>
    <w:tmpl w:val="F6D28AA8"/>
    <w:lvl w:ilvl="0" w:tplc="849271F2">
      <w:start w:val="1"/>
      <w:numFmt w:val="bullet"/>
      <w:lvlText w:val=""/>
      <w:lvlJc w:val="left"/>
      <w:pPr>
        <w:ind w:left="720" w:hanging="360"/>
      </w:pPr>
      <w:rPr>
        <w:rFonts w:ascii="Symbol" w:hAnsi="Symbol" w:hint="default"/>
      </w:rPr>
    </w:lvl>
    <w:lvl w:ilvl="1" w:tplc="D6F879A0" w:tentative="1">
      <w:start w:val="1"/>
      <w:numFmt w:val="bullet"/>
      <w:lvlText w:val="o"/>
      <w:lvlJc w:val="left"/>
      <w:pPr>
        <w:ind w:left="1440" w:hanging="360"/>
      </w:pPr>
      <w:rPr>
        <w:rFonts w:ascii="Courier New" w:hAnsi="Courier New" w:cs="Courier New" w:hint="default"/>
      </w:rPr>
    </w:lvl>
    <w:lvl w:ilvl="2" w:tplc="793A213E" w:tentative="1">
      <w:start w:val="1"/>
      <w:numFmt w:val="bullet"/>
      <w:lvlText w:val=""/>
      <w:lvlJc w:val="left"/>
      <w:pPr>
        <w:ind w:left="2160" w:hanging="360"/>
      </w:pPr>
      <w:rPr>
        <w:rFonts w:ascii="Wingdings" w:hAnsi="Wingdings" w:hint="default"/>
      </w:rPr>
    </w:lvl>
    <w:lvl w:ilvl="3" w:tplc="89B2165E" w:tentative="1">
      <w:start w:val="1"/>
      <w:numFmt w:val="bullet"/>
      <w:lvlText w:val=""/>
      <w:lvlJc w:val="left"/>
      <w:pPr>
        <w:ind w:left="2880" w:hanging="360"/>
      </w:pPr>
      <w:rPr>
        <w:rFonts w:ascii="Symbol" w:hAnsi="Symbol" w:hint="default"/>
      </w:rPr>
    </w:lvl>
    <w:lvl w:ilvl="4" w:tplc="5A84E63A" w:tentative="1">
      <w:start w:val="1"/>
      <w:numFmt w:val="bullet"/>
      <w:lvlText w:val="o"/>
      <w:lvlJc w:val="left"/>
      <w:pPr>
        <w:ind w:left="3600" w:hanging="360"/>
      </w:pPr>
      <w:rPr>
        <w:rFonts w:ascii="Courier New" w:hAnsi="Courier New" w:cs="Courier New" w:hint="default"/>
      </w:rPr>
    </w:lvl>
    <w:lvl w:ilvl="5" w:tplc="DE6A23C8" w:tentative="1">
      <w:start w:val="1"/>
      <w:numFmt w:val="bullet"/>
      <w:lvlText w:val=""/>
      <w:lvlJc w:val="left"/>
      <w:pPr>
        <w:ind w:left="4320" w:hanging="360"/>
      </w:pPr>
      <w:rPr>
        <w:rFonts w:ascii="Wingdings" w:hAnsi="Wingdings" w:hint="default"/>
      </w:rPr>
    </w:lvl>
    <w:lvl w:ilvl="6" w:tplc="1BCA717A" w:tentative="1">
      <w:start w:val="1"/>
      <w:numFmt w:val="bullet"/>
      <w:lvlText w:val=""/>
      <w:lvlJc w:val="left"/>
      <w:pPr>
        <w:ind w:left="5040" w:hanging="360"/>
      </w:pPr>
      <w:rPr>
        <w:rFonts w:ascii="Symbol" w:hAnsi="Symbol" w:hint="default"/>
      </w:rPr>
    </w:lvl>
    <w:lvl w:ilvl="7" w:tplc="D84A29F2" w:tentative="1">
      <w:start w:val="1"/>
      <w:numFmt w:val="bullet"/>
      <w:lvlText w:val="o"/>
      <w:lvlJc w:val="left"/>
      <w:pPr>
        <w:ind w:left="5760" w:hanging="360"/>
      </w:pPr>
      <w:rPr>
        <w:rFonts w:ascii="Courier New" w:hAnsi="Courier New" w:cs="Courier New" w:hint="default"/>
      </w:rPr>
    </w:lvl>
    <w:lvl w:ilvl="8" w:tplc="74042B72" w:tentative="1">
      <w:start w:val="1"/>
      <w:numFmt w:val="bullet"/>
      <w:lvlText w:val=""/>
      <w:lvlJc w:val="left"/>
      <w:pPr>
        <w:ind w:left="6480" w:hanging="360"/>
      </w:pPr>
      <w:rPr>
        <w:rFonts w:ascii="Wingdings" w:hAnsi="Wingdings" w:hint="default"/>
      </w:rPr>
    </w:lvl>
  </w:abstractNum>
  <w:abstractNum w:abstractNumId="7" w15:restartNumberingAfterBreak="0">
    <w:nsid w:val="3C7B6B70"/>
    <w:multiLevelType w:val="hybridMultilevel"/>
    <w:tmpl w:val="F5008C9C"/>
    <w:lvl w:ilvl="0" w:tplc="7E76E866">
      <w:start w:val="1"/>
      <w:numFmt w:val="bullet"/>
      <w:lvlText w:val=""/>
      <w:lvlJc w:val="left"/>
      <w:pPr>
        <w:ind w:left="720" w:hanging="360"/>
      </w:pPr>
      <w:rPr>
        <w:rFonts w:ascii="Symbol" w:hAnsi="Symbol" w:hint="default"/>
      </w:rPr>
    </w:lvl>
    <w:lvl w:ilvl="1" w:tplc="1B5E5246" w:tentative="1">
      <w:start w:val="1"/>
      <w:numFmt w:val="bullet"/>
      <w:lvlText w:val="o"/>
      <w:lvlJc w:val="left"/>
      <w:pPr>
        <w:ind w:left="1440" w:hanging="360"/>
      </w:pPr>
      <w:rPr>
        <w:rFonts w:ascii="Courier New" w:hAnsi="Courier New" w:cs="Courier New" w:hint="default"/>
      </w:rPr>
    </w:lvl>
    <w:lvl w:ilvl="2" w:tplc="CA04B486" w:tentative="1">
      <w:start w:val="1"/>
      <w:numFmt w:val="bullet"/>
      <w:lvlText w:val=""/>
      <w:lvlJc w:val="left"/>
      <w:pPr>
        <w:ind w:left="2160" w:hanging="360"/>
      </w:pPr>
      <w:rPr>
        <w:rFonts w:ascii="Wingdings" w:hAnsi="Wingdings" w:hint="default"/>
      </w:rPr>
    </w:lvl>
    <w:lvl w:ilvl="3" w:tplc="EBF4913C" w:tentative="1">
      <w:start w:val="1"/>
      <w:numFmt w:val="bullet"/>
      <w:lvlText w:val=""/>
      <w:lvlJc w:val="left"/>
      <w:pPr>
        <w:ind w:left="2880" w:hanging="360"/>
      </w:pPr>
      <w:rPr>
        <w:rFonts w:ascii="Symbol" w:hAnsi="Symbol" w:hint="default"/>
      </w:rPr>
    </w:lvl>
    <w:lvl w:ilvl="4" w:tplc="2FA4F93A" w:tentative="1">
      <w:start w:val="1"/>
      <w:numFmt w:val="bullet"/>
      <w:lvlText w:val="o"/>
      <w:lvlJc w:val="left"/>
      <w:pPr>
        <w:ind w:left="3600" w:hanging="360"/>
      </w:pPr>
      <w:rPr>
        <w:rFonts w:ascii="Courier New" w:hAnsi="Courier New" w:cs="Courier New" w:hint="default"/>
      </w:rPr>
    </w:lvl>
    <w:lvl w:ilvl="5" w:tplc="DBCE1D20" w:tentative="1">
      <w:start w:val="1"/>
      <w:numFmt w:val="bullet"/>
      <w:lvlText w:val=""/>
      <w:lvlJc w:val="left"/>
      <w:pPr>
        <w:ind w:left="4320" w:hanging="360"/>
      </w:pPr>
      <w:rPr>
        <w:rFonts w:ascii="Wingdings" w:hAnsi="Wingdings" w:hint="default"/>
      </w:rPr>
    </w:lvl>
    <w:lvl w:ilvl="6" w:tplc="DB62E0D0" w:tentative="1">
      <w:start w:val="1"/>
      <w:numFmt w:val="bullet"/>
      <w:lvlText w:val=""/>
      <w:lvlJc w:val="left"/>
      <w:pPr>
        <w:ind w:left="5040" w:hanging="360"/>
      </w:pPr>
      <w:rPr>
        <w:rFonts w:ascii="Symbol" w:hAnsi="Symbol" w:hint="default"/>
      </w:rPr>
    </w:lvl>
    <w:lvl w:ilvl="7" w:tplc="48508BEC" w:tentative="1">
      <w:start w:val="1"/>
      <w:numFmt w:val="bullet"/>
      <w:lvlText w:val="o"/>
      <w:lvlJc w:val="left"/>
      <w:pPr>
        <w:ind w:left="5760" w:hanging="360"/>
      </w:pPr>
      <w:rPr>
        <w:rFonts w:ascii="Courier New" w:hAnsi="Courier New" w:cs="Courier New" w:hint="default"/>
      </w:rPr>
    </w:lvl>
    <w:lvl w:ilvl="8" w:tplc="84E84388" w:tentative="1">
      <w:start w:val="1"/>
      <w:numFmt w:val="bullet"/>
      <w:lvlText w:val=""/>
      <w:lvlJc w:val="left"/>
      <w:pPr>
        <w:ind w:left="6480" w:hanging="360"/>
      </w:pPr>
      <w:rPr>
        <w:rFonts w:ascii="Wingdings" w:hAnsi="Wingdings" w:hint="default"/>
      </w:rPr>
    </w:lvl>
  </w:abstractNum>
  <w:abstractNum w:abstractNumId="8" w15:restartNumberingAfterBreak="0">
    <w:nsid w:val="3EEB7A2D"/>
    <w:multiLevelType w:val="hybridMultilevel"/>
    <w:tmpl w:val="06A6661C"/>
    <w:lvl w:ilvl="0" w:tplc="A97C835C">
      <w:start w:val="1"/>
      <w:numFmt w:val="bullet"/>
      <w:lvlText w:val=""/>
      <w:lvlJc w:val="left"/>
      <w:pPr>
        <w:ind w:left="720" w:hanging="360"/>
      </w:pPr>
      <w:rPr>
        <w:rFonts w:ascii="Symbol" w:hAnsi="Symbol" w:hint="default"/>
      </w:rPr>
    </w:lvl>
    <w:lvl w:ilvl="1" w:tplc="C1486FB6" w:tentative="1">
      <w:start w:val="1"/>
      <w:numFmt w:val="bullet"/>
      <w:lvlText w:val="o"/>
      <w:lvlJc w:val="left"/>
      <w:pPr>
        <w:ind w:left="1440" w:hanging="360"/>
      </w:pPr>
      <w:rPr>
        <w:rFonts w:ascii="Courier New" w:hAnsi="Courier New" w:cs="Courier New" w:hint="default"/>
      </w:rPr>
    </w:lvl>
    <w:lvl w:ilvl="2" w:tplc="1CC04B76" w:tentative="1">
      <w:start w:val="1"/>
      <w:numFmt w:val="bullet"/>
      <w:lvlText w:val=""/>
      <w:lvlJc w:val="left"/>
      <w:pPr>
        <w:ind w:left="2160" w:hanging="360"/>
      </w:pPr>
      <w:rPr>
        <w:rFonts w:ascii="Wingdings" w:hAnsi="Wingdings" w:hint="default"/>
      </w:rPr>
    </w:lvl>
    <w:lvl w:ilvl="3" w:tplc="435EBBC8" w:tentative="1">
      <w:start w:val="1"/>
      <w:numFmt w:val="bullet"/>
      <w:lvlText w:val=""/>
      <w:lvlJc w:val="left"/>
      <w:pPr>
        <w:ind w:left="2880" w:hanging="360"/>
      </w:pPr>
      <w:rPr>
        <w:rFonts w:ascii="Symbol" w:hAnsi="Symbol" w:hint="default"/>
      </w:rPr>
    </w:lvl>
    <w:lvl w:ilvl="4" w:tplc="89FCFC3C" w:tentative="1">
      <w:start w:val="1"/>
      <w:numFmt w:val="bullet"/>
      <w:lvlText w:val="o"/>
      <w:lvlJc w:val="left"/>
      <w:pPr>
        <w:ind w:left="3600" w:hanging="360"/>
      </w:pPr>
      <w:rPr>
        <w:rFonts w:ascii="Courier New" w:hAnsi="Courier New" w:cs="Courier New" w:hint="default"/>
      </w:rPr>
    </w:lvl>
    <w:lvl w:ilvl="5" w:tplc="50D67142" w:tentative="1">
      <w:start w:val="1"/>
      <w:numFmt w:val="bullet"/>
      <w:lvlText w:val=""/>
      <w:lvlJc w:val="left"/>
      <w:pPr>
        <w:ind w:left="4320" w:hanging="360"/>
      </w:pPr>
      <w:rPr>
        <w:rFonts w:ascii="Wingdings" w:hAnsi="Wingdings" w:hint="default"/>
      </w:rPr>
    </w:lvl>
    <w:lvl w:ilvl="6" w:tplc="73EA4578" w:tentative="1">
      <w:start w:val="1"/>
      <w:numFmt w:val="bullet"/>
      <w:lvlText w:val=""/>
      <w:lvlJc w:val="left"/>
      <w:pPr>
        <w:ind w:left="5040" w:hanging="360"/>
      </w:pPr>
      <w:rPr>
        <w:rFonts w:ascii="Symbol" w:hAnsi="Symbol" w:hint="default"/>
      </w:rPr>
    </w:lvl>
    <w:lvl w:ilvl="7" w:tplc="5BE6012A" w:tentative="1">
      <w:start w:val="1"/>
      <w:numFmt w:val="bullet"/>
      <w:lvlText w:val="o"/>
      <w:lvlJc w:val="left"/>
      <w:pPr>
        <w:ind w:left="5760" w:hanging="360"/>
      </w:pPr>
      <w:rPr>
        <w:rFonts w:ascii="Courier New" w:hAnsi="Courier New" w:cs="Courier New" w:hint="default"/>
      </w:rPr>
    </w:lvl>
    <w:lvl w:ilvl="8" w:tplc="2250CCEE" w:tentative="1">
      <w:start w:val="1"/>
      <w:numFmt w:val="bullet"/>
      <w:lvlText w:val=""/>
      <w:lvlJc w:val="left"/>
      <w:pPr>
        <w:ind w:left="6480" w:hanging="360"/>
      </w:pPr>
      <w:rPr>
        <w:rFonts w:ascii="Wingdings" w:hAnsi="Wingdings" w:hint="default"/>
      </w:rPr>
    </w:lvl>
  </w:abstractNum>
  <w:abstractNum w:abstractNumId="9" w15:restartNumberingAfterBreak="0">
    <w:nsid w:val="48A40C57"/>
    <w:multiLevelType w:val="hybridMultilevel"/>
    <w:tmpl w:val="7EE4511E"/>
    <w:lvl w:ilvl="0" w:tplc="61CEA036">
      <w:start w:val="1"/>
      <w:numFmt w:val="bullet"/>
      <w:lvlText w:val=""/>
      <w:lvlJc w:val="left"/>
      <w:pPr>
        <w:ind w:left="720" w:hanging="360"/>
      </w:pPr>
      <w:rPr>
        <w:rFonts w:ascii="Symbol" w:hAnsi="Symbol" w:hint="default"/>
      </w:rPr>
    </w:lvl>
    <w:lvl w:ilvl="1" w:tplc="DA82468E" w:tentative="1">
      <w:start w:val="1"/>
      <w:numFmt w:val="bullet"/>
      <w:lvlText w:val="o"/>
      <w:lvlJc w:val="left"/>
      <w:pPr>
        <w:ind w:left="1440" w:hanging="360"/>
      </w:pPr>
      <w:rPr>
        <w:rFonts w:ascii="Courier New" w:hAnsi="Courier New" w:cs="Courier New" w:hint="default"/>
      </w:rPr>
    </w:lvl>
    <w:lvl w:ilvl="2" w:tplc="306AC7F6" w:tentative="1">
      <w:start w:val="1"/>
      <w:numFmt w:val="bullet"/>
      <w:lvlText w:val=""/>
      <w:lvlJc w:val="left"/>
      <w:pPr>
        <w:ind w:left="2160" w:hanging="360"/>
      </w:pPr>
      <w:rPr>
        <w:rFonts w:ascii="Wingdings" w:hAnsi="Wingdings" w:hint="default"/>
      </w:rPr>
    </w:lvl>
    <w:lvl w:ilvl="3" w:tplc="B36224D4" w:tentative="1">
      <w:start w:val="1"/>
      <w:numFmt w:val="bullet"/>
      <w:lvlText w:val=""/>
      <w:lvlJc w:val="left"/>
      <w:pPr>
        <w:ind w:left="2880" w:hanging="360"/>
      </w:pPr>
      <w:rPr>
        <w:rFonts w:ascii="Symbol" w:hAnsi="Symbol" w:hint="default"/>
      </w:rPr>
    </w:lvl>
    <w:lvl w:ilvl="4" w:tplc="4934B662" w:tentative="1">
      <w:start w:val="1"/>
      <w:numFmt w:val="bullet"/>
      <w:lvlText w:val="o"/>
      <w:lvlJc w:val="left"/>
      <w:pPr>
        <w:ind w:left="3600" w:hanging="360"/>
      </w:pPr>
      <w:rPr>
        <w:rFonts w:ascii="Courier New" w:hAnsi="Courier New" w:cs="Courier New" w:hint="default"/>
      </w:rPr>
    </w:lvl>
    <w:lvl w:ilvl="5" w:tplc="3D2A0110" w:tentative="1">
      <w:start w:val="1"/>
      <w:numFmt w:val="bullet"/>
      <w:lvlText w:val=""/>
      <w:lvlJc w:val="left"/>
      <w:pPr>
        <w:ind w:left="4320" w:hanging="360"/>
      </w:pPr>
      <w:rPr>
        <w:rFonts w:ascii="Wingdings" w:hAnsi="Wingdings" w:hint="default"/>
      </w:rPr>
    </w:lvl>
    <w:lvl w:ilvl="6" w:tplc="2FE83F9C" w:tentative="1">
      <w:start w:val="1"/>
      <w:numFmt w:val="bullet"/>
      <w:lvlText w:val=""/>
      <w:lvlJc w:val="left"/>
      <w:pPr>
        <w:ind w:left="5040" w:hanging="360"/>
      </w:pPr>
      <w:rPr>
        <w:rFonts w:ascii="Symbol" w:hAnsi="Symbol" w:hint="default"/>
      </w:rPr>
    </w:lvl>
    <w:lvl w:ilvl="7" w:tplc="AF9ECE88" w:tentative="1">
      <w:start w:val="1"/>
      <w:numFmt w:val="bullet"/>
      <w:lvlText w:val="o"/>
      <w:lvlJc w:val="left"/>
      <w:pPr>
        <w:ind w:left="5760" w:hanging="360"/>
      </w:pPr>
      <w:rPr>
        <w:rFonts w:ascii="Courier New" w:hAnsi="Courier New" w:cs="Courier New" w:hint="default"/>
      </w:rPr>
    </w:lvl>
    <w:lvl w:ilvl="8" w:tplc="EAF425CC" w:tentative="1">
      <w:start w:val="1"/>
      <w:numFmt w:val="bullet"/>
      <w:lvlText w:val=""/>
      <w:lvlJc w:val="left"/>
      <w:pPr>
        <w:ind w:left="6480" w:hanging="360"/>
      </w:pPr>
      <w:rPr>
        <w:rFonts w:ascii="Wingdings" w:hAnsi="Wingdings" w:hint="default"/>
      </w:rPr>
    </w:lvl>
  </w:abstractNum>
  <w:abstractNum w:abstractNumId="10" w15:restartNumberingAfterBreak="0">
    <w:nsid w:val="4F9728E3"/>
    <w:multiLevelType w:val="hybridMultilevel"/>
    <w:tmpl w:val="1B90AA8A"/>
    <w:lvl w:ilvl="0" w:tplc="8ED40012">
      <w:start w:val="1"/>
      <w:numFmt w:val="bullet"/>
      <w:lvlText w:val=""/>
      <w:lvlJc w:val="left"/>
      <w:pPr>
        <w:ind w:left="720" w:hanging="360"/>
      </w:pPr>
      <w:rPr>
        <w:rFonts w:ascii="Symbol" w:hAnsi="Symbol" w:hint="default"/>
      </w:rPr>
    </w:lvl>
    <w:lvl w:ilvl="1" w:tplc="EE42E85E" w:tentative="1">
      <w:start w:val="1"/>
      <w:numFmt w:val="bullet"/>
      <w:lvlText w:val="o"/>
      <w:lvlJc w:val="left"/>
      <w:pPr>
        <w:ind w:left="1440" w:hanging="360"/>
      </w:pPr>
      <w:rPr>
        <w:rFonts w:ascii="Courier New" w:hAnsi="Courier New" w:cs="Courier New" w:hint="default"/>
      </w:rPr>
    </w:lvl>
    <w:lvl w:ilvl="2" w:tplc="082CE302" w:tentative="1">
      <w:start w:val="1"/>
      <w:numFmt w:val="bullet"/>
      <w:lvlText w:val=""/>
      <w:lvlJc w:val="left"/>
      <w:pPr>
        <w:ind w:left="2160" w:hanging="360"/>
      </w:pPr>
      <w:rPr>
        <w:rFonts w:ascii="Wingdings" w:hAnsi="Wingdings" w:hint="default"/>
      </w:rPr>
    </w:lvl>
    <w:lvl w:ilvl="3" w:tplc="4928E80E" w:tentative="1">
      <w:start w:val="1"/>
      <w:numFmt w:val="bullet"/>
      <w:lvlText w:val=""/>
      <w:lvlJc w:val="left"/>
      <w:pPr>
        <w:ind w:left="2880" w:hanging="360"/>
      </w:pPr>
      <w:rPr>
        <w:rFonts w:ascii="Symbol" w:hAnsi="Symbol" w:hint="default"/>
      </w:rPr>
    </w:lvl>
    <w:lvl w:ilvl="4" w:tplc="189C8F00" w:tentative="1">
      <w:start w:val="1"/>
      <w:numFmt w:val="bullet"/>
      <w:lvlText w:val="o"/>
      <w:lvlJc w:val="left"/>
      <w:pPr>
        <w:ind w:left="3600" w:hanging="360"/>
      </w:pPr>
      <w:rPr>
        <w:rFonts w:ascii="Courier New" w:hAnsi="Courier New" w:cs="Courier New" w:hint="default"/>
      </w:rPr>
    </w:lvl>
    <w:lvl w:ilvl="5" w:tplc="72605410" w:tentative="1">
      <w:start w:val="1"/>
      <w:numFmt w:val="bullet"/>
      <w:lvlText w:val=""/>
      <w:lvlJc w:val="left"/>
      <w:pPr>
        <w:ind w:left="4320" w:hanging="360"/>
      </w:pPr>
      <w:rPr>
        <w:rFonts w:ascii="Wingdings" w:hAnsi="Wingdings" w:hint="default"/>
      </w:rPr>
    </w:lvl>
    <w:lvl w:ilvl="6" w:tplc="5D92FC8E" w:tentative="1">
      <w:start w:val="1"/>
      <w:numFmt w:val="bullet"/>
      <w:lvlText w:val=""/>
      <w:lvlJc w:val="left"/>
      <w:pPr>
        <w:ind w:left="5040" w:hanging="360"/>
      </w:pPr>
      <w:rPr>
        <w:rFonts w:ascii="Symbol" w:hAnsi="Symbol" w:hint="default"/>
      </w:rPr>
    </w:lvl>
    <w:lvl w:ilvl="7" w:tplc="6CEC179A" w:tentative="1">
      <w:start w:val="1"/>
      <w:numFmt w:val="bullet"/>
      <w:lvlText w:val="o"/>
      <w:lvlJc w:val="left"/>
      <w:pPr>
        <w:ind w:left="5760" w:hanging="360"/>
      </w:pPr>
      <w:rPr>
        <w:rFonts w:ascii="Courier New" w:hAnsi="Courier New" w:cs="Courier New" w:hint="default"/>
      </w:rPr>
    </w:lvl>
    <w:lvl w:ilvl="8" w:tplc="F42CD8DE" w:tentative="1">
      <w:start w:val="1"/>
      <w:numFmt w:val="bullet"/>
      <w:lvlText w:val=""/>
      <w:lvlJc w:val="left"/>
      <w:pPr>
        <w:ind w:left="6480" w:hanging="360"/>
      </w:pPr>
      <w:rPr>
        <w:rFonts w:ascii="Wingdings" w:hAnsi="Wingdings" w:hint="default"/>
      </w:rPr>
    </w:lvl>
  </w:abstractNum>
  <w:abstractNum w:abstractNumId="11" w15:restartNumberingAfterBreak="0">
    <w:nsid w:val="50051AE8"/>
    <w:multiLevelType w:val="hybridMultilevel"/>
    <w:tmpl w:val="54720F78"/>
    <w:lvl w:ilvl="0" w:tplc="91C49CDA">
      <w:start w:val="1"/>
      <w:numFmt w:val="bullet"/>
      <w:lvlText w:val=""/>
      <w:lvlJc w:val="left"/>
      <w:pPr>
        <w:ind w:left="720" w:hanging="360"/>
      </w:pPr>
      <w:rPr>
        <w:rFonts w:ascii="Symbol" w:hAnsi="Symbol" w:hint="default"/>
      </w:rPr>
    </w:lvl>
    <w:lvl w:ilvl="1" w:tplc="E6AE3C4C" w:tentative="1">
      <w:start w:val="1"/>
      <w:numFmt w:val="bullet"/>
      <w:lvlText w:val="o"/>
      <w:lvlJc w:val="left"/>
      <w:pPr>
        <w:ind w:left="1440" w:hanging="360"/>
      </w:pPr>
      <w:rPr>
        <w:rFonts w:ascii="Courier New" w:hAnsi="Courier New" w:cs="Courier New" w:hint="default"/>
      </w:rPr>
    </w:lvl>
    <w:lvl w:ilvl="2" w:tplc="A734DFB8" w:tentative="1">
      <w:start w:val="1"/>
      <w:numFmt w:val="bullet"/>
      <w:lvlText w:val=""/>
      <w:lvlJc w:val="left"/>
      <w:pPr>
        <w:ind w:left="2160" w:hanging="360"/>
      </w:pPr>
      <w:rPr>
        <w:rFonts w:ascii="Wingdings" w:hAnsi="Wingdings" w:hint="default"/>
      </w:rPr>
    </w:lvl>
    <w:lvl w:ilvl="3" w:tplc="4CDC0550" w:tentative="1">
      <w:start w:val="1"/>
      <w:numFmt w:val="bullet"/>
      <w:lvlText w:val=""/>
      <w:lvlJc w:val="left"/>
      <w:pPr>
        <w:ind w:left="2880" w:hanging="360"/>
      </w:pPr>
      <w:rPr>
        <w:rFonts w:ascii="Symbol" w:hAnsi="Symbol" w:hint="default"/>
      </w:rPr>
    </w:lvl>
    <w:lvl w:ilvl="4" w:tplc="348C372C" w:tentative="1">
      <w:start w:val="1"/>
      <w:numFmt w:val="bullet"/>
      <w:lvlText w:val="o"/>
      <w:lvlJc w:val="left"/>
      <w:pPr>
        <w:ind w:left="3600" w:hanging="360"/>
      </w:pPr>
      <w:rPr>
        <w:rFonts w:ascii="Courier New" w:hAnsi="Courier New" w:cs="Courier New" w:hint="default"/>
      </w:rPr>
    </w:lvl>
    <w:lvl w:ilvl="5" w:tplc="0C8A5764" w:tentative="1">
      <w:start w:val="1"/>
      <w:numFmt w:val="bullet"/>
      <w:lvlText w:val=""/>
      <w:lvlJc w:val="left"/>
      <w:pPr>
        <w:ind w:left="4320" w:hanging="360"/>
      </w:pPr>
      <w:rPr>
        <w:rFonts w:ascii="Wingdings" w:hAnsi="Wingdings" w:hint="default"/>
      </w:rPr>
    </w:lvl>
    <w:lvl w:ilvl="6" w:tplc="E826929C" w:tentative="1">
      <w:start w:val="1"/>
      <w:numFmt w:val="bullet"/>
      <w:lvlText w:val=""/>
      <w:lvlJc w:val="left"/>
      <w:pPr>
        <w:ind w:left="5040" w:hanging="360"/>
      </w:pPr>
      <w:rPr>
        <w:rFonts w:ascii="Symbol" w:hAnsi="Symbol" w:hint="default"/>
      </w:rPr>
    </w:lvl>
    <w:lvl w:ilvl="7" w:tplc="D96C862E" w:tentative="1">
      <w:start w:val="1"/>
      <w:numFmt w:val="bullet"/>
      <w:lvlText w:val="o"/>
      <w:lvlJc w:val="left"/>
      <w:pPr>
        <w:ind w:left="5760" w:hanging="360"/>
      </w:pPr>
      <w:rPr>
        <w:rFonts w:ascii="Courier New" w:hAnsi="Courier New" w:cs="Courier New" w:hint="default"/>
      </w:rPr>
    </w:lvl>
    <w:lvl w:ilvl="8" w:tplc="FFA26FF0" w:tentative="1">
      <w:start w:val="1"/>
      <w:numFmt w:val="bullet"/>
      <w:lvlText w:val=""/>
      <w:lvlJc w:val="left"/>
      <w:pPr>
        <w:ind w:left="6480" w:hanging="360"/>
      </w:pPr>
      <w:rPr>
        <w:rFonts w:ascii="Wingdings" w:hAnsi="Wingdings" w:hint="default"/>
      </w:rPr>
    </w:lvl>
  </w:abstractNum>
  <w:abstractNum w:abstractNumId="12" w15:restartNumberingAfterBreak="0">
    <w:nsid w:val="5206076D"/>
    <w:multiLevelType w:val="hybridMultilevel"/>
    <w:tmpl w:val="934C4F52"/>
    <w:lvl w:ilvl="0" w:tplc="F912AE64">
      <w:start w:val="1"/>
      <w:numFmt w:val="bullet"/>
      <w:lvlText w:val=""/>
      <w:lvlJc w:val="left"/>
      <w:pPr>
        <w:ind w:left="720" w:hanging="360"/>
      </w:pPr>
      <w:rPr>
        <w:rFonts w:ascii="Symbol" w:hAnsi="Symbol" w:hint="default"/>
      </w:rPr>
    </w:lvl>
    <w:lvl w:ilvl="1" w:tplc="C72EA690" w:tentative="1">
      <w:start w:val="1"/>
      <w:numFmt w:val="bullet"/>
      <w:lvlText w:val="o"/>
      <w:lvlJc w:val="left"/>
      <w:pPr>
        <w:ind w:left="1440" w:hanging="360"/>
      </w:pPr>
      <w:rPr>
        <w:rFonts w:ascii="Courier New" w:hAnsi="Courier New" w:cs="Courier New" w:hint="default"/>
      </w:rPr>
    </w:lvl>
    <w:lvl w:ilvl="2" w:tplc="67D02514" w:tentative="1">
      <w:start w:val="1"/>
      <w:numFmt w:val="bullet"/>
      <w:lvlText w:val=""/>
      <w:lvlJc w:val="left"/>
      <w:pPr>
        <w:ind w:left="2160" w:hanging="360"/>
      </w:pPr>
      <w:rPr>
        <w:rFonts w:ascii="Wingdings" w:hAnsi="Wingdings" w:hint="default"/>
      </w:rPr>
    </w:lvl>
    <w:lvl w:ilvl="3" w:tplc="E64ED14C" w:tentative="1">
      <w:start w:val="1"/>
      <w:numFmt w:val="bullet"/>
      <w:lvlText w:val=""/>
      <w:lvlJc w:val="left"/>
      <w:pPr>
        <w:ind w:left="2880" w:hanging="360"/>
      </w:pPr>
      <w:rPr>
        <w:rFonts w:ascii="Symbol" w:hAnsi="Symbol" w:hint="default"/>
      </w:rPr>
    </w:lvl>
    <w:lvl w:ilvl="4" w:tplc="E4EE0FB2" w:tentative="1">
      <w:start w:val="1"/>
      <w:numFmt w:val="bullet"/>
      <w:lvlText w:val="o"/>
      <w:lvlJc w:val="left"/>
      <w:pPr>
        <w:ind w:left="3600" w:hanging="360"/>
      </w:pPr>
      <w:rPr>
        <w:rFonts w:ascii="Courier New" w:hAnsi="Courier New" w:cs="Courier New" w:hint="default"/>
      </w:rPr>
    </w:lvl>
    <w:lvl w:ilvl="5" w:tplc="A706FB10" w:tentative="1">
      <w:start w:val="1"/>
      <w:numFmt w:val="bullet"/>
      <w:lvlText w:val=""/>
      <w:lvlJc w:val="left"/>
      <w:pPr>
        <w:ind w:left="4320" w:hanging="360"/>
      </w:pPr>
      <w:rPr>
        <w:rFonts w:ascii="Wingdings" w:hAnsi="Wingdings" w:hint="default"/>
      </w:rPr>
    </w:lvl>
    <w:lvl w:ilvl="6" w:tplc="5A6C4654" w:tentative="1">
      <w:start w:val="1"/>
      <w:numFmt w:val="bullet"/>
      <w:lvlText w:val=""/>
      <w:lvlJc w:val="left"/>
      <w:pPr>
        <w:ind w:left="5040" w:hanging="360"/>
      </w:pPr>
      <w:rPr>
        <w:rFonts w:ascii="Symbol" w:hAnsi="Symbol" w:hint="default"/>
      </w:rPr>
    </w:lvl>
    <w:lvl w:ilvl="7" w:tplc="872E618C" w:tentative="1">
      <w:start w:val="1"/>
      <w:numFmt w:val="bullet"/>
      <w:lvlText w:val="o"/>
      <w:lvlJc w:val="left"/>
      <w:pPr>
        <w:ind w:left="5760" w:hanging="360"/>
      </w:pPr>
      <w:rPr>
        <w:rFonts w:ascii="Courier New" w:hAnsi="Courier New" w:cs="Courier New" w:hint="default"/>
      </w:rPr>
    </w:lvl>
    <w:lvl w:ilvl="8" w:tplc="B23A0D38" w:tentative="1">
      <w:start w:val="1"/>
      <w:numFmt w:val="bullet"/>
      <w:lvlText w:val=""/>
      <w:lvlJc w:val="left"/>
      <w:pPr>
        <w:ind w:left="6480" w:hanging="360"/>
      </w:pPr>
      <w:rPr>
        <w:rFonts w:ascii="Wingdings" w:hAnsi="Wingdings" w:hint="default"/>
      </w:rPr>
    </w:lvl>
  </w:abstractNum>
  <w:abstractNum w:abstractNumId="13" w15:restartNumberingAfterBreak="0">
    <w:nsid w:val="55FE3AEC"/>
    <w:multiLevelType w:val="hybridMultilevel"/>
    <w:tmpl w:val="7CFE8998"/>
    <w:lvl w:ilvl="0" w:tplc="42FAC300">
      <w:start w:val="1"/>
      <w:numFmt w:val="bullet"/>
      <w:lvlText w:val=""/>
      <w:lvlJc w:val="left"/>
      <w:pPr>
        <w:ind w:left="720" w:hanging="360"/>
      </w:pPr>
      <w:rPr>
        <w:rFonts w:ascii="Symbol" w:hAnsi="Symbol" w:hint="default"/>
      </w:rPr>
    </w:lvl>
    <w:lvl w:ilvl="1" w:tplc="873CA964" w:tentative="1">
      <w:start w:val="1"/>
      <w:numFmt w:val="bullet"/>
      <w:lvlText w:val="o"/>
      <w:lvlJc w:val="left"/>
      <w:pPr>
        <w:ind w:left="1440" w:hanging="360"/>
      </w:pPr>
      <w:rPr>
        <w:rFonts w:ascii="Courier New" w:hAnsi="Courier New" w:cs="Courier New" w:hint="default"/>
      </w:rPr>
    </w:lvl>
    <w:lvl w:ilvl="2" w:tplc="EC62FAA8" w:tentative="1">
      <w:start w:val="1"/>
      <w:numFmt w:val="bullet"/>
      <w:lvlText w:val=""/>
      <w:lvlJc w:val="left"/>
      <w:pPr>
        <w:ind w:left="2160" w:hanging="360"/>
      </w:pPr>
      <w:rPr>
        <w:rFonts w:ascii="Wingdings" w:hAnsi="Wingdings" w:hint="default"/>
      </w:rPr>
    </w:lvl>
    <w:lvl w:ilvl="3" w:tplc="9612D9B0" w:tentative="1">
      <w:start w:val="1"/>
      <w:numFmt w:val="bullet"/>
      <w:lvlText w:val=""/>
      <w:lvlJc w:val="left"/>
      <w:pPr>
        <w:ind w:left="2880" w:hanging="360"/>
      </w:pPr>
      <w:rPr>
        <w:rFonts w:ascii="Symbol" w:hAnsi="Symbol" w:hint="default"/>
      </w:rPr>
    </w:lvl>
    <w:lvl w:ilvl="4" w:tplc="E7B6B7DC" w:tentative="1">
      <w:start w:val="1"/>
      <w:numFmt w:val="bullet"/>
      <w:lvlText w:val="o"/>
      <w:lvlJc w:val="left"/>
      <w:pPr>
        <w:ind w:left="3600" w:hanging="360"/>
      </w:pPr>
      <w:rPr>
        <w:rFonts w:ascii="Courier New" w:hAnsi="Courier New" w:cs="Courier New" w:hint="default"/>
      </w:rPr>
    </w:lvl>
    <w:lvl w:ilvl="5" w:tplc="083088F8" w:tentative="1">
      <w:start w:val="1"/>
      <w:numFmt w:val="bullet"/>
      <w:lvlText w:val=""/>
      <w:lvlJc w:val="left"/>
      <w:pPr>
        <w:ind w:left="4320" w:hanging="360"/>
      </w:pPr>
      <w:rPr>
        <w:rFonts w:ascii="Wingdings" w:hAnsi="Wingdings" w:hint="default"/>
      </w:rPr>
    </w:lvl>
    <w:lvl w:ilvl="6" w:tplc="391E8926" w:tentative="1">
      <w:start w:val="1"/>
      <w:numFmt w:val="bullet"/>
      <w:lvlText w:val=""/>
      <w:lvlJc w:val="left"/>
      <w:pPr>
        <w:ind w:left="5040" w:hanging="360"/>
      </w:pPr>
      <w:rPr>
        <w:rFonts w:ascii="Symbol" w:hAnsi="Symbol" w:hint="default"/>
      </w:rPr>
    </w:lvl>
    <w:lvl w:ilvl="7" w:tplc="DCEA756E" w:tentative="1">
      <w:start w:val="1"/>
      <w:numFmt w:val="bullet"/>
      <w:lvlText w:val="o"/>
      <w:lvlJc w:val="left"/>
      <w:pPr>
        <w:ind w:left="5760" w:hanging="360"/>
      </w:pPr>
      <w:rPr>
        <w:rFonts w:ascii="Courier New" w:hAnsi="Courier New" w:cs="Courier New" w:hint="default"/>
      </w:rPr>
    </w:lvl>
    <w:lvl w:ilvl="8" w:tplc="768C4832" w:tentative="1">
      <w:start w:val="1"/>
      <w:numFmt w:val="bullet"/>
      <w:lvlText w:val=""/>
      <w:lvlJc w:val="left"/>
      <w:pPr>
        <w:ind w:left="6480" w:hanging="360"/>
      </w:pPr>
      <w:rPr>
        <w:rFonts w:ascii="Wingdings" w:hAnsi="Wingdings" w:hint="default"/>
      </w:rPr>
    </w:lvl>
  </w:abstractNum>
  <w:abstractNum w:abstractNumId="14" w15:restartNumberingAfterBreak="0">
    <w:nsid w:val="5F6438C8"/>
    <w:multiLevelType w:val="hybridMultilevel"/>
    <w:tmpl w:val="F90E1A36"/>
    <w:lvl w:ilvl="0" w:tplc="3C529D60">
      <w:start w:val="1"/>
      <w:numFmt w:val="bullet"/>
      <w:lvlText w:val=""/>
      <w:lvlJc w:val="left"/>
      <w:pPr>
        <w:ind w:left="1202" w:hanging="360"/>
      </w:pPr>
      <w:rPr>
        <w:rFonts w:ascii="Symbol" w:hAnsi="Symbol" w:hint="default"/>
      </w:rPr>
    </w:lvl>
    <w:lvl w:ilvl="1" w:tplc="F6966AE8" w:tentative="1">
      <w:start w:val="1"/>
      <w:numFmt w:val="bullet"/>
      <w:lvlText w:val="o"/>
      <w:lvlJc w:val="left"/>
      <w:pPr>
        <w:ind w:left="1922" w:hanging="360"/>
      </w:pPr>
      <w:rPr>
        <w:rFonts w:ascii="Courier New" w:hAnsi="Courier New" w:cs="Courier New" w:hint="default"/>
      </w:rPr>
    </w:lvl>
    <w:lvl w:ilvl="2" w:tplc="B672CEDA" w:tentative="1">
      <w:start w:val="1"/>
      <w:numFmt w:val="bullet"/>
      <w:lvlText w:val=""/>
      <w:lvlJc w:val="left"/>
      <w:pPr>
        <w:ind w:left="2642" w:hanging="360"/>
      </w:pPr>
      <w:rPr>
        <w:rFonts w:ascii="Wingdings" w:hAnsi="Wingdings" w:hint="default"/>
      </w:rPr>
    </w:lvl>
    <w:lvl w:ilvl="3" w:tplc="161EEA32" w:tentative="1">
      <w:start w:val="1"/>
      <w:numFmt w:val="bullet"/>
      <w:lvlText w:val=""/>
      <w:lvlJc w:val="left"/>
      <w:pPr>
        <w:ind w:left="3362" w:hanging="360"/>
      </w:pPr>
      <w:rPr>
        <w:rFonts w:ascii="Symbol" w:hAnsi="Symbol" w:hint="default"/>
      </w:rPr>
    </w:lvl>
    <w:lvl w:ilvl="4" w:tplc="138E7682" w:tentative="1">
      <w:start w:val="1"/>
      <w:numFmt w:val="bullet"/>
      <w:lvlText w:val="o"/>
      <w:lvlJc w:val="left"/>
      <w:pPr>
        <w:ind w:left="4082" w:hanging="360"/>
      </w:pPr>
      <w:rPr>
        <w:rFonts w:ascii="Courier New" w:hAnsi="Courier New" w:cs="Courier New" w:hint="default"/>
      </w:rPr>
    </w:lvl>
    <w:lvl w:ilvl="5" w:tplc="E3E09BBA" w:tentative="1">
      <w:start w:val="1"/>
      <w:numFmt w:val="bullet"/>
      <w:lvlText w:val=""/>
      <w:lvlJc w:val="left"/>
      <w:pPr>
        <w:ind w:left="4802" w:hanging="360"/>
      </w:pPr>
      <w:rPr>
        <w:rFonts w:ascii="Wingdings" w:hAnsi="Wingdings" w:hint="default"/>
      </w:rPr>
    </w:lvl>
    <w:lvl w:ilvl="6" w:tplc="AB2890CE" w:tentative="1">
      <w:start w:val="1"/>
      <w:numFmt w:val="bullet"/>
      <w:lvlText w:val=""/>
      <w:lvlJc w:val="left"/>
      <w:pPr>
        <w:ind w:left="5522" w:hanging="360"/>
      </w:pPr>
      <w:rPr>
        <w:rFonts w:ascii="Symbol" w:hAnsi="Symbol" w:hint="default"/>
      </w:rPr>
    </w:lvl>
    <w:lvl w:ilvl="7" w:tplc="B60469E0" w:tentative="1">
      <w:start w:val="1"/>
      <w:numFmt w:val="bullet"/>
      <w:lvlText w:val="o"/>
      <w:lvlJc w:val="left"/>
      <w:pPr>
        <w:ind w:left="6242" w:hanging="360"/>
      </w:pPr>
      <w:rPr>
        <w:rFonts w:ascii="Courier New" w:hAnsi="Courier New" w:cs="Courier New" w:hint="default"/>
      </w:rPr>
    </w:lvl>
    <w:lvl w:ilvl="8" w:tplc="34586582" w:tentative="1">
      <w:start w:val="1"/>
      <w:numFmt w:val="bullet"/>
      <w:lvlText w:val=""/>
      <w:lvlJc w:val="left"/>
      <w:pPr>
        <w:ind w:left="6962" w:hanging="360"/>
      </w:pPr>
      <w:rPr>
        <w:rFonts w:ascii="Wingdings" w:hAnsi="Wingdings" w:hint="default"/>
      </w:rPr>
    </w:lvl>
  </w:abstractNum>
  <w:abstractNum w:abstractNumId="15" w15:restartNumberingAfterBreak="0">
    <w:nsid w:val="69CE4671"/>
    <w:multiLevelType w:val="hybridMultilevel"/>
    <w:tmpl w:val="7AD84424"/>
    <w:lvl w:ilvl="0" w:tplc="9F50369C">
      <w:start w:val="1"/>
      <w:numFmt w:val="bullet"/>
      <w:lvlText w:val=""/>
      <w:lvlJc w:val="left"/>
      <w:pPr>
        <w:ind w:left="720" w:hanging="360"/>
      </w:pPr>
      <w:rPr>
        <w:rFonts w:ascii="Symbol" w:hAnsi="Symbol" w:hint="default"/>
      </w:rPr>
    </w:lvl>
    <w:lvl w:ilvl="1" w:tplc="5CFE19C4" w:tentative="1">
      <w:start w:val="1"/>
      <w:numFmt w:val="bullet"/>
      <w:lvlText w:val="o"/>
      <w:lvlJc w:val="left"/>
      <w:pPr>
        <w:ind w:left="1440" w:hanging="360"/>
      </w:pPr>
      <w:rPr>
        <w:rFonts w:ascii="Courier New" w:hAnsi="Courier New" w:cs="Courier New" w:hint="default"/>
      </w:rPr>
    </w:lvl>
    <w:lvl w:ilvl="2" w:tplc="C6288588" w:tentative="1">
      <w:start w:val="1"/>
      <w:numFmt w:val="bullet"/>
      <w:lvlText w:val=""/>
      <w:lvlJc w:val="left"/>
      <w:pPr>
        <w:ind w:left="2160" w:hanging="360"/>
      </w:pPr>
      <w:rPr>
        <w:rFonts w:ascii="Wingdings" w:hAnsi="Wingdings" w:hint="default"/>
      </w:rPr>
    </w:lvl>
    <w:lvl w:ilvl="3" w:tplc="58E0EC60" w:tentative="1">
      <w:start w:val="1"/>
      <w:numFmt w:val="bullet"/>
      <w:lvlText w:val=""/>
      <w:lvlJc w:val="left"/>
      <w:pPr>
        <w:ind w:left="2880" w:hanging="360"/>
      </w:pPr>
      <w:rPr>
        <w:rFonts w:ascii="Symbol" w:hAnsi="Symbol" w:hint="default"/>
      </w:rPr>
    </w:lvl>
    <w:lvl w:ilvl="4" w:tplc="D0A6FF70" w:tentative="1">
      <w:start w:val="1"/>
      <w:numFmt w:val="bullet"/>
      <w:lvlText w:val="o"/>
      <w:lvlJc w:val="left"/>
      <w:pPr>
        <w:ind w:left="3600" w:hanging="360"/>
      </w:pPr>
      <w:rPr>
        <w:rFonts w:ascii="Courier New" w:hAnsi="Courier New" w:cs="Courier New" w:hint="default"/>
      </w:rPr>
    </w:lvl>
    <w:lvl w:ilvl="5" w:tplc="300ED00C" w:tentative="1">
      <w:start w:val="1"/>
      <w:numFmt w:val="bullet"/>
      <w:lvlText w:val=""/>
      <w:lvlJc w:val="left"/>
      <w:pPr>
        <w:ind w:left="4320" w:hanging="360"/>
      </w:pPr>
      <w:rPr>
        <w:rFonts w:ascii="Wingdings" w:hAnsi="Wingdings" w:hint="default"/>
      </w:rPr>
    </w:lvl>
    <w:lvl w:ilvl="6" w:tplc="1778D37C" w:tentative="1">
      <w:start w:val="1"/>
      <w:numFmt w:val="bullet"/>
      <w:lvlText w:val=""/>
      <w:lvlJc w:val="left"/>
      <w:pPr>
        <w:ind w:left="5040" w:hanging="360"/>
      </w:pPr>
      <w:rPr>
        <w:rFonts w:ascii="Symbol" w:hAnsi="Symbol" w:hint="default"/>
      </w:rPr>
    </w:lvl>
    <w:lvl w:ilvl="7" w:tplc="EAFA1A6A" w:tentative="1">
      <w:start w:val="1"/>
      <w:numFmt w:val="bullet"/>
      <w:lvlText w:val="o"/>
      <w:lvlJc w:val="left"/>
      <w:pPr>
        <w:ind w:left="5760" w:hanging="360"/>
      </w:pPr>
      <w:rPr>
        <w:rFonts w:ascii="Courier New" w:hAnsi="Courier New" w:cs="Courier New" w:hint="default"/>
      </w:rPr>
    </w:lvl>
    <w:lvl w:ilvl="8" w:tplc="A3A0E07E" w:tentative="1">
      <w:start w:val="1"/>
      <w:numFmt w:val="bullet"/>
      <w:lvlText w:val=""/>
      <w:lvlJc w:val="left"/>
      <w:pPr>
        <w:ind w:left="6480" w:hanging="360"/>
      </w:pPr>
      <w:rPr>
        <w:rFonts w:ascii="Wingdings" w:hAnsi="Wingdings" w:hint="default"/>
      </w:rPr>
    </w:lvl>
  </w:abstractNum>
  <w:abstractNum w:abstractNumId="16" w15:restartNumberingAfterBreak="0">
    <w:nsid w:val="741F27F4"/>
    <w:multiLevelType w:val="hybridMultilevel"/>
    <w:tmpl w:val="48986D8E"/>
    <w:lvl w:ilvl="0" w:tplc="ABF69288">
      <w:start w:val="1"/>
      <w:numFmt w:val="bullet"/>
      <w:lvlText w:val=""/>
      <w:lvlJc w:val="left"/>
      <w:pPr>
        <w:ind w:left="720" w:hanging="360"/>
      </w:pPr>
      <w:rPr>
        <w:rFonts w:ascii="Symbol" w:hAnsi="Symbol" w:hint="default"/>
      </w:rPr>
    </w:lvl>
    <w:lvl w:ilvl="1" w:tplc="062659D4" w:tentative="1">
      <w:start w:val="1"/>
      <w:numFmt w:val="bullet"/>
      <w:lvlText w:val="o"/>
      <w:lvlJc w:val="left"/>
      <w:pPr>
        <w:ind w:left="1440" w:hanging="360"/>
      </w:pPr>
      <w:rPr>
        <w:rFonts w:ascii="Courier New" w:hAnsi="Courier New" w:cs="Courier New" w:hint="default"/>
      </w:rPr>
    </w:lvl>
    <w:lvl w:ilvl="2" w:tplc="B4DAC54A" w:tentative="1">
      <w:start w:val="1"/>
      <w:numFmt w:val="bullet"/>
      <w:lvlText w:val=""/>
      <w:lvlJc w:val="left"/>
      <w:pPr>
        <w:ind w:left="2160" w:hanging="360"/>
      </w:pPr>
      <w:rPr>
        <w:rFonts w:ascii="Wingdings" w:hAnsi="Wingdings" w:hint="default"/>
      </w:rPr>
    </w:lvl>
    <w:lvl w:ilvl="3" w:tplc="3198DD8C" w:tentative="1">
      <w:start w:val="1"/>
      <w:numFmt w:val="bullet"/>
      <w:lvlText w:val=""/>
      <w:lvlJc w:val="left"/>
      <w:pPr>
        <w:ind w:left="2880" w:hanging="360"/>
      </w:pPr>
      <w:rPr>
        <w:rFonts w:ascii="Symbol" w:hAnsi="Symbol" w:hint="default"/>
      </w:rPr>
    </w:lvl>
    <w:lvl w:ilvl="4" w:tplc="FCA268C0" w:tentative="1">
      <w:start w:val="1"/>
      <w:numFmt w:val="bullet"/>
      <w:lvlText w:val="o"/>
      <w:lvlJc w:val="left"/>
      <w:pPr>
        <w:ind w:left="3600" w:hanging="360"/>
      </w:pPr>
      <w:rPr>
        <w:rFonts w:ascii="Courier New" w:hAnsi="Courier New" w:cs="Courier New" w:hint="default"/>
      </w:rPr>
    </w:lvl>
    <w:lvl w:ilvl="5" w:tplc="2A464E1A" w:tentative="1">
      <w:start w:val="1"/>
      <w:numFmt w:val="bullet"/>
      <w:lvlText w:val=""/>
      <w:lvlJc w:val="left"/>
      <w:pPr>
        <w:ind w:left="4320" w:hanging="360"/>
      </w:pPr>
      <w:rPr>
        <w:rFonts w:ascii="Wingdings" w:hAnsi="Wingdings" w:hint="default"/>
      </w:rPr>
    </w:lvl>
    <w:lvl w:ilvl="6" w:tplc="8A3C81E6" w:tentative="1">
      <w:start w:val="1"/>
      <w:numFmt w:val="bullet"/>
      <w:lvlText w:val=""/>
      <w:lvlJc w:val="left"/>
      <w:pPr>
        <w:ind w:left="5040" w:hanging="360"/>
      </w:pPr>
      <w:rPr>
        <w:rFonts w:ascii="Symbol" w:hAnsi="Symbol" w:hint="default"/>
      </w:rPr>
    </w:lvl>
    <w:lvl w:ilvl="7" w:tplc="C27CB290" w:tentative="1">
      <w:start w:val="1"/>
      <w:numFmt w:val="bullet"/>
      <w:lvlText w:val="o"/>
      <w:lvlJc w:val="left"/>
      <w:pPr>
        <w:ind w:left="5760" w:hanging="360"/>
      </w:pPr>
      <w:rPr>
        <w:rFonts w:ascii="Courier New" w:hAnsi="Courier New" w:cs="Courier New" w:hint="default"/>
      </w:rPr>
    </w:lvl>
    <w:lvl w:ilvl="8" w:tplc="CF9E92E8" w:tentative="1">
      <w:start w:val="1"/>
      <w:numFmt w:val="bullet"/>
      <w:lvlText w:val=""/>
      <w:lvlJc w:val="left"/>
      <w:pPr>
        <w:ind w:left="6480" w:hanging="360"/>
      </w:pPr>
      <w:rPr>
        <w:rFonts w:ascii="Wingdings" w:hAnsi="Wingdings" w:hint="default"/>
      </w:rPr>
    </w:lvl>
  </w:abstractNum>
  <w:abstractNum w:abstractNumId="17" w15:restartNumberingAfterBreak="0">
    <w:nsid w:val="79370C8B"/>
    <w:multiLevelType w:val="hybridMultilevel"/>
    <w:tmpl w:val="F7A88548"/>
    <w:lvl w:ilvl="0" w:tplc="619886E0">
      <w:start w:val="1"/>
      <w:numFmt w:val="bullet"/>
      <w:lvlText w:val=""/>
      <w:lvlJc w:val="left"/>
      <w:pPr>
        <w:ind w:left="720" w:hanging="360"/>
      </w:pPr>
      <w:rPr>
        <w:rFonts w:ascii="Symbol" w:hAnsi="Symbol" w:hint="default"/>
      </w:rPr>
    </w:lvl>
    <w:lvl w:ilvl="1" w:tplc="BA1E8D3C" w:tentative="1">
      <w:start w:val="1"/>
      <w:numFmt w:val="bullet"/>
      <w:lvlText w:val="o"/>
      <w:lvlJc w:val="left"/>
      <w:pPr>
        <w:ind w:left="1440" w:hanging="360"/>
      </w:pPr>
      <w:rPr>
        <w:rFonts w:ascii="Courier New" w:hAnsi="Courier New" w:cs="Courier New" w:hint="default"/>
      </w:rPr>
    </w:lvl>
    <w:lvl w:ilvl="2" w:tplc="DB362DEA" w:tentative="1">
      <w:start w:val="1"/>
      <w:numFmt w:val="bullet"/>
      <w:lvlText w:val=""/>
      <w:lvlJc w:val="left"/>
      <w:pPr>
        <w:ind w:left="2160" w:hanging="360"/>
      </w:pPr>
      <w:rPr>
        <w:rFonts w:ascii="Wingdings" w:hAnsi="Wingdings" w:hint="default"/>
      </w:rPr>
    </w:lvl>
    <w:lvl w:ilvl="3" w:tplc="C51E89F8" w:tentative="1">
      <w:start w:val="1"/>
      <w:numFmt w:val="bullet"/>
      <w:lvlText w:val=""/>
      <w:lvlJc w:val="left"/>
      <w:pPr>
        <w:ind w:left="2880" w:hanging="360"/>
      </w:pPr>
      <w:rPr>
        <w:rFonts w:ascii="Symbol" w:hAnsi="Symbol" w:hint="default"/>
      </w:rPr>
    </w:lvl>
    <w:lvl w:ilvl="4" w:tplc="4EEE67A4" w:tentative="1">
      <w:start w:val="1"/>
      <w:numFmt w:val="bullet"/>
      <w:lvlText w:val="o"/>
      <w:lvlJc w:val="left"/>
      <w:pPr>
        <w:ind w:left="3600" w:hanging="360"/>
      </w:pPr>
      <w:rPr>
        <w:rFonts w:ascii="Courier New" w:hAnsi="Courier New" w:cs="Courier New" w:hint="default"/>
      </w:rPr>
    </w:lvl>
    <w:lvl w:ilvl="5" w:tplc="5A68C5BA" w:tentative="1">
      <w:start w:val="1"/>
      <w:numFmt w:val="bullet"/>
      <w:lvlText w:val=""/>
      <w:lvlJc w:val="left"/>
      <w:pPr>
        <w:ind w:left="4320" w:hanging="360"/>
      </w:pPr>
      <w:rPr>
        <w:rFonts w:ascii="Wingdings" w:hAnsi="Wingdings" w:hint="default"/>
      </w:rPr>
    </w:lvl>
    <w:lvl w:ilvl="6" w:tplc="0010E6A0" w:tentative="1">
      <w:start w:val="1"/>
      <w:numFmt w:val="bullet"/>
      <w:lvlText w:val=""/>
      <w:lvlJc w:val="left"/>
      <w:pPr>
        <w:ind w:left="5040" w:hanging="360"/>
      </w:pPr>
      <w:rPr>
        <w:rFonts w:ascii="Symbol" w:hAnsi="Symbol" w:hint="default"/>
      </w:rPr>
    </w:lvl>
    <w:lvl w:ilvl="7" w:tplc="4BAA443C" w:tentative="1">
      <w:start w:val="1"/>
      <w:numFmt w:val="bullet"/>
      <w:lvlText w:val="o"/>
      <w:lvlJc w:val="left"/>
      <w:pPr>
        <w:ind w:left="5760" w:hanging="360"/>
      </w:pPr>
      <w:rPr>
        <w:rFonts w:ascii="Courier New" w:hAnsi="Courier New" w:cs="Courier New" w:hint="default"/>
      </w:rPr>
    </w:lvl>
    <w:lvl w:ilvl="8" w:tplc="2750986C"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13"/>
  </w:num>
  <w:num w:numId="5">
    <w:abstractNumId w:val="1"/>
  </w:num>
  <w:num w:numId="6">
    <w:abstractNumId w:val="6"/>
  </w:num>
  <w:num w:numId="7">
    <w:abstractNumId w:val="9"/>
  </w:num>
  <w:num w:numId="8">
    <w:abstractNumId w:val="17"/>
  </w:num>
  <w:num w:numId="9">
    <w:abstractNumId w:val="12"/>
  </w:num>
  <w:num w:numId="10">
    <w:abstractNumId w:val="10"/>
  </w:num>
  <w:num w:numId="11">
    <w:abstractNumId w:val="5"/>
  </w:num>
  <w:num w:numId="12">
    <w:abstractNumId w:val="8"/>
  </w:num>
  <w:num w:numId="13">
    <w:abstractNumId w:val="16"/>
  </w:num>
  <w:num w:numId="14">
    <w:abstractNumId w:val="2"/>
  </w:num>
  <w:num w:numId="15">
    <w:abstractNumId w:val="15"/>
  </w:num>
  <w:num w:numId="16">
    <w:abstractNumId w:val="7"/>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EA"/>
    <w:rsid w:val="001A3270"/>
    <w:rsid w:val="003A33CE"/>
    <w:rsid w:val="00471B4A"/>
    <w:rsid w:val="00586831"/>
    <w:rsid w:val="008152EA"/>
    <w:rsid w:val="00C0572E"/>
    <w:rsid w:val="00FD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DBA29-3CB9-4718-9F8C-A8C6792D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7354D"/>
    <w:pPr>
      <w:spacing w:after="0" w:line="240" w:lineRule="auto"/>
    </w:pPr>
    <w:rPr>
      <w:sz w:val="20"/>
      <w:szCs w:val="20"/>
    </w:rPr>
  </w:style>
  <w:style w:type="character" w:customStyle="1" w:styleId="a4">
    <w:name w:val="Текст сноски Знак"/>
    <w:basedOn w:val="a0"/>
    <w:link w:val="a3"/>
    <w:uiPriority w:val="99"/>
    <w:semiHidden/>
    <w:rsid w:val="0087354D"/>
    <w:rPr>
      <w:sz w:val="20"/>
      <w:szCs w:val="20"/>
    </w:rPr>
  </w:style>
  <w:style w:type="character" w:styleId="a5">
    <w:name w:val="footnote reference"/>
    <w:basedOn w:val="a0"/>
    <w:uiPriority w:val="99"/>
    <w:semiHidden/>
    <w:unhideWhenUsed/>
    <w:rsid w:val="0087354D"/>
    <w:rPr>
      <w:vertAlign w:val="superscript"/>
    </w:rPr>
  </w:style>
  <w:style w:type="table" w:styleId="a6">
    <w:name w:val="Table Grid"/>
    <w:basedOn w:val="a1"/>
    <w:uiPriority w:val="39"/>
    <w:rsid w:val="0040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6B17"/>
    <w:pPr>
      <w:ind w:left="720"/>
      <w:contextualSpacing/>
    </w:pPr>
  </w:style>
  <w:style w:type="character" w:styleId="a8">
    <w:name w:val="Hyperlink"/>
    <w:basedOn w:val="a0"/>
    <w:uiPriority w:val="99"/>
    <w:unhideWhenUsed/>
    <w:rsid w:val="00D5488A"/>
    <w:rPr>
      <w:color w:val="0563C1" w:themeColor="hyperlink"/>
      <w:u w:val="single"/>
    </w:rPr>
  </w:style>
  <w:style w:type="paragraph" w:styleId="a9">
    <w:name w:val="header"/>
    <w:basedOn w:val="a"/>
    <w:link w:val="aa"/>
    <w:uiPriority w:val="99"/>
    <w:unhideWhenUsed/>
    <w:rsid w:val="00DE1D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E1D63"/>
  </w:style>
  <w:style w:type="paragraph" w:styleId="ab">
    <w:name w:val="footer"/>
    <w:basedOn w:val="a"/>
    <w:link w:val="ac"/>
    <w:uiPriority w:val="99"/>
    <w:unhideWhenUsed/>
    <w:rsid w:val="00DE1D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1D63"/>
  </w:style>
  <w:style w:type="paragraph" w:styleId="ad">
    <w:name w:val="Balloon Text"/>
    <w:basedOn w:val="a"/>
    <w:link w:val="ae"/>
    <w:uiPriority w:val="99"/>
    <w:semiHidden/>
    <w:unhideWhenUsed/>
    <w:rsid w:val="0031513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15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rofinance.ru/ru/our-company/page97/page972%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D7BB432F66424AA5EE002AED72FD22" ma:contentTypeVersion="0" ma:contentTypeDescription="Создание документа." ma:contentTypeScope="" ma:versionID="50c05054f5f0e01c5585f2790208b920">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VVDU5HPDTQC2-52-1164</_dlc_DocId>
    <_dlc_DocIdUrl xmlns="a5444ea2-90b0-4ece-a612-f39e0dd9a22f">
      <Url>https://docs.efbank.ru/dms/orders/_layouts/15/DocIdRedir.aspx?ID=VVDU5HPDTQC2-52-1164</Url>
      <Description>VVDU5HPDTQC2-52-1164</Description>
    </_dlc_DocIdUrl>
  </documentManagement>
</p:properties>
</file>

<file path=customXml/itemProps1.xml><?xml version="1.0" encoding="utf-8"?>
<ds:datastoreItem xmlns:ds="http://schemas.openxmlformats.org/officeDocument/2006/customXml" ds:itemID="{AA47682D-14FE-4982-8DC3-7EEBF7C97F27}">
  <ds:schemaRefs>
    <ds:schemaRef ds:uri="http://schemas.microsoft.com/sharepoint/v3/contenttype/forms"/>
  </ds:schemaRefs>
</ds:datastoreItem>
</file>

<file path=customXml/itemProps2.xml><?xml version="1.0" encoding="utf-8"?>
<ds:datastoreItem xmlns:ds="http://schemas.openxmlformats.org/officeDocument/2006/customXml" ds:itemID="{20D3EEA3-AB8A-4064-BC1C-9BFFA4CA7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8F6CE-8ACF-4D59-ADE7-250669920325}">
  <ds:schemaRefs>
    <ds:schemaRef ds:uri="http://schemas.microsoft.com/sharepoint/events"/>
  </ds:schemaRefs>
</ds:datastoreItem>
</file>

<file path=customXml/itemProps4.xml><?xml version="1.0" encoding="utf-8"?>
<ds:datastoreItem xmlns:ds="http://schemas.openxmlformats.org/officeDocument/2006/customXml" ds:itemID="{637FCE72-F7AA-4FB0-8734-75CC5E419C89}">
  <ds:schemaRefs>
    <ds:schemaRef ds:uri="http://schemas.microsoft.com/office/2006/metadata/properties"/>
    <ds:schemaRef ds:uri="http://schemas.microsoft.com/office/infopath/2007/PartnerControls"/>
    <ds:schemaRef ds:uri="a5444ea2-90b0-4ece-a612-f39e0dd9a2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11796</Words>
  <Characters>67242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78881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Гармаш К.С. - GarmashK.S.</dc:creator>
  <cp:lastModifiedBy>Argutina K.A.</cp:lastModifiedBy>
  <cp:revision>3</cp:revision>
  <cp:lastPrinted>2015-12-26T11:22:00Z</cp:lastPrinted>
  <dcterms:created xsi:type="dcterms:W3CDTF">2018-07-19T07:51:00Z</dcterms:created>
  <dcterms:modified xsi:type="dcterms:W3CDTF">2018-07-19T07:53:00Z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0x01010008D7BB432F66424AA5EE002AED72FD22</vt:lpwstr>
  </property>
  <property fmtid="{D5CDD505-2E9C-101B-9397-08002B2CF9AE}" pid="3" name="_dlc_DocIdItemGuid">
    <vt:lpwstr>f92e13b1-ff1c-4539-9b46-7b68821dc716</vt:lpwstr>
  </property>
</Properties>
</file>